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F613" w14:textId="77777777" w:rsidR="0094683C" w:rsidRPr="007813DA" w:rsidRDefault="0094683C" w:rsidP="0094683C">
      <w:pPr>
        <w:jc w:val="center"/>
        <w:rPr>
          <w:rFonts w:ascii="ＭＳ 明朝" w:hAnsi="ＭＳ 明朝"/>
          <w:b/>
          <w:color w:val="000000" w:themeColor="text1"/>
          <w:sz w:val="40"/>
          <w:szCs w:val="40"/>
        </w:rPr>
      </w:pPr>
      <w:bookmarkStart w:id="0" w:name="_Hlk166607991"/>
      <w:r w:rsidRPr="007813DA">
        <w:rPr>
          <w:rFonts w:ascii="ＭＳ 明朝" w:hAnsi="ＭＳ 明朝" w:hint="eastAsia"/>
          <w:b/>
          <w:color w:val="000000" w:themeColor="text1"/>
          <w:sz w:val="40"/>
          <w:szCs w:val="40"/>
        </w:rPr>
        <w:t>制限付き一般競争入札実施要領</w:t>
      </w:r>
    </w:p>
    <w:bookmarkEnd w:id="0"/>
    <w:p w14:paraId="2F59F614" w14:textId="77777777" w:rsidR="0094683C" w:rsidRPr="007813DA" w:rsidRDefault="0094683C" w:rsidP="0094683C">
      <w:pPr>
        <w:rPr>
          <w:color w:val="000000" w:themeColor="text1"/>
          <w:szCs w:val="21"/>
        </w:rPr>
      </w:pPr>
    </w:p>
    <w:p w14:paraId="2F59F615" w14:textId="77777777" w:rsidR="0094683C" w:rsidRPr="007813DA" w:rsidRDefault="0094683C" w:rsidP="0094683C">
      <w:pPr>
        <w:rPr>
          <w:b/>
          <w:color w:val="000000" w:themeColor="text1"/>
          <w:szCs w:val="21"/>
        </w:rPr>
      </w:pPr>
      <w:r w:rsidRPr="007813DA">
        <w:rPr>
          <w:rFonts w:hint="eastAsia"/>
          <w:b/>
          <w:color w:val="000000" w:themeColor="text1"/>
          <w:szCs w:val="21"/>
        </w:rPr>
        <w:t>１　入札に付する事項</w:t>
      </w:r>
    </w:p>
    <w:p w14:paraId="2F59F616" w14:textId="5AA5A299" w:rsidR="0094683C" w:rsidRPr="007813DA" w:rsidRDefault="0094683C" w:rsidP="0094683C">
      <w:pPr>
        <w:rPr>
          <w:color w:val="000000" w:themeColor="text1"/>
        </w:rPr>
      </w:pPr>
      <w:r w:rsidRPr="007813DA">
        <w:rPr>
          <w:rFonts w:hint="eastAsia"/>
          <w:color w:val="000000" w:themeColor="text1"/>
          <w:szCs w:val="21"/>
        </w:rPr>
        <w:t>（１）</w:t>
      </w:r>
      <w:r w:rsidRPr="007813DA">
        <w:rPr>
          <w:rFonts w:hint="eastAsia"/>
          <w:color w:val="000000" w:themeColor="text1"/>
        </w:rPr>
        <w:t xml:space="preserve">件名　　　</w:t>
      </w:r>
      <w:r w:rsidR="001B6B57" w:rsidRPr="001B6B57">
        <w:rPr>
          <w:rFonts w:hint="eastAsia"/>
          <w:color w:val="000000" w:themeColor="text1"/>
        </w:rPr>
        <w:t>東大阪市花園ラグビー場構造躯体等劣化調査業務委託</w:t>
      </w:r>
    </w:p>
    <w:p w14:paraId="2F59F617" w14:textId="77777777" w:rsidR="0094683C" w:rsidRPr="007813DA" w:rsidRDefault="0094683C" w:rsidP="0094683C">
      <w:pPr>
        <w:rPr>
          <w:color w:val="000000" w:themeColor="text1"/>
          <w:szCs w:val="21"/>
        </w:rPr>
      </w:pPr>
      <w:r w:rsidRPr="007813DA">
        <w:rPr>
          <w:rFonts w:hint="eastAsia"/>
          <w:color w:val="000000" w:themeColor="text1"/>
          <w:szCs w:val="21"/>
        </w:rPr>
        <w:t>（２）</w:t>
      </w:r>
      <w:r w:rsidRPr="007813DA">
        <w:rPr>
          <w:rFonts w:hint="eastAsia"/>
          <w:color w:val="000000" w:themeColor="text1"/>
        </w:rPr>
        <w:t>業務内容　仕様書のとおり</w:t>
      </w:r>
    </w:p>
    <w:p w14:paraId="2F59F618" w14:textId="44D4349C" w:rsidR="0094683C" w:rsidRPr="007813DA" w:rsidRDefault="0094683C" w:rsidP="0094683C">
      <w:pPr>
        <w:rPr>
          <w:color w:val="000000" w:themeColor="text1"/>
          <w:szCs w:val="21"/>
        </w:rPr>
      </w:pPr>
      <w:r w:rsidRPr="007813DA">
        <w:rPr>
          <w:rFonts w:hint="eastAsia"/>
          <w:color w:val="000000" w:themeColor="text1"/>
          <w:szCs w:val="21"/>
        </w:rPr>
        <w:t>（３）</w:t>
      </w:r>
      <w:r w:rsidRPr="007813DA">
        <w:rPr>
          <w:rFonts w:hint="eastAsia"/>
          <w:color w:val="000000" w:themeColor="text1"/>
        </w:rPr>
        <w:t xml:space="preserve">委託期間　</w:t>
      </w:r>
      <w:r w:rsidR="00E87508" w:rsidRPr="007813DA">
        <w:rPr>
          <w:rFonts w:hint="eastAsia"/>
          <w:color w:val="000000" w:themeColor="text1"/>
        </w:rPr>
        <w:t>契約日</w:t>
      </w:r>
      <w:r w:rsidRPr="007813DA">
        <w:rPr>
          <w:rFonts w:hint="eastAsia"/>
          <w:color w:val="000000" w:themeColor="text1"/>
          <w:szCs w:val="21"/>
        </w:rPr>
        <w:t>から</w:t>
      </w:r>
      <w:r w:rsidRPr="007813DA">
        <w:rPr>
          <w:rFonts w:hint="eastAsia"/>
          <w:color w:val="000000" w:themeColor="text1"/>
        </w:rPr>
        <w:t>令和</w:t>
      </w:r>
      <w:r w:rsidR="001B6B57">
        <w:rPr>
          <w:rFonts w:hint="eastAsia"/>
          <w:color w:val="000000" w:themeColor="text1"/>
        </w:rPr>
        <w:t>８</w:t>
      </w:r>
      <w:r w:rsidRPr="007813DA">
        <w:rPr>
          <w:rFonts w:hint="eastAsia"/>
          <w:color w:val="000000" w:themeColor="text1"/>
          <w:szCs w:val="21"/>
        </w:rPr>
        <w:t>年</w:t>
      </w:r>
      <w:r w:rsidR="001B6B57">
        <w:rPr>
          <w:rFonts w:hint="eastAsia"/>
          <w:color w:val="000000" w:themeColor="text1"/>
          <w:szCs w:val="21"/>
        </w:rPr>
        <w:t>９</w:t>
      </w:r>
      <w:r w:rsidRPr="007813DA">
        <w:rPr>
          <w:rFonts w:hint="eastAsia"/>
          <w:color w:val="000000" w:themeColor="text1"/>
          <w:szCs w:val="21"/>
        </w:rPr>
        <w:t>月</w:t>
      </w:r>
      <w:r w:rsidR="00E87508" w:rsidRPr="007813DA">
        <w:rPr>
          <w:rFonts w:hint="eastAsia"/>
          <w:color w:val="000000" w:themeColor="text1"/>
          <w:szCs w:val="21"/>
        </w:rPr>
        <w:t>３</w:t>
      </w:r>
      <w:r w:rsidR="001B6B57">
        <w:rPr>
          <w:rFonts w:hint="eastAsia"/>
          <w:color w:val="000000" w:themeColor="text1"/>
          <w:szCs w:val="21"/>
        </w:rPr>
        <w:t>０</w:t>
      </w:r>
      <w:r w:rsidRPr="007813DA">
        <w:rPr>
          <w:rFonts w:hint="eastAsia"/>
          <w:color w:val="000000" w:themeColor="text1"/>
          <w:szCs w:val="21"/>
        </w:rPr>
        <w:t>日まで</w:t>
      </w:r>
    </w:p>
    <w:p w14:paraId="2F59F619" w14:textId="77777777" w:rsidR="0094683C" w:rsidRPr="007813DA" w:rsidRDefault="0094683C" w:rsidP="0094683C">
      <w:pPr>
        <w:rPr>
          <w:color w:val="000000" w:themeColor="text1"/>
        </w:rPr>
      </w:pPr>
      <w:r w:rsidRPr="007813DA">
        <w:rPr>
          <w:rFonts w:hint="eastAsia"/>
          <w:color w:val="000000" w:themeColor="text1"/>
          <w:szCs w:val="21"/>
        </w:rPr>
        <w:t>（４）</w:t>
      </w:r>
      <w:r w:rsidRPr="007813DA">
        <w:rPr>
          <w:rFonts w:hint="eastAsia"/>
          <w:color w:val="000000" w:themeColor="text1"/>
        </w:rPr>
        <w:t xml:space="preserve">委託場所　</w:t>
      </w:r>
      <w:r w:rsidR="00E87508" w:rsidRPr="007813DA">
        <w:rPr>
          <w:rFonts w:hint="eastAsia"/>
          <w:color w:val="000000" w:themeColor="text1"/>
          <w:szCs w:val="21"/>
        </w:rPr>
        <w:t>東大阪市役所本庁舎（東大阪市荒本北一丁目１番１号）</w:t>
      </w:r>
    </w:p>
    <w:p w14:paraId="2F59F61A" w14:textId="60DD5FC7" w:rsidR="0094683C" w:rsidRPr="007813DA" w:rsidRDefault="001C6C68" w:rsidP="0094683C">
      <w:pPr>
        <w:rPr>
          <w:color w:val="000000" w:themeColor="text1"/>
          <w:szCs w:val="21"/>
        </w:rPr>
      </w:pPr>
      <w:r w:rsidRPr="007813DA">
        <w:rPr>
          <w:rFonts w:hint="eastAsia"/>
          <w:color w:val="000000" w:themeColor="text1"/>
          <w:szCs w:val="21"/>
        </w:rPr>
        <w:t>（５</w:t>
      </w:r>
      <w:r w:rsidR="0094683C" w:rsidRPr="007813DA">
        <w:rPr>
          <w:rFonts w:hint="eastAsia"/>
          <w:color w:val="000000" w:themeColor="text1"/>
          <w:szCs w:val="21"/>
        </w:rPr>
        <w:t xml:space="preserve">）仕様書等　</w:t>
      </w:r>
      <w:r w:rsidR="00887522" w:rsidRPr="007813DA">
        <w:rPr>
          <w:rFonts w:hint="eastAsia"/>
          <w:color w:val="000000" w:themeColor="text1"/>
          <w:szCs w:val="21"/>
        </w:rPr>
        <w:t>花園・スポーツビジネス戦略課</w:t>
      </w:r>
      <w:r w:rsidR="0094683C" w:rsidRPr="007813DA">
        <w:rPr>
          <w:rFonts w:hint="eastAsia"/>
          <w:color w:val="000000" w:themeColor="text1"/>
          <w:szCs w:val="21"/>
        </w:rPr>
        <w:t>ウェブサイトへ掲載する。</w:t>
      </w:r>
    </w:p>
    <w:p w14:paraId="2F59F61B" w14:textId="77777777" w:rsidR="0094683C" w:rsidRPr="007813DA" w:rsidRDefault="0094683C" w:rsidP="0094683C">
      <w:pPr>
        <w:rPr>
          <w:b/>
          <w:color w:val="000000" w:themeColor="text1"/>
          <w:szCs w:val="21"/>
        </w:rPr>
      </w:pPr>
    </w:p>
    <w:p w14:paraId="2F59F61C" w14:textId="77777777" w:rsidR="0094683C" w:rsidRPr="007813DA" w:rsidRDefault="0094683C" w:rsidP="0094683C">
      <w:pPr>
        <w:rPr>
          <w:b/>
          <w:color w:val="000000" w:themeColor="text1"/>
          <w:szCs w:val="21"/>
        </w:rPr>
      </w:pPr>
      <w:r w:rsidRPr="007813DA">
        <w:rPr>
          <w:rFonts w:hint="eastAsia"/>
          <w:b/>
          <w:color w:val="000000" w:themeColor="text1"/>
          <w:szCs w:val="21"/>
        </w:rPr>
        <w:t>２　契約条項を示す場所及び日時</w:t>
      </w:r>
    </w:p>
    <w:p w14:paraId="2F59F61D" w14:textId="77777777" w:rsidR="0094683C" w:rsidRPr="007813DA" w:rsidRDefault="0094683C" w:rsidP="0094683C">
      <w:pPr>
        <w:rPr>
          <w:color w:val="000000" w:themeColor="text1"/>
          <w:szCs w:val="21"/>
        </w:rPr>
      </w:pPr>
      <w:r w:rsidRPr="007813DA">
        <w:rPr>
          <w:rFonts w:hint="eastAsia"/>
          <w:color w:val="000000" w:themeColor="text1"/>
          <w:szCs w:val="21"/>
        </w:rPr>
        <w:t>（１）場所　東大阪市荒本北一丁目１番１号</w:t>
      </w:r>
    </w:p>
    <w:p w14:paraId="2F59F61E" w14:textId="3B2BFED1" w:rsidR="0094683C" w:rsidRPr="007813DA" w:rsidRDefault="00A00973" w:rsidP="00B56C35">
      <w:pPr>
        <w:ind w:left="1260" w:hangingChars="600" w:hanging="1260"/>
        <w:rPr>
          <w:color w:val="000000" w:themeColor="text1"/>
          <w:szCs w:val="21"/>
        </w:rPr>
      </w:pPr>
      <w:r w:rsidRPr="007813DA">
        <w:rPr>
          <w:rFonts w:hint="eastAsia"/>
          <w:color w:val="000000" w:themeColor="text1"/>
          <w:szCs w:val="21"/>
        </w:rPr>
        <w:t xml:space="preserve">　　　　　　東大阪市役所１</w:t>
      </w:r>
      <w:r w:rsidR="00B56C35" w:rsidRPr="007813DA">
        <w:rPr>
          <w:rFonts w:hint="eastAsia"/>
          <w:color w:val="000000" w:themeColor="text1"/>
          <w:szCs w:val="21"/>
        </w:rPr>
        <w:t>４</w:t>
      </w:r>
      <w:r w:rsidR="0094683C" w:rsidRPr="007813DA">
        <w:rPr>
          <w:rFonts w:hint="eastAsia"/>
          <w:color w:val="000000" w:themeColor="text1"/>
          <w:szCs w:val="21"/>
        </w:rPr>
        <w:t xml:space="preserve">階　</w:t>
      </w:r>
      <w:r w:rsidR="00B56C35" w:rsidRPr="007813DA">
        <w:rPr>
          <w:rFonts w:hint="eastAsia"/>
          <w:color w:val="000000" w:themeColor="text1"/>
          <w:szCs w:val="21"/>
        </w:rPr>
        <w:t>都市魅力産業スポーツ</w:t>
      </w:r>
      <w:r w:rsidR="00A2024F" w:rsidRPr="007813DA">
        <w:rPr>
          <w:rFonts w:hint="eastAsia"/>
          <w:color w:val="000000" w:themeColor="text1"/>
          <w:szCs w:val="21"/>
        </w:rPr>
        <w:t>部</w:t>
      </w:r>
      <w:r w:rsidR="00B56C35" w:rsidRPr="007813DA">
        <w:rPr>
          <w:rFonts w:hint="eastAsia"/>
          <w:color w:val="000000" w:themeColor="text1"/>
          <w:szCs w:val="21"/>
        </w:rPr>
        <w:t>スポーツのまち推進室</w:t>
      </w:r>
      <w:r w:rsidR="00887522" w:rsidRPr="007813DA">
        <w:rPr>
          <w:rFonts w:hint="eastAsia"/>
          <w:color w:val="000000" w:themeColor="text1"/>
          <w:szCs w:val="21"/>
        </w:rPr>
        <w:t>花園・スポーツビジネス戦略課</w:t>
      </w:r>
    </w:p>
    <w:p w14:paraId="2F59F61F" w14:textId="14AEE1F0" w:rsidR="0094683C" w:rsidRPr="007813DA" w:rsidRDefault="001F7739" w:rsidP="0094683C">
      <w:pPr>
        <w:rPr>
          <w:color w:val="000000" w:themeColor="text1"/>
          <w:szCs w:val="21"/>
        </w:rPr>
      </w:pPr>
      <w:r w:rsidRPr="007813DA">
        <w:rPr>
          <w:rFonts w:hint="eastAsia"/>
          <w:color w:val="000000" w:themeColor="text1"/>
          <w:szCs w:val="21"/>
        </w:rPr>
        <w:t>（２）日時　令和</w:t>
      </w:r>
      <w:r w:rsidR="001B6B57">
        <w:rPr>
          <w:rFonts w:hint="eastAsia"/>
          <w:color w:val="000000" w:themeColor="text1"/>
          <w:szCs w:val="21"/>
        </w:rPr>
        <w:t>８</w:t>
      </w:r>
      <w:r w:rsidR="0094683C" w:rsidRPr="007813DA">
        <w:rPr>
          <w:rFonts w:hint="eastAsia"/>
          <w:color w:val="000000" w:themeColor="text1"/>
          <w:szCs w:val="21"/>
        </w:rPr>
        <w:t>年</w:t>
      </w:r>
      <w:r w:rsidR="001B6B57">
        <w:rPr>
          <w:rFonts w:hint="eastAsia"/>
          <w:color w:val="000000" w:themeColor="text1"/>
          <w:szCs w:val="21"/>
        </w:rPr>
        <w:t>４</w:t>
      </w:r>
      <w:r w:rsidR="0094683C" w:rsidRPr="007813DA">
        <w:rPr>
          <w:rFonts w:hint="eastAsia"/>
          <w:color w:val="000000" w:themeColor="text1"/>
          <w:szCs w:val="21"/>
        </w:rPr>
        <w:t>月</w:t>
      </w:r>
      <w:r w:rsidR="006F3BB4">
        <w:rPr>
          <w:rFonts w:hint="eastAsia"/>
          <w:color w:val="000000" w:themeColor="text1"/>
          <w:szCs w:val="21"/>
        </w:rPr>
        <w:t>１０</w:t>
      </w:r>
      <w:r w:rsidR="0094683C" w:rsidRPr="007813DA">
        <w:rPr>
          <w:rFonts w:hint="eastAsia"/>
          <w:color w:val="000000" w:themeColor="text1"/>
          <w:szCs w:val="21"/>
        </w:rPr>
        <w:t>日（</w:t>
      </w:r>
      <w:r w:rsidR="006F3BB4">
        <w:rPr>
          <w:rFonts w:hint="eastAsia"/>
          <w:color w:val="000000" w:themeColor="text1"/>
          <w:szCs w:val="21"/>
        </w:rPr>
        <w:t>金</w:t>
      </w:r>
      <w:r w:rsidR="00A00973" w:rsidRPr="007813DA">
        <w:rPr>
          <w:rFonts w:hint="eastAsia"/>
          <w:color w:val="000000" w:themeColor="text1"/>
          <w:szCs w:val="21"/>
        </w:rPr>
        <w:t>）</w:t>
      </w:r>
    </w:p>
    <w:p w14:paraId="2F59F620" w14:textId="77777777" w:rsidR="0094683C" w:rsidRPr="007813DA" w:rsidRDefault="0094683C" w:rsidP="0094683C">
      <w:pPr>
        <w:rPr>
          <w:b/>
          <w:color w:val="000000" w:themeColor="text1"/>
          <w:szCs w:val="21"/>
        </w:rPr>
      </w:pPr>
    </w:p>
    <w:p w14:paraId="2F59F621" w14:textId="77777777" w:rsidR="0094683C" w:rsidRPr="007813DA" w:rsidRDefault="0094683C" w:rsidP="0094683C">
      <w:pPr>
        <w:rPr>
          <w:b/>
          <w:color w:val="000000" w:themeColor="text1"/>
          <w:szCs w:val="21"/>
        </w:rPr>
      </w:pPr>
      <w:bookmarkStart w:id="1" w:name="_Hlk166837290"/>
      <w:r w:rsidRPr="007813DA">
        <w:rPr>
          <w:rFonts w:hint="eastAsia"/>
          <w:b/>
          <w:color w:val="000000" w:themeColor="text1"/>
          <w:szCs w:val="21"/>
        </w:rPr>
        <w:t>３　入札に参加する者に必要な資格</w:t>
      </w:r>
    </w:p>
    <w:p w14:paraId="2F59F622" w14:textId="62A94171" w:rsidR="0094683C" w:rsidRPr="007813DA" w:rsidRDefault="0094683C" w:rsidP="0094683C">
      <w:pPr>
        <w:rPr>
          <w:b/>
          <w:color w:val="000000" w:themeColor="text1"/>
          <w:szCs w:val="21"/>
        </w:rPr>
      </w:pPr>
      <w:r w:rsidRPr="007813DA">
        <w:rPr>
          <w:rFonts w:hint="eastAsia"/>
          <w:b/>
          <w:color w:val="000000" w:themeColor="text1"/>
          <w:szCs w:val="21"/>
        </w:rPr>
        <w:t xml:space="preserve">　　</w:t>
      </w:r>
      <w:r w:rsidRPr="007813DA">
        <w:rPr>
          <w:rFonts w:hint="eastAsia"/>
          <w:color w:val="000000" w:themeColor="text1"/>
          <w:szCs w:val="21"/>
        </w:rPr>
        <w:t>入札参加資格審査申請期間から入札日までの間において</w:t>
      </w:r>
      <w:r w:rsidR="00CD4785" w:rsidRPr="007813DA">
        <w:rPr>
          <w:rFonts w:hint="eastAsia"/>
          <w:color w:val="000000" w:themeColor="text1"/>
          <w:szCs w:val="21"/>
        </w:rPr>
        <w:t>、</w:t>
      </w:r>
    </w:p>
    <w:p w14:paraId="2F59F623" w14:textId="3E62E988" w:rsidR="0094683C" w:rsidRPr="007813DA" w:rsidRDefault="0094683C" w:rsidP="0094683C">
      <w:pPr>
        <w:ind w:left="630" w:hangingChars="300" w:hanging="630"/>
        <w:rPr>
          <w:color w:val="000000" w:themeColor="text1"/>
          <w:szCs w:val="21"/>
        </w:rPr>
      </w:pPr>
      <w:r w:rsidRPr="007813DA">
        <w:rPr>
          <w:rFonts w:hint="eastAsia"/>
          <w:color w:val="000000" w:themeColor="text1"/>
          <w:szCs w:val="21"/>
        </w:rPr>
        <w:t>（１）令和</w:t>
      </w:r>
      <w:r w:rsidR="001B6B57">
        <w:rPr>
          <w:rFonts w:hint="eastAsia"/>
          <w:color w:val="000000" w:themeColor="text1"/>
          <w:szCs w:val="21"/>
        </w:rPr>
        <w:t>８・９・１０</w:t>
      </w:r>
      <w:r w:rsidRPr="007813DA">
        <w:rPr>
          <w:rFonts w:hint="eastAsia"/>
          <w:color w:val="000000" w:themeColor="text1"/>
          <w:szCs w:val="21"/>
        </w:rPr>
        <w:t>年度東大阪市入札参加有資格者名簿（</w:t>
      </w:r>
      <w:r w:rsidR="007F5E37">
        <w:rPr>
          <w:rFonts w:hint="eastAsia"/>
          <w:color w:val="000000" w:themeColor="text1"/>
          <w:szCs w:val="21"/>
        </w:rPr>
        <w:t>測量・コンサルタント業務</w:t>
      </w:r>
      <w:r w:rsidRPr="007813DA">
        <w:rPr>
          <w:rFonts w:hint="eastAsia"/>
          <w:color w:val="000000" w:themeColor="text1"/>
          <w:szCs w:val="21"/>
        </w:rPr>
        <w:t>）に登録されて</w:t>
      </w:r>
      <w:r w:rsidRPr="007813DA">
        <w:rPr>
          <w:rFonts w:hint="eastAsia"/>
          <w:color w:val="000000" w:themeColor="text1"/>
        </w:rPr>
        <w:t>いること。</w:t>
      </w:r>
    </w:p>
    <w:p w14:paraId="2F59F624" w14:textId="77777777" w:rsidR="0094683C" w:rsidRPr="007813DA" w:rsidRDefault="0094683C" w:rsidP="0094683C">
      <w:pPr>
        <w:ind w:left="630" w:hangingChars="300" w:hanging="630"/>
        <w:rPr>
          <w:color w:val="000000" w:themeColor="text1"/>
          <w:szCs w:val="21"/>
        </w:rPr>
      </w:pPr>
      <w:r w:rsidRPr="007813DA">
        <w:rPr>
          <w:rFonts w:hint="eastAsia"/>
          <w:color w:val="000000" w:themeColor="text1"/>
          <w:szCs w:val="21"/>
        </w:rPr>
        <w:t>（２）東大阪市入札参加停止要綱による入札参加停止期間中でないこと。</w:t>
      </w:r>
    </w:p>
    <w:p w14:paraId="2F59F625" w14:textId="77777777" w:rsidR="0094683C" w:rsidRPr="007813DA" w:rsidRDefault="0094683C" w:rsidP="0094683C">
      <w:pPr>
        <w:ind w:left="630" w:hangingChars="300" w:hanging="630"/>
        <w:rPr>
          <w:color w:val="000000" w:themeColor="text1"/>
          <w:szCs w:val="21"/>
        </w:rPr>
      </w:pPr>
      <w:r w:rsidRPr="007813DA">
        <w:rPr>
          <w:rFonts w:hint="eastAsia"/>
          <w:color w:val="000000" w:themeColor="text1"/>
          <w:szCs w:val="21"/>
        </w:rPr>
        <w:t>（３）</w:t>
      </w:r>
      <w:r w:rsidRPr="007813DA">
        <w:rPr>
          <w:rFonts w:hint="eastAsia"/>
          <w:color w:val="000000" w:themeColor="text1"/>
        </w:rPr>
        <w:t>東大阪市公共工事等暴力団対策措置要綱による入札参加除外措置中でないこと。</w:t>
      </w:r>
    </w:p>
    <w:p w14:paraId="2F59F626" w14:textId="77777777" w:rsidR="0094683C" w:rsidRDefault="0094683C" w:rsidP="0094683C">
      <w:pPr>
        <w:rPr>
          <w:color w:val="000000" w:themeColor="text1"/>
          <w:szCs w:val="21"/>
        </w:rPr>
      </w:pPr>
      <w:r w:rsidRPr="007813DA">
        <w:rPr>
          <w:rFonts w:hint="eastAsia"/>
          <w:color w:val="000000" w:themeColor="text1"/>
          <w:szCs w:val="21"/>
        </w:rPr>
        <w:t>（４）地方自治法施行令第１６７条の４の規定に該当しないこと。</w:t>
      </w:r>
    </w:p>
    <w:p w14:paraId="5F7F7B6F" w14:textId="05A7BF2C" w:rsidR="009B53F8" w:rsidRPr="009B53F8" w:rsidRDefault="009B53F8" w:rsidP="0094683C">
      <w:pPr>
        <w:rPr>
          <w:color w:val="000000" w:themeColor="text1"/>
          <w:szCs w:val="21"/>
        </w:rPr>
      </w:pPr>
      <w:r>
        <w:rPr>
          <w:rFonts w:hint="eastAsia"/>
          <w:color w:val="000000" w:themeColor="text1"/>
          <w:szCs w:val="21"/>
        </w:rPr>
        <w:t>（５）</w:t>
      </w:r>
      <w:r w:rsidRPr="009B53F8">
        <w:rPr>
          <w:rFonts w:hint="eastAsia"/>
          <w:color w:val="000000" w:themeColor="text1"/>
          <w:szCs w:val="21"/>
        </w:rPr>
        <w:t>コア抜き等の調査業務を直営で行える体制を有すること。</w:t>
      </w:r>
    </w:p>
    <w:p w14:paraId="2F59F627" w14:textId="2CB072E7" w:rsidR="00D0403A" w:rsidRPr="007813DA" w:rsidRDefault="00D0403A" w:rsidP="00131BB1">
      <w:pPr>
        <w:ind w:left="630" w:hangingChars="300" w:hanging="630"/>
        <w:rPr>
          <w:color w:val="000000" w:themeColor="text1"/>
          <w:szCs w:val="21"/>
        </w:rPr>
      </w:pPr>
      <w:r w:rsidRPr="007813DA">
        <w:rPr>
          <w:rFonts w:hint="eastAsia"/>
          <w:color w:val="000000" w:themeColor="text1"/>
          <w:szCs w:val="21"/>
        </w:rPr>
        <w:t>（</w:t>
      </w:r>
      <w:r w:rsidR="009B53F8">
        <w:rPr>
          <w:rFonts w:hint="eastAsia"/>
          <w:color w:val="000000" w:themeColor="text1"/>
          <w:szCs w:val="21"/>
        </w:rPr>
        <w:t>６</w:t>
      </w:r>
      <w:r w:rsidRPr="007813DA">
        <w:rPr>
          <w:rFonts w:hint="eastAsia"/>
          <w:color w:val="000000" w:themeColor="text1"/>
          <w:szCs w:val="21"/>
        </w:rPr>
        <w:t>）</w:t>
      </w:r>
      <w:bookmarkStart w:id="2" w:name="_Hlk166838490"/>
      <w:r w:rsidR="001B6B57" w:rsidRPr="001B6B57">
        <w:rPr>
          <w:rFonts w:hint="eastAsia"/>
          <w:color w:val="000000" w:themeColor="text1"/>
          <w:szCs w:val="21"/>
        </w:rPr>
        <w:t>令和３年４月１日以降、令和８年３月３１日</w:t>
      </w:r>
      <w:r w:rsidR="001B6B57" w:rsidRPr="001B6B57">
        <w:rPr>
          <w:rFonts w:hint="eastAsia"/>
          <w:color w:val="000000" w:themeColor="text1"/>
          <w:szCs w:val="21"/>
        </w:rPr>
        <w:t xml:space="preserve"> </w:t>
      </w:r>
      <w:r w:rsidR="001B6B57" w:rsidRPr="001B6B57">
        <w:rPr>
          <w:rFonts w:hint="eastAsia"/>
          <w:color w:val="000000" w:themeColor="text1"/>
          <w:szCs w:val="21"/>
        </w:rPr>
        <w:t>時点に完了している官公庁発注の案件で、元請として構造躯体等劣化調査業務に類する受託実績を有していること</w:t>
      </w:r>
      <w:r w:rsidR="00181F03" w:rsidRPr="007813DA">
        <w:rPr>
          <w:rFonts w:hint="eastAsia"/>
          <w:color w:val="000000" w:themeColor="text1"/>
          <w:szCs w:val="21"/>
        </w:rPr>
        <w:t>。</w:t>
      </w:r>
      <w:bookmarkEnd w:id="2"/>
    </w:p>
    <w:bookmarkEnd w:id="1"/>
    <w:p w14:paraId="2F59F628" w14:textId="77777777" w:rsidR="0094683C" w:rsidRPr="007813DA" w:rsidRDefault="0094683C" w:rsidP="0094683C">
      <w:pPr>
        <w:rPr>
          <w:color w:val="000000" w:themeColor="text1"/>
          <w:szCs w:val="21"/>
        </w:rPr>
      </w:pPr>
    </w:p>
    <w:p w14:paraId="2F59F629" w14:textId="77777777" w:rsidR="0094683C" w:rsidRPr="007813DA" w:rsidRDefault="0094683C" w:rsidP="0094683C">
      <w:pPr>
        <w:rPr>
          <w:b/>
          <w:color w:val="000000" w:themeColor="text1"/>
          <w:szCs w:val="21"/>
        </w:rPr>
      </w:pPr>
      <w:r w:rsidRPr="007813DA">
        <w:rPr>
          <w:rFonts w:hint="eastAsia"/>
          <w:b/>
          <w:color w:val="000000" w:themeColor="text1"/>
          <w:szCs w:val="21"/>
        </w:rPr>
        <w:t>４　スケジュール</w:t>
      </w:r>
    </w:p>
    <w:tbl>
      <w:tblPr>
        <w:tblW w:w="8443"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1830"/>
        <w:gridCol w:w="4362"/>
        <w:gridCol w:w="1548"/>
        <w:gridCol w:w="703"/>
      </w:tblGrid>
      <w:tr w:rsidR="007813DA" w:rsidRPr="007813DA" w14:paraId="2F59F62E" w14:textId="77777777" w:rsidTr="005C6239">
        <w:trPr>
          <w:trHeight w:val="183"/>
        </w:trPr>
        <w:tc>
          <w:tcPr>
            <w:tcW w:w="1830" w:type="dxa"/>
            <w:tcBorders>
              <w:top w:val="single" w:sz="2" w:space="0" w:color="auto"/>
              <w:left w:val="single" w:sz="2" w:space="0" w:color="auto"/>
              <w:bottom w:val="single" w:sz="2" w:space="0" w:color="auto"/>
              <w:right w:val="single" w:sz="2" w:space="0" w:color="auto"/>
            </w:tcBorders>
            <w:vAlign w:val="center"/>
            <w:hideMark/>
          </w:tcPr>
          <w:p w14:paraId="2F59F62A" w14:textId="77777777" w:rsidR="0094683C" w:rsidRPr="007813DA" w:rsidRDefault="0094683C" w:rsidP="00533176">
            <w:pPr>
              <w:ind w:left="840" w:hangingChars="400" w:hanging="840"/>
              <w:rPr>
                <w:color w:val="000000" w:themeColor="text1"/>
                <w:szCs w:val="21"/>
              </w:rPr>
            </w:pPr>
            <w:r w:rsidRPr="007813DA">
              <w:rPr>
                <w:rFonts w:hint="eastAsia"/>
                <w:color w:val="000000" w:themeColor="text1"/>
                <w:szCs w:val="21"/>
              </w:rPr>
              <w:t>項目</w:t>
            </w:r>
          </w:p>
        </w:tc>
        <w:tc>
          <w:tcPr>
            <w:tcW w:w="4362" w:type="dxa"/>
            <w:tcBorders>
              <w:top w:val="single" w:sz="2" w:space="0" w:color="auto"/>
              <w:left w:val="single" w:sz="2" w:space="0" w:color="auto"/>
              <w:bottom w:val="single" w:sz="2" w:space="0" w:color="auto"/>
              <w:right w:val="single" w:sz="2" w:space="0" w:color="auto"/>
            </w:tcBorders>
            <w:vAlign w:val="center"/>
            <w:hideMark/>
          </w:tcPr>
          <w:p w14:paraId="2F59F62B" w14:textId="77777777" w:rsidR="0094683C" w:rsidRPr="007813DA" w:rsidRDefault="0094683C" w:rsidP="00533176">
            <w:pPr>
              <w:ind w:left="840" w:hangingChars="400" w:hanging="840"/>
              <w:rPr>
                <w:color w:val="000000" w:themeColor="text1"/>
                <w:szCs w:val="21"/>
              </w:rPr>
            </w:pPr>
            <w:r w:rsidRPr="007813DA">
              <w:rPr>
                <w:rFonts w:hint="eastAsia"/>
                <w:color w:val="000000" w:themeColor="text1"/>
                <w:szCs w:val="21"/>
              </w:rPr>
              <w:t>日程</w:t>
            </w:r>
          </w:p>
        </w:tc>
        <w:tc>
          <w:tcPr>
            <w:tcW w:w="1548" w:type="dxa"/>
            <w:tcBorders>
              <w:top w:val="single" w:sz="2" w:space="0" w:color="auto"/>
              <w:left w:val="single" w:sz="2" w:space="0" w:color="auto"/>
              <w:bottom w:val="single" w:sz="2" w:space="0" w:color="auto"/>
              <w:right w:val="single" w:sz="2" w:space="0" w:color="auto"/>
            </w:tcBorders>
            <w:vAlign w:val="center"/>
            <w:hideMark/>
          </w:tcPr>
          <w:p w14:paraId="2F59F62C" w14:textId="77777777" w:rsidR="0094683C" w:rsidRPr="007813DA" w:rsidRDefault="0094683C" w:rsidP="00533176">
            <w:pPr>
              <w:ind w:left="840" w:hangingChars="400" w:hanging="840"/>
              <w:rPr>
                <w:color w:val="000000" w:themeColor="text1"/>
                <w:szCs w:val="21"/>
              </w:rPr>
            </w:pPr>
            <w:r w:rsidRPr="007813DA">
              <w:rPr>
                <w:rFonts w:hint="eastAsia"/>
                <w:color w:val="000000" w:themeColor="text1"/>
                <w:szCs w:val="21"/>
              </w:rPr>
              <w:t>手続の方法</w:t>
            </w:r>
          </w:p>
        </w:tc>
        <w:tc>
          <w:tcPr>
            <w:tcW w:w="703" w:type="dxa"/>
            <w:tcBorders>
              <w:top w:val="single" w:sz="2" w:space="0" w:color="auto"/>
              <w:left w:val="single" w:sz="2" w:space="0" w:color="auto"/>
              <w:bottom w:val="single" w:sz="2" w:space="0" w:color="auto"/>
              <w:right w:val="single" w:sz="2" w:space="0" w:color="auto"/>
            </w:tcBorders>
            <w:vAlign w:val="center"/>
            <w:hideMark/>
          </w:tcPr>
          <w:p w14:paraId="2F59F62D" w14:textId="77777777" w:rsidR="0094683C" w:rsidRPr="007813DA" w:rsidRDefault="0094683C" w:rsidP="00533176">
            <w:pPr>
              <w:rPr>
                <w:color w:val="000000" w:themeColor="text1"/>
                <w:szCs w:val="21"/>
              </w:rPr>
            </w:pPr>
            <w:r w:rsidRPr="007813DA">
              <w:rPr>
                <w:rFonts w:hint="eastAsia"/>
                <w:color w:val="000000" w:themeColor="text1"/>
                <w:szCs w:val="21"/>
              </w:rPr>
              <w:t>詳細</w:t>
            </w:r>
          </w:p>
        </w:tc>
      </w:tr>
      <w:tr w:rsidR="007813DA" w:rsidRPr="007813DA" w14:paraId="2F59F633" w14:textId="77777777" w:rsidTr="005C6239">
        <w:trPr>
          <w:trHeight w:val="252"/>
        </w:trPr>
        <w:tc>
          <w:tcPr>
            <w:tcW w:w="1830" w:type="dxa"/>
            <w:tcBorders>
              <w:top w:val="single" w:sz="2" w:space="0" w:color="auto"/>
              <w:left w:val="single" w:sz="2" w:space="0" w:color="auto"/>
              <w:bottom w:val="single" w:sz="2" w:space="0" w:color="auto"/>
              <w:right w:val="single" w:sz="2" w:space="0" w:color="auto"/>
            </w:tcBorders>
            <w:vAlign w:val="center"/>
            <w:hideMark/>
          </w:tcPr>
          <w:p w14:paraId="2F59F62F" w14:textId="77777777" w:rsidR="0094683C" w:rsidRPr="007813DA" w:rsidRDefault="005F585A" w:rsidP="00533176">
            <w:pPr>
              <w:ind w:left="840" w:hangingChars="400" w:hanging="840"/>
              <w:rPr>
                <w:color w:val="000000" w:themeColor="text1"/>
                <w:szCs w:val="21"/>
              </w:rPr>
            </w:pPr>
            <w:r w:rsidRPr="007813DA">
              <w:rPr>
                <w:rFonts w:hint="eastAsia"/>
                <w:color w:val="000000" w:themeColor="text1"/>
                <w:szCs w:val="21"/>
              </w:rPr>
              <w:t>質問</w:t>
            </w:r>
            <w:r w:rsidR="0094683C" w:rsidRPr="007813DA">
              <w:rPr>
                <w:rFonts w:hint="eastAsia"/>
                <w:color w:val="000000" w:themeColor="text1"/>
                <w:szCs w:val="21"/>
              </w:rPr>
              <w:t>受付</w:t>
            </w:r>
          </w:p>
        </w:tc>
        <w:tc>
          <w:tcPr>
            <w:tcW w:w="4362" w:type="dxa"/>
            <w:tcBorders>
              <w:left w:val="single" w:sz="2" w:space="0" w:color="auto"/>
              <w:bottom w:val="single" w:sz="2" w:space="0" w:color="auto"/>
              <w:right w:val="single" w:sz="2" w:space="0" w:color="auto"/>
            </w:tcBorders>
            <w:vAlign w:val="center"/>
            <w:hideMark/>
          </w:tcPr>
          <w:p w14:paraId="2F59F630" w14:textId="4A72B49C" w:rsidR="0094683C" w:rsidRPr="007813DA" w:rsidRDefault="0094683C" w:rsidP="00F63AB6">
            <w:pPr>
              <w:ind w:left="210" w:hangingChars="100" w:hanging="210"/>
              <w:rPr>
                <w:color w:val="000000" w:themeColor="text1"/>
                <w:szCs w:val="21"/>
              </w:rPr>
            </w:pPr>
            <w:r w:rsidRPr="007813DA">
              <w:rPr>
                <w:rFonts w:hint="eastAsia"/>
                <w:color w:val="000000" w:themeColor="text1"/>
                <w:szCs w:val="21"/>
              </w:rPr>
              <w:t>令和</w:t>
            </w:r>
            <w:r w:rsidR="001B6B57">
              <w:rPr>
                <w:rFonts w:hint="eastAsia"/>
                <w:color w:val="000000" w:themeColor="text1"/>
                <w:szCs w:val="21"/>
              </w:rPr>
              <w:t>8</w:t>
            </w:r>
            <w:r w:rsidRPr="007813DA">
              <w:rPr>
                <w:rFonts w:hint="eastAsia"/>
                <w:color w:val="000000" w:themeColor="text1"/>
                <w:szCs w:val="21"/>
              </w:rPr>
              <w:t>年</w:t>
            </w:r>
            <w:r w:rsidR="001B6B57">
              <w:rPr>
                <w:rFonts w:hint="eastAsia"/>
                <w:color w:val="000000" w:themeColor="text1"/>
                <w:szCs w:val="21"/>
              </w:rPr>
              <w:t>4</w:t>
            </w:r>
            <w:r w:rsidRPr="007813DA">
              <w:rPr>
                <w:rFonts w:hint="eastAsia"/>
                <w:color w:val="000000" w:themeColor="text1"/>
                <w:szCs w:val="21"/>
              </w:rPr>
              <w:t>月</w:t>
            </w:r>
            <w:r w:rsidR="006F3BB4">
              <w:rPr>
                <w:rFonts w:hint="eastAsia"/>
                <w:color w:val="000000" w:themeColor="text1"/>
                <w:szCs w:val="21"/>
              </w:rPr>
              <w:t>１０</w:t>
            </w:r>
            <w:r w:rsidRPr="007813DA">
              <w:rPr>
                <w:rFonts w:hint="eastAsia"/>
                <w:color w:val="000000" w:themeColor="text1"/>
                <w:szCs w:val="21"/>
              </w:rPr>
              <w:t>日（</w:t>
            </w:r>
            <w:r w:rsidR="006F3BB4">
              <w:rPr>
                <w:rFonts w:hint="eastAsia"/>
                <w:color w:val="000000" w:themeColor="text1"/>
                <w:szCs w:val="21"/>
              </w:rPr>
              <w:t>金</w:t>
            </w:r>
            <w:r w:rsidRPr="007813DA">
              <w:rPr>
                <w:rFonts w:hint="eastAsia"/>
                <w:color w:val="000000" w:themeColor="text1"/>
                <w:szCs w:val="21"/>
              </w:rPr>
              <w:t>）から令和</w:t>
            </w:r>
            <w:r w:rsidR="001B6B57">
              <w:rPr>
                <w:rFonts w:hint="eastAsia"/>
                <w:color w:val="000000" w:themeColor="text1"/>
                <w:szCs w:val="21"/>
              </w:rPr>
              <w:t>8</w:t>
            </w:r>
            <w:r w:rsidRPr="007813DA">
              <w:rPr>
                <w:rFonts w:hint="eastAsia"/>
                <w:color w:val="000000" w:themeColor="text1"/>
                <w:szCs w:val="21"/>
              </w:rPr>
              <w:t>年</w:t>
            </w:r>
            <w:r w:rsidR="001B6B57">
              <w:rPr>
                <w:rFonts w:hint="eastAsia"/>
                <w:color w:val="000000" w:themeColor="text1"/>
                <w:szCs w:val="21"/>
              </w:rPr>
              <w:t>4</w:t>
            </w:r>
            <w:r w:rsidRPr="007813DA">
              <w:rPr>
                <w:rFonts w:hint="eastAsia"/>
                <w:color w:val="000000" w:themeColor="text1"/>
                <w:szCs w:val="21"/>
              </w:rPr>
              <w:t>月</w:t>
            </w:r>
            <w:r w:rsidR="001B6B57">
              <w:rPr>
                <w:rFonts w:hint="eastAsia"/>
                <w:color w:val="000000" w:themeColor="text1"/>
                <w:szCs w:val="21"/>
              </w:rPr>
              <w:t>1</w:t>
            </w:r>
            <w:r w:rsidR="002611C1">
              <w:rPr>
                <w:rFonts w:hint="eastAsia"/>
                <w:color w:val="000000" w:themeColor="text1"/>
                <w:szCs w:val="21"/>
              </w:rPr>
              <w:t>５</w:t>
            </w:r>
            <w:r w:rsidRPr="007813DA">
              <w:rPr>
                <w:rFonts w:hint="eastAsia"/>
                <w:color w:val="000000" w:themeColor="text1"/>
                <w:szCs w:val="21"/>
              </w:rPr>
              <w:t>日（</w:t>
            </w:r>
            <w:r w:rsidR="002611C1">
              <w:rPr>
                <w:rFonts w:hint="eastAsia"/>
                <w:color w:val="000000" w:themeColor="text1"/>
                <w:szCs w:val="21"/>
              </w:rPr>
              <w:t>水</w:t>
            </w:r>
            <w:r w:rsidRPr="007813DA">
              <w:rPr>
                <w:rFonts w:hint="eastAsia"/>
                <w:color w:val="000000" w:themeColor="text1"/>
                <w:szCs w:val="21"/>
              </w:rPr>
              <w:t>）</w:t>
            </w:r>
            <w:r w:rsidR="00192E0A" w:rsidRPr="007813DA">
              <w:rPr>
                <w:rFonts w:hint="eastAsia"/>
                <w:color w:val="000000" w:themeColor="text1"/>
                <w:szCs w:val="21"/>
              </w:rPr>
              <w:t>正午</w:t>
            </w:r>
            <w:r w:rsidRPr="007813DA">
              <w:rPr>
                <w:rFonts w:hint="eastAsia"/>
                <w:color w:val="000000" w:themeColor="text1"/>
                <w:szCs w:val="21"/>
              </w:rPr>
              <w:t>まで</w:t>
            </w:r>
          </w:p>
        </w:tc>
        <w:tc>
          <w:tcPr>
            <w:tcW w:w="1548" w:type="dxa"/>
            <w:tcBorders>
              <w:top w:val="single" w:sz="2" w:space="0" w:color="auto"/>
              <w:left w:val="single" w:sz="2" w:space="0" w:color="auto"/>
              <w:bottom w:val="single" w:sz="2" w:space="0" w:color="auto"/>
              <w:right w:val="single" w:sz="2" w:space="0" w:color="auto"/>
            </w:tcBorders>
            <w:vAlign w:val="center"/>
          </w:tcPr>
          <w:p w14:paraId="2F59F631" w14:textId="474ECB6D" w:rsidR="0094683C" w:rsidRPr="007813DA" w:rsidRDefault="00192E0A" w:rsidP="00533176">
            <w:pPr>
              <w:rPr>
                <w:color w:val="000000" w:themeColor="text1"/>
                <w:szCs w:val="21"/>
              </w:rPr>
            </w:pPr>
            <w:r w:rsidRPr="007813DA">
              <w:rPr>
                <w:rFonts w:hint="eastAsia"/>
                <w:color w:val="000000" w:themeColor="text1"/>
                <w:szCs w:val="21"/>
              </w:rPr>
              <w:t>花園・スポーツビジネス戦略</w:t>
            </w:r>
            <w:r w:rsidR="0094683C" w:rsidRPr="007813DA">
              <w:rPr>
                <w:rFonts w:hint="eastAsia"/>
                <w:color w:val="000000" w:themeColor="text1"/>
                <w:szCs w:val="21"/>
              </w:rPr>
              <w:t>課へメール</w:t>
            </w:r>
          </w:p>
        </w:tc>
        <w:tc>
          <w:tcPr>
            <w:tcW w:w="703" w:type="dxa"/>
            <w:tcBorders>
              <w:top w:val="single" w:sz="2" w:space="0" w:color="auto"/>
              <w:left w:val="single" w:sz="2" w:space="0" w:color="auto"/>
              <w:bottom w:val="single" w:sz="2" w:space="0" w:color="auto"/>
              <w:right w:val="single" w:sz="2" w:space="0" w:color="auto"/>
            </w:tcBorders>
            <w:vAlign w:val="center"/>
            <w:hideMark/>
          </w:tcPr>
          <w:p w14:paraId="2F59F632" w14:textId="77777777" w:rsidR="0094683C" w:rsidRPr="007813DA" w:rsidRDefault="0094683C" w:rsidP="00533176">
            <w:pPr>
              <w:rPr>
                <w:color w:val="000000" w:themeColor="text1"/>
                <w:szCs w:val="21"/>
              </w:rPr>
            </w:pPr>
            <w:r w:rsidRPr="007813DA">
              <w:rPr>
                <w:rFonts w:hint="eastAsia"/>
                <w:color w:val="000000" w:themeColor="text1"/>
                <w:szCs w:val="21"/>
              </w:rPr>
              <w:t>５を参照</w:t>
            </w:r>
          </w:p>
        </w:tc>
      </w:tr>
      <w:tr w:rsidR="007813DA" w:rsidRPr="007813DA" w14:paraId="2F59F639" w14:textId="77777777" w:rsidTr="005C6239">
        <w:trPr>
          <w:trHeight w:val="160"/>
        </w:trPr>
        <w:tc>
          <w:tcPr>
            <w:tcW w:w="1830" w:type="dxa"/>
            <w:tcBorders>
              <w:top w:val="single" w:sz="2" w:space="0" w:color="auto"/>
              <w:left w:val="single" w:sz="2" w:space="0" w:color="auto"/>
              <w:bottom w:val="single" w:sz="2" w:space="0" w:color="auto"/>
              <w:right w:val="single" w:sz="2" w:space="0" w:color="auto"/>
            </w:tcBorders>
            <w:vAlign w:val="center"/>
            <w:hideMark/>
          </w:tcPr>
          <w:p w14:paraId="2F59F634" w14:textId="77777777" w:rsidR="0094683C" w:rsidRPr="007813DA" w:rsidRDefault="0094683C" w:rsidP="00533176">
            <w:pPr>
              <w:rPr>
                <w:color w:val="000000" w:themeColor="text1"/>
                <w:szCs w:val="21"/>
              </w:rPr>
            </w:pPr>
            <w:r w:rsidRPr="007813DA">
              <w:rPr>
                <w:rFonts w:hint="eastAsia"/>
                <w:color w:val="000000" w:themeColor="text1"/>
                <w:szCs w:val="21"/>
              </w:rPr>
              <w:t>入札参加資格審査申請</w:t>
            </w:r>
          </w:p>
        </w:tc>
        <w:tc>
          <w:tcPr>
            <w:tcW w:w="4362" w:type="dxa"/>
            <w:tcBorders>
              <w:top w:val="single" w:sz="2" w:space="0" w:color="auto"/>
              <w:left w:val="single" w:sz="2" w:space="0" w:color="auto"/>
              <w:bottom w:val="single" w:sz="2" w:space="0" w:color="auto"/>
              <w:right w:val="single" w:sz="2" w:space="0" w:color="auto"/>
            </w:tcBorders>
            <w:vAlign w:val="center"/>
            <w:hideMark/>
          </w:tcPr>
          <w:p w14:paraId="2F59F635" w14:textId="5CBD7E1B" w:rsidR="0094683C" w:rsidRPr="007813DA" w:rsidRDefault="0094683C" w:rsidP="00F63AB6">
            <w:pPr>
              <w:rPr>
                <w:color w:val="000000" w:themeColor="text1"/>
                <w:szCs w:val="21"/>
              </w:rPr>
            </w:pPr>
            <w:r w:rsidRPr="007813DA">
              <w:rPr>
                <w:rFonts w:hint="eastAsia"/>
                <w:color w:val="000000" w:themeColor="text1"/>
                <w:szCs w:val="21"/>
              </w:rPr>
              <w:t>令和</w:t>
            </w:r>
            <w:r w:rsidR="001B6B57">
              <w:rPr>
                <w:rFonts w:hint="eastAsia"/>
                <w:color w:val="000000" w:themeColor="text1"/>
                <w:szCs w:val="21"/>
              </w:rPr>
              <w:t>8</w:t>
            </w:r>
            <w:r w:rsidRPr="007813DA">
              <w:rPr>
                <w:rFonts w:hint="eastAsia"/>
                <w:color w:val="000000" w:themeColor="text1"/>
                <w:szCs w:val="21"/>
              </w:rPr>
              <w:t>年</w:t>
            </w:r>
            <w:r w:rsidR="001B6B57">
              <w:rPr>
                <w:rFonts w:hint="eastAsia"/>
                <w:color w:val="000000" w:themeColor="text1"/>
                <w:szCs w:val="21"/>
              </w:rPr>
              <w:t>4</w:t>
            </w:r>
            <w:r w:rsidRPr="007813DA">
              <w:rPr>
                <w:rFonts w:hint="eastAsia"/>
                <w:color w:val="000000" w:themeColor="text1"/>
                <w:szCs w:val="21"/>
              </w:rPr>
              <w:t>月</w:t>
            </w:r>
            <w:r w:rsidR="006F3BB4">
              <w:rPr>
                <w:rFonts w:hint="eastAsia"/>
                <w:color w:val="000000" w:themeColor="text1"/>
                <w:szCs w:val="21"/>
              </w:rPr>
              <w:t>１０</w:t>
            </w:r>
            <w:r w:rsidRPr="007813DA">
              <w:rPr>
                <w:rFonts w:hint="eastAsia"/>
                <w:color w:val="000000" w:themeColor="text1"/>
                <w:szCs w:val="21"/>
              </w:rPr>
              <w:t>日（</w:t>
            </w:r>
            <w:r w:rsidR="006F3BB4">
              <w:rPr>
                <w:rFonts w:hint="eastAsia"/>
                <w:color w:val="000000" w:themeColor="text1"/>
                <w:szCs w:val="21"/>
              </w:rPr>
              <w:t>金</w:t>
            </w:r>
            <w:r w:rsidRPr="007813DA">
              <w:rPr>
                <w:rFonts w:hint="eastAsia"/>
                <w:color w:val="000000" w:themeColor="text1"/>
                <w:szCs w:val="21"/>
              </w:rPr>
              <w:t>）から令和</w:t>
            </w:r>
            <w:r w:rsidR="001B6B57">
              <w:rPr>
                <w:rFonts w:hint="eastAsia"/>
                <w:color w:val="000000" w:themeColor="text1"/>
                <w:szCs w:val="21"/>
              </w:rPr>
              <w:t>8</w:t>
            </w:r>
            <w:r w:rsidRPr="007813DA">
              <w:rPr>
                <w:rFonts w:hint="eastAsia"/>
                <w:color w:val="000000" w:themeColor="text1"/>
                <w:szCs w:val="21"/>
              </w:rPr>
              <w:t>年</w:t>
            </w:r>
            <w:r w:rsidR="001B6B57">
              <w:rPr>
                <w:rFonts w:hint="eastAsia"/>
                <w:color w:val="000000" w:themeColor="text1"/>
                <w:szCs w:val="21"/>
              </w:rPr>
              <w:t>4</w:t>
            </w:r>
            <w:r w:rsidRPr="007813DA">
              <w:rPr>
                <w:rFonts w:hint="eastAsia"/>
                <w:color w:val="000000" w:themeColor="text1"/>
                <w:szCs w:val="21"/>
              </w:rPr>
              <w:t>月</w:t>
            </w:r>
            <w:r w:rsidR="008710FF" w:rsidRPr="007813DA">
              <w:rPr>
                <w:rFonts w:hint="eastAsia"/>
                <w:color w:val="000000" w:themeColor="text1"/>
                <w:szCs w:val="21"/>
              </w:rPr>
              <w:t xml:space="preserve">　</w:t>
            </w:r>
            <w:r w:rsidR="00036213" w:rsidRPr="007813DA">
              <w:rPr>
                <w:color w:val="000000" w:themeColor="text1"/>
                <w:szCs w:val="21"/>
              </w:rPr>
              <w:t>2</w:t>
            </w:r>
            <w:r w:rsidR="001B6B57">
              <w:rPr>
                <w:rFonts w:hint="eastAsia"/>
                <w:color w:val="000000" w:themeColor="text1"/>
                <w:szCs w:val="21"/>
              </w:rPr>
              <w:t>1</w:t>
            </w:r>
            <w:r w:rsidRPr="007813DA">
              <w:rPr>
                <w:rFonts w:hint="eastAsia"/>
                <w:color w:val="000000" w:themeColor="text1"/>
                <w:szCs w:val="21"/>
              </w:rPr>
              <w:t>日（</w:t>
            </w:r>
            <w:r w:rsidR="00036213" w:rsidRPr="007813DA">
              <w:rPr>
                <w:rFonts w:hint="eastAsia"/>
                <w:color w:val="000000" w:themeColor="text1"/>
                <w:szCs w:val="21"/>
              </w:rPr>
              <w:t>火</w:t>
            </w:r>
            <w:r w:rsidRPr="007813DA">
              <w:rPr>
                <w:rFonts w:hint="eastAsia"/>
                <w:color w:val="000000" w:themeColor="text1"/>
                <w:szCs w:val="21"/>
              </w:rPr>
              <w:t>）午後</w:t>
            </w:r>
            <w:r w:rsidRPr="007813DA">
              <w:rPr>
                <w:rFonts w:hint="eastAsia"/>
                <w:color w:val="000000" w:themeColor="text1"/>
                <w:szCs w:val="21"/>
              </w:rPr>
              <w:t>5</w:t>
            </w:r>
            <w:r w:rsidRPr="007813DA">
              <w:rPr>
                <w:rFonts w:hint="eastAsia"/>
                <w:color w:val="000000" w:themeColor="text1"/>
                <w:szCs w:val="21"/>
              </w:rPr>
              <w:t>時</w:t>
            </w:r>
            <w:r w:rsidRPr="007813DA">
              <w:rPr>
                <w:rFonts w:hint="eastAsia"/>
                <w:color w:val="000000" w:themeColor="text1"/>
                <w:szCs w:val="21"/>
              </w:rPr>
              <w:t>30</w:t>
            </w:r>
            <w:r w:rsidRPr="007813DA">
              <w:rPr>
                <w:rFonts w:hint="eastAsia"/>
                <w:color w:val="000000" w:themeColor="text1"/>
                <w:szCs w:val="21"/>
              </w:rPr>
              <w:t>分まで</w:t>
            </w:r>
          </w:p>
        </w:tc>
        <w:tc>
          <w:tcPr>
            <w:tcW w:w="1548" w:type="dxa"/>
            <w:tcBorders>
              <w:top w:val="single" w:sz="2" w:space="0" w:color="auto"/>
              <w:left w:val="single" w:sz="2" w:space="0" w:color="auto"/>
              <w:bottom w:val="single" w:sz="2" w:space="0" w:color="auto"/>
              <w:right w:val="single" w:sz="2" w:space="0" w:color="auto"/>
            </w:tcBorders>
            <w:vAlign w:val="center"/>
            <w:hideMark/>
          </w:tcPr>
          <w:p w14:paraId="2F59F636" w14:textId="1470488A" w:rsidR="0094683C" w:rsidRPr="007813DA" w:rsidRDefault="00192E0A" w:rsidP="00533176">
            <w:pPr>
              <w:rPr>
                <w:color w:val="000000" w:themeColor="text1"/>
                <w:szCs w:val="21"/>
              </w:rPr>
            </w:pPr>
            <w:r w:rsidRPr="007813DA">
              <w:rPr>
                <w:rFonts w:hint="eastAsia"/>
                <w:color w:val="000000" w:themeColor="text1"/>
                <w:szCs w:val="21"/>
              </w:rPr>
              <w:t>花園・スポーツビジネス戦略課</w:t>
            </w:r>
            <w:r w:rsidR="0094683C" w:rsidRPr="007813DA">
              <w:rPr>
                <w:rFonts w:hint="eastAsia"/>
                <w:color w:val="000000" w:themeColor="text1"/>
                <w:szCs w:val="21"/>
              </w:rPr>
              <w:t>へ持参</w:t>
            </w:r>
          </w:p>
          <w:p w14:paraId="2F59F637" w14:textId="28817E78" w:rsidR="0094683C" w:rsidRPr="007813DA" w:rsidRDefault="0094683C" w:rsidP="00533176">
            <w:pPr>
              <w:rPr>
                <w:color w:val="000000" w:themeColor="text1"/>
                <w:szCs w:val="21"/>
              </w:rPr>
            </w:pPr>
            <w:r w:rsidRPr="007813DA">
              <w:rPr>
                <w:rFonts w:hint="eastAsia"/>
                <w:color w:val="000000" w:themeColor="text1"/>
                <w:szCs w:val="21"/>
              </w:rPr>
              <w:t>（</w:t>
            </w:r>
            <w:r w:rsidR="0020593F">
              <w:rPr>
                <w:rFonts w:hint="eastAsia"/>
                <w:color w:val="000000" w:themeColor="text1"/>
                <w:szCs w:val="21"/>
              </w:rPr>
              <w:t>郵送</w:t>
            </w:r>
            <w:r w:rsidRPr="007813DA">
              <w:rPr>
                <w:rFonts w:hint="eastAsia"/>
                <w:color w:val="000000" w:themeColor="text1"/>
                <w:szCs w:val="21"/>
              </w:rPr>
              <w:t>可）</w:t>
            </w:r>
          </w:p>
        </w:tc>
        <w:tc>
          <w:tcPr>
            <w:tcW w:w="703" w:type="dxa"/>
            <w:tcBorders>
              <w:top w:val="single" w:sz="2" w:space="0" w:color="auto"/>
              <w:left w:val="single" w:sz="2" w:space="0" w:color="auto"/>
              <w:bottom w:val="single" w:sz="2" w:space="0" w:color="auto"/>
              <w:right w:val="single" w:sz="2" w:space="0" w:color="auto"/>
            </w:tcBorders>
            <w:vAlign w:val="center"/>
            <w:hideMark/>
          </w:tcPr>
          <w:p w14:paraId="2F59F638" w14:textId="77777777" w:rsidR="0094683C" w:rsidRPr="007813DA" w:rsidRDefault="0094683C" w:rsidP="00533176">
            <w:pPr>
              <w:rPr>
                <w:color w:val="000000" w:themeColor="text1"/>
                <w:szCs w:val="21"/>
              </w:rPr>
            </w:pPr>
            <w:r w:rsidRPr="007813DA">
              <w:rPr>
                <w:rFonts w:hint="eastAsia"/>
                <w:color w:val="000000" w:themeColor="text1"/>
                <w:szCs w:val="21"/>
              </w:rPr>
              <w:t>６を参照</w:t>
            </w:r>
          </w:p>
        </w:tc>
      </w:tr>
      <w:tr w:rsidR="007813DA" w:rsidRPr="007813DA" w14:paraId="3A1A198F" w14:textId="77777777" w:rsidTr="005C6239">
        <w:trPr>
          <w:trHeight w:val="160"/>
        </w:trPr>
        <w:tc>
          <w:tcPr>
            <w:tcW w:w="1830" w:type="dxa"/>
            <w:tcBorders>
              <w:top w:val="single" w:sz="2" w:space="0" w:color="auto"/>
              <w:left w:val="single" w:sz="2" w:space="0" w:color="auto"/>
              <w:bottom w:val="single" w:sz="2" w:space="0" w:color="auto"/>
              <w:right w:val="single" w:sz="2" w:space="0" w:color="auto"/>
            </w:tcBorders>
            <w:vAlign w:val="center"/>
          </w:tcPr>
          <w:p w14:paraId="132D60E4" w14:textId="77777777" w:rsidR="005C6239" w:rsidRPr="007813DA" w:rsidRDefault="005C6239" w:rsidP="005C6239">
            <w:pPr>
              <w:ind w:left="840" w:hangingChars="400" w:hanging="840"/>
              <w:rPr>
                <w:color w:val="000000" w:themeColor="text1"/>
                <w:szCs w:val="21"/>
              </w:rPr>
            </w:pPr>
            <w:r w:rsidRPr="007813DA">
              <w:rPr>
                <w:rFonts w:hint="eastAsia"/>
                <w:color w:val="000000" w:themeColor="text1"/>
                <w:szCs w:val="21"/>
              </w:rPr>
              <w:lastRenderedPageBreak/>
              <w:t>入札参加資格通</w:t>
            </w:r>
          </w:p>
          <w:p w14:paraId="6F48844A" w14:textId="35F500D3" w:rsidR="005C6239" w:rsidRPr="007813DA" w:rsidRDefault="005C6239" w:rsidP="005C6239">
            <w:pPr>
              <w:ind w:left="840" w:hangingChars="400" w:hanging="840"/>
              <w:rPr>
                <w:color w:val="000000" w:themeColor="text1"/>
                <w:szCs w:val="21"/>
              </w:rPr>
            </w:pPr>
            <w:r w:rsidRPr="007813DA">
              <w:rPr>
                <w:rFonts w:hint="eastAsia"/>
                <w:color w:val="000000" w:themeColor="text1"/>
                <w:szCs w:val="21"/>
              </w:rPr>
              <w:t>知</w:t>
            </w:r>
          </w:p>
        </w:tc>
        <w:tc>
          <w:tcPr>
            <w:tcW w:w="4362" w:type="dxa"/>
            <w:tcBorders>
              <w:top w:val="single" w:sz="2" w:space="0" w:color="auto"/>
              <w:left w:val="single" w:sz="2" w:space="0" w:color="auto"/>
              <w:bottom w:val="single" w:sz="2" w:space="0" w:color="auto"/>
              <w:right w:val="single" w:sz="2" w:space="0" w:color="auto"/>
            </w:tcBorders>
            <w:vAlign w:val="center"/>
          </w:tcPr>
          <w:p w14:paraId="4C07EE89" w14:textId="69F3606C" w:rsidR="005C6239" w:rsidRPr="007813DA" w:rsidRDefault="005C6239" w:rsidP="005C6239">
            <w:pPr>
              <w:rPr>
                <w:color w:val="000000" w:themeColor="text1"/>
                <w:szCs w:val="21"/>
              </w:rPr>
            </w:pPr>
            <w:r w:rsidRPr="007813DA">
              <w:rPr>
                <w:rFonts w:hint="eastAsia"/>
                <w:color w:val="000000" w:themeColor="text1"/>
                <w:szCs w:val="21"/>
              </w:rPr>
              <w:t>令和</w:t>
            </w:r>
            <w:r w:rsidR="001B6B57">
              <w:rPr>
                <w:rFonts w:hint="eastAsia"/>
                <w:color w:val="000000" w:themeColor="text1"/>
                <w:szCs w:val="21"/>
              </w:rPr>
              <w:t>8</w:t>
            </w:r>
            <w:r w:rsidRPr="007813DA">
              <w:rPr>
                <w:rFonts w:hint="eastAsia"/>
                <w:color w:val="000000" w:themeColor="text1"/>
                <w:szCs w:val="21"/>
              </w:rPr>
              <w:t>年</w:t>
            </w:r>
            <w:r w:rsidR="001B6B57">
              <w:rPr>
                <w:rFonts w:hint="eastAsia"/>
                <w:color w:val="000000" w:themeColor="text1"/>
                <w:szCs w:val="21"/>
              </w:rPr>
              <w:t>4</w:t>
            </w:r>
            <w:r w:rsidRPr="007813DA">
              <w:rPr>
                <w:rFonts w:hint="eastAsia"/>
                <w:color w:val="000000" w:themeColor="text1"/>
                <w:szCs w:val="21"/>
              </w:rPr>
              <w:t>月</w:t>
            </w:r>
            <w:r w:rsidR="00036213" w:rsidRPr="007813DA">
              <w:rPr>
                <w:color w:val="000000" w:themeColor="text1"/>
                <w:szCs w:val="21"/>
              </w:rPr>
              <w:t>2</w:t>
            </w:r>
            <w:r w:rsidR="001B6B57">
              <w:rPr>
                <w:rFonts w:hint="eastAsia"/>
                <w:color w:val="000000" w:themeColor="text1"/>
                <w:szCs w:val="21"/>
              </w:rPr>
              <w:t>4</w:t>
            </w:r>
            <w:r w:rsidRPr="007813DA">
              <w:rPr>
                <w:rFonts w:hint="eastAsia"/>
                <w:color w:val="000000" w:themeColor="text1"/>
                <w:szCs w:val="21"/>
              </w:rPr>
              <w:t>日（</w:t>
            </w:r>
            <w:r w:rsidR="00036213" w:rsidRPr="007813DA">
              <w:rPr>
                <w:rFonts w:hint="eastAsia"/>
                <w:color w:val="000000" w:themeColor="text1"/>
                <w:szCs w:val="21"/>
              </w:rPr>
              <w:t>金</w:t>
            </w:r>
            <w:r w:rsidRPr="007813DA">
              <w:rPr>
                <w:rFonts w:hint="eastAsia"/>
                <w:color w:val="000000" w:themeColor="text1"/>
                <w:szCs w:val="21"/>
              </w:rPr>
              <w:t>）までに通知する</w:t>
            </w:r>
          </w:p>
        </w:tc>
        <w:tc>
          <w:tcPr>
            <w:tcW w:w="1548" w:type="dxa"/>
            <w:tcBorders>
              <w:top w:val="single" w:sz="2" w:space="0" w:color="auto"/>
              <w:left w:val="single" w:sz="2" w:space="0" w:color="auto"/>
              <w:bottom w:val="single" w:sz="2" w:space="0" w:color="auto"/>
              <w:right w:val="single" w:sz="2" w:space="0" w:color="auto"/>
            </w:tcBorders>
            <w:vAlign w:val="center"/>
          </w:tcPr>
          <w:p w14:paraId="6756EE16" w14:textId="591C8C0A" w:rsidR="005C6239" w:rsidRPr="007813DA" w:rsidRDefault="00192E0A" w:rsidP="005C6239">
            <w:pPr>
              <w:rPr>
                <w:color w:val="000000" w:themeColor="text1"/>
                <w:szCs w:val="21"/>
              </w:rPr>
            </w:pPr>
            <w:r w:rsidRPr="007813DA">
              <w:rPr>
                <w:rFonts w:hint="eastAsia"/>
                <w:color w:val="000000" w:themeColor="text1"/>
                <w:szCs w:val="21"/>
              </w:rPr>
              <w:t>花園・スポーツビジネス戦略課</w:t>
            </w:r>
            <w:r w:rsidR="005C6239" w:rsidRPr="007813DA">
              <w:rPr>
                <w:rFonts w:hint="eastAsia"/>
                <w:color w:val="000000" w:themeColor="text1"/>
                <w:szCs w:val="21"/>
              </w:rPr>
              <w:t>より発送</w:t>
            </w:r>
          </w:p>
        </w:tc>
        <w:tc>
          <w:tcPr>
            <w:tcW w:w="703" w:type="dxa"/>
            <w:tcBorders>
              <w:top w:val="single" w:sz="2" w:space="0" w:color="auto"/>
              <w:left w:val="single" w:sz="2" w:space="0" w:color="auto"/>
              <w:bottom w:val="single" w:sz="2" w:space="0" w:color="auto"/>
              <w:right w:val="single" w:sz="2" w:space="0" w:color="auto"/>
            </w:tcBorders>
            <w:vAlign w:val="center"/>
          </w:tcPr>
          <w:p w14:paraId="0CF8A68D" w14:textId="5DF22BE6" w:rsidR="005C6239" w:rsidRPr="007813DA" w:rsidRDefault="005C6239" w:rsidP="005C6239">
            <w:pPr>
              <w:rPr>
                <w:color w:val="000000" w:themeColor="text1"/>
                <w:szCs w:val="21"/>
              </w:rPr>
            </w:pPr>
            <w:r w:rsidRPr="007813DA">
              <w:rPr>
                <w:rFonts w:hint="eastAsia"/>
                <w:color w:val="000000" w:themeColor="text1"/>
                <w:szCs w:val="21"/>
              </w:rPr>
              <w:t>６を参照</w:t>
            </w:r>
          </w:p>
        </w:tc>
      </w:tr>
      <w:tr w:rsidR="007813DA" w:rsidRPr="007813DA" w14:paraId="2F59F63E" w14:textId="77777777" w:rsidTr="005C6239">
        <w:trPr>
          <w:trHeight w:val="160"/>
        </w:trPr>
        <w:tc>
          <w:tcPr>
            <w:tcW w:w="1830" w:type="dxa"/>
            <w:tcBorders>
              <w:top w:val="single" w:sz="2" w:space="0" w:color="auto"/>
              <w:left w:val="single" w:sz="2" w:space="0" w:color="auto"/>
              <w:bottom w:val="single" w:sz="2" w:space="0" w:color="auto"/>
              <w:right w:val="single" w:sz="2" w:space="0" w:color="auto"/>
            </w:tcBorders>
            <w:vAlign w:val="center"/>
            <w:hideMark/>
          </w:tcPr>
          <w:p w14:paraId="2F59F63A" w14:textId="77777777" w:rsidR="005C6239" w:rsidRPr="007813DA" w:rsidRDefault="005C6239" w:rsidP="005C6239">
            <w:pPr>
              <w:ind w:left="840" w:hangingChars="400" w:hanging="840"/>
              <w:rPr>
                <w:color w:val="000000" w:themeColor="text1"/>
                <w:szCs w:val="21"/>
              </w:rPr>
            </w:pPr>
            <w:r w:rsidRPr="007813DA">
              <w:rPr>
                <w:rFonts w:hint="eastAsia"/>
                <w:color w:val="000000" w:themeColor="text1"/>
                <w:szCs w:val="21"/>
              </w:rPr>
              <w:t>入札参加の辞退</w:t>
            </w:r>
          </w:p>
        </w:tc>
        <w:tc>
          <w:tcPr>
            <w:tcW w:w="4362" w:type="dxa"/>
            <w:tcBorders>
              <w:top w:val="single" w:sz="2" w:space="0" w:color="auto"/>
              <w:left w:val="single" w:sz="2" w:space="0" w:color="auto"/>
              <w:bottom w:val="single" w:sz="2" w:space="0" w:color="auto"/>
              <w:right w:val="single" w:sz="2" w:space="0" w:color="auto"/>
            </w:tcBorders>
            <w:vAlign w:val="center"/>
            <w:hideMark/>
          </w:tcPr>
          <w:p w14:paraId="2F59F63B" w14:textId="54AD5B90" w:rsidR="005C6239" w:rsidRPr="007813DA" w:rsidRDefault="005C6239" w:rsidP="005C6239">
            <w:pPr>
              <w:rPr>
                <w:color w:val="000000" w:themeColor="text1"/>
                <w:szCs w:val="21"/>
              </w:rPr>
            </w:pPr>
            <w:r w:rsidRPr="007813DA">
              <w:rPr>
                <w:rFonts w:hint="eastAsia"/>
                <w:color w:val="000000" w:themeColor="text1"/>
                <w:szCs w:val="21"/>
              </w:rPr>
              <w:t>令和</w:t>
            </w:r>
            <w:r w:rsidR="001B6B57">
              <w:rPr>
                <w:rFonts w:hint="eastAsia"/>
                <w:color w:val="000000" w:themeColor="text1"/>
                <w:szCs w:val="21"/>
              </w:rPr>
              <w:t>8</w:t>
            </w:r>
            <w:r w:rsidRPr="007813DA">
              <w:rPr>
                <w:rFonts w:hint="eastAsia"/>
                <w:color w:val="000000" w:themeColor="text1"/>
                <w:szCs w:val="21"/>
              </w:rPr>
              <w:t>年</w:t>
            </w:r>
            <w:r w:rsidR="001B6B57">
              <w:rPr>
                <w:rFonts w:hint="eastAsia"/>
                <w:color w:val="000000" w:themeColor="text1"/>
                <w:szCs w:val="21"/>
              </w:rPr>
              <w:t>4</w:t>
            </w:r>
            <w:r w:rsidRPr="007813DA">
              <w:rPr>
                <w:rFonts w:hint="eastAsia"/>
                <w:color w:val="000000" w:themeColor="text1"/>
                <w:szCs w:val="21"/>
              </w:rPr>
              <w:t>月</w:t>
            </w:r>
            <w:r w:rsidR="001B6B57">
              <w:rPr>
                <w:rFonts w:hint="eastAsia"/>
                <w:color w:val="000000" w:themeColor="text1"/>
                <w:szCs w:val="21"/>
              </w:rPr>
              <w:t>28</w:t>
            </w:r>
            <w:r w:rsidRPr="007813DA">
              <w:rPr>
                <w:rFonts w:hint="eastAsia"/>
                <w:color w:val="000000" w:themeColor="text1"/>
                <w:szCs w:val="21"/>
              </w:rPr>
              <w:t>日（</w:t>
            </w:r>
            <w:r w:rsidR="00036213" w:rsidRPr="007813DA">
              <w:rPr>
                <w:rFonts w:hint="eastAsia"/>
                <w:color w:val="000000" w:themeColor="text1"/>
                <w:szCs w:val="21"/>
              </w:rPr>
              <w:t>火</w:t>
            </w:r>
            <w:r w:rsidRPr="007813DA">
              <w:rPr>
                <w:rFonts w:hint="eastAsia"/>
                <w:color w:val="000000" w:themeColor="text1"/>
                <w:szCs w:val="21"/>
              </w:rPr>
              <w:t>）入札開始まで</w:t>
            </w:r>
          </w:p>
        </w:tc>
        <w:tc>
          <w:tcPr>
            <w:tcW w:w="1548" w:type="dxa"/>
            <w:tcBorders>
              <w:top w:val="single" w:sz="2" w:space="0" w:color="auto"/>
              <w:left w:val="single" w:sz="2" w:space="0" w:color="auto"/>
              <w:bottom w:val="single" w:sz="2" w:space="0" w:color="auto"/>
              <w:right w:val="single" w:sz="2" w:space="0" w:color="auto"/>
            </w:tcBorders>
            <w:vAlign w:val="center"/>
            <w:hideMark/>
          </w:tcPr>
          <w:p w14:paraId="2F59F63C" w14:textId="1E0C54DF" w:rsidR="005C6239" w:rsidRPr="007813DA" w:rsidRDefault="005C6239" w:rsidP="005C6239">
            <w:pPr>
              <w:rPr>
                <w:color w:val="000000" w:themeColor="text1"/>
                <w:szCs w:val="21"/>
              </w:rPr>
            </w:pPr>
            <w:r w:rsidRPr="007813DA">
              <w:rPr>
                <w:rFonts w:hint="eastAsia"/>
                <w:color w:val="000000" w:themeColor="text1"/>
                <w:szCs w:val="21"/>
              </w:rPr>
              <w:t>電話にて</w:t>
            </w:r>
            <w:r w:rsidR="00DB5DD4" w:rsidRPr="007813DA">
              <w:rPr>
                <w:rFonts w:hint="eastAsia"/>
                <w:color w:val="000000" w:themeColor="text1"/>
                <w:szCs w:val="21"/>
              </w:rPr>
              <w:t>花園・スポーツビジネス戦略課</w:t>
            </w:r>
            <w:r w:rsidRPr="007813DA">
              <w:rPr>
                <w:rFonts w:hint="eastAsia"/>
                <w:color w:val="000000" w:themeColor="text1"/>
                <w:szCs w:val="21"/>
              </w:rPr>
              <w:t>に連絡</w:t>
            </w:r>
          </w:p>
        </w:tc>
        <w:tc>
          <w:tcPr>
            <w:tcW w:w="703" w:type="dxa"/>
            <w:tcBorders>
              <w:top w:val="single" w:sz="2" w:space="0" w:color="auto"/>
              <w:left w:val="single" w:sz="2" w:space="0" w:color="auto"/>
              <w:bottom w:val="single" w:sz="2" w:space="0" w:color="auto"/>
              <w:right w:val="single" w:sz="2" w:space="0" w:color="auto"/>
            </w:tcBorders>
            <w:vAlign w:val="center"/>
            <w:hideMark/>
          </w:tcPr>
          <w:p w14:paraId="2F59F63D" w14:textId="77777777" w:rsidR="005C6239" w:rsidRPr="007813DA" w:rsidRDefault="005C6239" w:rsidP="005C6239">
            <w:pPr>
              <w:rPr>
                <w:color w:val="000000" w:themeColor="text1"/>
                <w:szCs w:val="21"/>
              </w:rPr>
            </w:pPr>
            <w:r w:rsidRPr="007813DA">
              <w:rPr>
                <w:rFonts w:hint="eastAsia"/>
                <w:color w:val="000000" w:themeColor="text1"/>
                <w:szCs w:val="21"/>
              </w:rPr>
              <w:t>６を参照</w:t>
            </w:r>
          </w:p>
        </w:tc>
      </w:tr>
      <w:tr w:rsidR="005C6239" w:rsidRPr="007813DA" w14:paraId="2F59F643" w14:textId="77777777" w:rsidTr="005C6239">
        <w:trPr>
          <w:trHeight w:val="413"/>
        </w:trPr>
        <w:tc>
          <w:tcPr>
            <w:tcW w:w="1830" w:type="dxa"/>
            <w:tcBorders>
              <w:top w:val="single" w:sz="2" w:space="0" w:color="auto"/>
              <w:left w:val="single" w:sz="2" w:space="0" w:color="auto"/>
              <w:bottom w:val="single" w:sz="2" w:space="0" w:color="auto"/>
              <w:right w:val="single" w:sz="2" w:space="0" w:color="auto"/>
            </w:tcBorders>
            <w:vAlign w:val="center"/>
            <w:hideMark/>
          </w:tcPr>
          <w:p w14:paraId="2F59F63F" w14:textId="77777777" w:rsidR="005C6239" w:rsidRPr="007813DA" w:rsidRDefault="005C6239" w:rsidP="005C6239">
            <w:pPr>
              <w:ind w:left="840" w:hangingChars="400" w:hanging="840"/>
              <w:rPr>
                <w:color w:val="000000" w:themeColor="text1"/>
                <w:szCs w:val="21"/>
              </w:rPr>
            </w:pPr>
            <w:r w:rsidRPr="007813DA">
              <w:rPr>
                <w:rFonts w:hint="eastAsia"/>
                <w:color w:val="000000" w:themeColor="text1"/>
                <w:szCs w:val="21"/>
              </w:rPr>
              <w:t>入札及び開札</w:t>
            </w:r>
          </w:p>
        </w:tc>
        <w:tc>
          <w:tcPr>
            <w:tcW w:w="4362" w:type="dxa"/>
            <w:tcBorders>
              <w:top w:val="single" w:sz="2" w:space="0" w:color="auto"/>
              <w:left w:val="single" w:sz="2" w:space="0" w:color="auto"/>
              <w:bottom w:val="single" w:sz="2" w:space="0" w:color="auto"/>
              <w:right w:val="single" w:sz="2" w:space="0" w:color="auto"/>
            </w:tcBorders>
            <w:vAlign w:val="center"/>
            <w:hideMark/>
          </w:tcPr>
          <w:p w14:paraId="2F59F640" w14:textId="14FDA7B1" w:rsidR="005C6239" w:rsidRPr="007813DA" w:rsidRDefault="005C6239" w:rsidP="005C6239">
            <w:pPr>
              <w:rPr>
                <w:color w:val="000000" w:themeColor="text1"/>
                <w:szCs w:val="21"/>
              </w:rPr>
            </w:pPr>
            <w:r w:rsidRPr="007813DA">
              <w:rPr>
                <w:rFonts w:hint="eastAsia"/>
                <w:color w:val="000000" w:themeColor="text1"/>
                <w:szCs w:val="21"/>
              </w:rPr>
              <w:t>令和</w:t>
            </w:r>
            <w:r w:rsidR="001B6B57">
              <w:rPr>
                <w:rFonts w:hint="eastAsia"/>
                <w:color w:val="000000" w:themeColor="text1"/>
                <w:szCs w:val="21"/>
              </w:rPr>
              <w:t>8</w:t>
            </w:r>
            <w:r w:rsidRPr="007813DA">
              <w:rPr>
                <w:rFonts w:hint="eastAsia"/>
                <w:color w:val="000000" w:themeColor="text1"/>
                <w:szCs w:val="21"/>
              </w:rPr>
              <w:t>年</w:t>
            </w:r>
            <w:r w:rsidR="001B6B57">
              <w:rPr>
                <w:rFonts w:hint="eastAsia"/>
                <w:color w:val="000000" w:themeColor="text1"/>
                <w:szCs w:val="21"/>
              </w:rPr>
              <w:t>4</w:t>
            </w:r>
            <w:r w:rsidRPr="007813DA">
              <w:rPr>
                <w:rFonts w:hint="eastAsia"/>
                <w:color w:val="000000" w:themeColor="text1"/>
                <w:szCs w:val="21"/>
              </w:rPr>
              <w:t>月</w:t>
            </w:r>
            <w:r w:rsidR="001B6B57">
              <w:rPr>
                <w:rFonts w:hint="eastAsia"/>
                <w:color w:val="000000" w:themeColor="text1"/>
                <w:szCs w:val="21"/>
              </w:rPr>
              <w:t>28</w:t>
            </w:r>
            <w:r w:rsidRPr="007813DA">
              <w:rPr>
                <w:rFonts w:hint="eastAsia"/>
                <w:color w:val="000000" w:themeColor="text1"/>
                <w:szCs w:val="21"/>
              </w:rPr>
              <w:t>日（</w:t>
            </w:r>
            <w:r w:rsidR="00036213" w:rsidRPr="007813DA">
              <w:rPr>
                <w:rFonts w:hint="eastAsia"/>
                <w:color w:val="000000" w:themeColor="text1"/>
                <w:szCs w:val="21"/>
              </w:rPr>
              <w:t>火</w:t>
            </w:r>
            <w:r w:rsidRPr="007813DA">
              <w:rPr>
                <w:rFonts w:hint="eastAsia"/>
                <w:color w:val="000000" w:themeColor="text1"/>
                <w:szCs w:val="21"/>
              </w:rPr>
              <w:t>）</w:t>
            </w:r>
            <w:r w:rsidR="00536542" w:rsidRPr="007813DA">
              <w:rPr>
                <w:rFonts w:hint="eastAsia"/>
                <w:color w:val="000000" w:themeColor="text1"/>
                <w:szCs w:val="21"/>
              </w:rPr>
              <w:t>14</w:t>
            </w:r>
            <w:r w:rsidRPr="007813DA">
              <w:rPr>
                <w:rFonts w:hint="eastAsia"/>
                <w:color w:val="000000" w:themeColor="text1"/>
                <w:szCs w:val="21"/>
              </w:rPr>
              <w:t>時</w:t>
            </w:r>
            <w:r w:rsidR="00536542" w:rsidRPr="007813DA">
              <w:rPr>
                <w:rFonts w:hint="eastAsia"/>
                <w:color w:val="000000" w:themeColor="text1"/>
                <w:szCs w:val="21"/>
              </w:rPr>
              <w:t>00</w:t>
            </w:r>
            <w:r w:rsidRPr="007813DA">
              <w:rPr>
                <w:rFonts w:hint="eastAsia"/>
                <w:color w:val="000000" w:themeColor="text1"/>
                <w:szCs w:val="21"/>
              </w:rPr>
              <w:t>分</w:t>
            </w:r>
          </w:p>
        </w:tc>
        <w:tc>
          <w:tcPr>
            <w:tcW w:w="1548" w:type="dxa"/>
            <w:tcBorders>
              <w:top w:val="single" w:sz="2" w:space="0" w:color="auto"/>
              <w:left w:val="single" w:sz="2" w:space="0" w:color="auto"/>
              <w:bottom w:val="single" w:sz="2" w:space="0" w:color="auto"/>
              <w:right w:val="single" w:sz="2" w:space="0" w:color="auto"/>
            </w:tcBorders>
            <w:vAlign w:val="center"/>
            <w:hideMark/>
          </w:tcPr>
          <w:p w14:paraId="2F59F641" w14:textId="77777777" w:rsidR="005C6239" w:rsidRPr="007813DA" w:rsidRDefault="005C6239" w:rsidP="005C6239">
            <w:pPr>
              <w:rPr>
                <w:color w:val="000000" w:themeColor="text1"/>
                <w:szCs w:val="21"/>
              </w:rPr>
            </w:pPr>
            <w:r w:rsidRPr="007813DA">
              <w:rPr>
                <w:rFonts w:hint="eastAsia"/>
                <w:color w:val="000000" w:themeColor="text1"/>
                <w:szCs w:val="21"/>
              </w:rPr>
              <w:t>第１入札室</w:t>
            </w:r>
          </w:p>
        </w:tc>
        <w:tc>
          <w:tcPr>
            <w:tcW w:w="703" w:type="dxa"/>
            <w:tcBorders>
              <w:top w:val="single" w:sz="2" w:space="0" w:color="auto"/>
              <w:left w:val="single" w:sz="2" w:space="0" w:color="auto"/>
              <w:bottom w:val="single" w:sz="2" w:space="0" w:color="auto"/>
              <w:right w:val="single" w:sz="2" w:space="0" w:color="auto"/>
            </w:tcBorders>
            <w:vAlign w:val="center"/>
          </w:tcPr>
          <w:p w14:paraId="2F59F642" w14:textId="77777777" w:rsidR="005C6239" w:rsidRPr="007813DA" w:rsidRDefault="005C6239" w:rsidP="005C6239">
            <w:pPr>
              <w:rPr>
                <w:color w:val="000000" w:themeColor="text1"/>
                <w:szCs w:val="21"/>
              </w:rPr>
            </w:pPr>
            <w:r w:rsidRPr="007813DA">
              <w:rPr>
                <w:rFonts w:hint="eastAsia"/>
                <w:color w:val="000000" w:themeColor="text1"/>
                <w:szCs w:val="21"/>
              </w:rPr>
              <w:t>７を参照</w:t>
            </w:r>
          </w:p>
        </w:tc>
      </w:tr>
    </w:tbl>
    <w:p w14:paraId="24E20095" w14:textId="77777777" w:rsidR="009D6FA8" w:rsidRPr="007813DA" w:rsidRDefault="009D6FA8" w:rsidP="0094683C">
      <w:pPr>
        <w:ind w:left="843" w:hangingChars="400" w:hanging="843"/>
        <w:rPr>
          <w:b/>
          <w:color w:val="000000" w:themeColor="text1"/>
          <w:szCs w:val="21"/>
        </w:rPr>
      </w:pPr>
    </w:p>
    <w:p w14:paraId="2F59F644" w14:textId="70FC94B6" w:rsidR="0094683C" w:rsidRPr="007813DA" w:rsidRDefault="0094683C" w:rsidP="0094683C">
      <w:pPr>
        <w:ind w:left="843" w:hangingChars="400" w:hanging="843"/>
        <w:rPr>
          <w:color w:val="000000" w:themeColor="text1"/>
          <w:szCs w:val="21"/>
        </w:rPr>
      </w:pPr>
      <w:r w:rsidRPr="007813DA">
        <w:rPr>
          <w:rFonts w:hint="eastAsia"/>
          <w:b/>
          <w:color w:val="000000" w:themeColor="text1"/>
          <w:szCs w:val="21"/>
        </w:rPr>
        <w:t>５</w:t>
      </w:r>
      <w:r w:rsidR="00FD66CB" w:rsidRPr="007813DA">
        <w:rPr>
          <w:rFonts w:hint="eastAsia"/>
          <w:b/>
          <w:color w:val="000000" w:themeColor="text1"/>
          <w:szCs w:val="21"/>
        </w:rPr>
        <w:t xml:space="preserve">　質問</w:t>
      </w:r>
      <w:r w:rsidRPr="007813DA">
        <w:rPr>
          <w:rFonts w:hint="eastAsia"/>
          <w:b/>
          <w:color w:val="000000" w:themeColor="text1"/>
          <w:szCs w:val="21"/>
        </w:rPr>
        <w:t>受付について</w:t>
      </w:r>
    </w:p>
    <w:p w14:paraId="2F59F645" w14:textId="1E351A8B" w:rsidR="0094683C" w:rsidRPr="007813DA" w:rsidRDefault="0094683C" w:rsidP="0094683C">
      <w:pPr>
        <w:ind w:leftChars="200" w:left="420" w:firstLineChars="100" w:firstLine="210"/>
        <w:jc w:val="left"/>
        <w:rPr>
          <w:color w:val="000000" w:themeColor="text1"/>
          <w:szCs w:val="21"/>
        </w:rPr>
      </w:pPr>
      <w:r w:rsidRPr="007813DA">
        <w:rPr>
          <w:rFonts w:hint="eastAsia"/>
          <w:color w:val="000000" w:themeColor="text1"/>
          <w:szCs w:val="21"/>
        </w:rPr>
        <w:t>入札参加を希望するものが</w:t>
      </w:r>
      <w:r w:rsidR="008D4AB0" w:rsidRPr="007813DA">
        <w:rPr>
          <w:rFonts w:hint="eastAsia"/>
          <w:color w:val="000000" w:themeColor="text1"/>
          <w:szCs w:val="21"/>
        </w:rPr>
        <w:t>質問</w:t>
      </w:r>
      <w:r w:rsidRPr="007813DA">
        <w:rPr>
          <w:rFonts w:hint="eastAsia"/>
          <w:color w:val="000000" w:themeColor="text1"/>
          <w:szCs w:val="21"/>
        </w:rPr>
        <w:t>を行う場合は、</w:t>
      </w:r>
      <w:r w:rsidR="008D4AB0" w:rsidRPr="007813DA">
        <w:rPr>
          <w:rFonts w:hint="eastAsia"/>
          <w:color w:val="000000" w:themeColor="text1"/>
          <w:szCs w:val="21"/>
        </w:rPr>
        <w:t>質問書（</w:t>
      </w:r>
      <w:r w:rsidR="00185FD3" w:rsidRPr="007813DA">
        <w:rPr>
          <w:rFonts w:hint="eastAsia"/>
          <w:color w:val="000000" w:themeColor="text1"/>
          <w:szCs w:val="21"/>
        </w:rPr>
        <w:t>様式６</w:t>
      </w:r>
      <w:r w:rsidR="008D4AB0" w:rsidRPr="007813DA">
        <w:rPr>
          <w:rFonts w:hint="eastAsia"/>
          <w:color w:val="000000" w:themeColor="text1"/>
          <w:szCs w:val="21"/>
        </w:rPr>
        <w:t>）を</w:t>
      </w:r>
      <w:r w:rsidR="004649CC" w:rsidRPr="007813DA">
        <w:rPr>
          <w:rFonts w:hint="eastAsia"/>
          <w:color w:val="000000" w:themeColor="text1"/>
          <w:szCs w:val="21"/>
        </w:rPr>
        <w:t>花園・スポーツビジネス戦略課</w:t>
      </w:r>
      <w:r w:rsidR="008710FF" w:rsidRPr="007813DA">
        <w:rPr>
          <w:rFonts w:hint="eastAsia"/>
          <w:color w:val="000000" w:themeColor="text1"/>
          <w:szCs w:val="21"/>
        </w:rPr>
        <w:t>ウェブサイトからダウンロード</w:t>
      </w:r>
      <w:r w:rsidR="008D4AB0" w:rsidRPr="007813DA">
        <w:rPr>
          <w:rFonts w:hint="eastAsia"/>
          <w:color w:val="000000" w:themeColor="text1"/>
          <w:szCs w:val="21"/>
        </w:rPr>
        <w:t>のうえ、</w:t>
      </w:r>
      <w:r w:rsidR="004649CC" w:rsidRPr="007813DA">
        <w:rPr>
          <w:rFonts w:hint="eastAsia"/>
          <w:color w:val="000000" w:themeColor="text1"/>
          <w:szCs w:val="21"/>
        </w:rPr>
        <w:t>花園・スポーツビジネス戦略課</w:t>
      </w:r>
      <w:r w:rsidR="008D4AB0" w:rsidRPr="007813DA">
        <w:rPr>
          <w:rFonts w:hint="eastAsia"/>
          <w:color w:val="000000" w:themeColor="text1"/>
          <w:szCs w:val="21"/>
        </w:rPr>
        <w:t>までメール</w:t>
      </w:r>
      <w:r w:rsidR="008710FF" w:rsidRPr="007813DA">
        <w:rPr>
          <w:rFonts w:hint="eastAsia"/>
          <w:color w:val="000000" w:themeColor="text1"/>
          <w:szCs w:val="21"/>
        </w:rPr>
        <w:t>にて</w:t>
      </w:r>
      <w:r w:rsidR="001F7739" w:rsidRPr="007813DA">
        <w:rPr>
          <w:rFonts w:hint="eastAsia"/>
          <w:color w:val="000000" w:themeColor="text1"/>
          <w:szCs w:val="21"/>
        </w:rPr>
        <w:t>令和</w:t>
      </w:r>
      <w:r w:rsidR="001B6B57">
        <w:rPr>
          <w:rFonts w:hint="eastAsia"/>
          <w:color w:val="000000" w:themeColor="text1"/>
          <w:szCs w:val="21"/>
        </w:rPr>
        <w:t>8</w:t>
      </w:r>
      <w:r w:rsidR="008710FF" w:rsidRPr="007813DA">
        <w:rPr>
          <w:rFonts w:hint="eastAsia"/>
          <w:color w:val="000000" w:themeColor="text1"/>
          <w:szCs w:val="21"/>
        </w:rPr>
        <w:t>年</w:t>
      </w:r>
      <w:r w:rsidR="008710FF" w:rsidRPr="007813DA">
        <w:rPr>
          <w:rFonts w:hint="eastAsia"/>
          <w:color w:val="000000" w:themeColor="text1"/>
          <w:szCs w:val="21"/>
        </w:rPr>
        <w:t xml:space="preserve"> </w:t>
      </w:r>
      <w:r w:rsidR="001B6B57">
        <w:rPr>
          <w:rFonts w:hint="eastAsia"/>
          <w:color w:val="000000" w:themeColor="text1"/>
          <w:szCs w:val="21"/>
        </w:rPr>
        <w:t>4</w:t>
      </w:r>
      <w:r w:rsidRPr="007813DA">
        <w:rPr>
          <w:rFonts w:hint="eastAsia"/>
          <w:color w:val="000000" w:themeColor="text1"/>
          <w:szCs w:val="21"/>
        </w:rPr>
        <w:t>月</w:t>
      </w:r>
      <w:r w:rsidR="00036213" w:rsidRPr="007813DA">
        <w:rPr>
          <w:color w:val="000000" w:themeColor="text1"/>
          <w:szCs w:val="21"/>
        </w:rPr>
        <w:t>1</w:t>
      </w:r>
      <w:r w:rsidR="002611C1">
        <w:rPr>
          <w:rFonts w:hint="eastAsia"/>
          <w:color w:val="000000" w:themeColor="text1"/>
          <w:szCs w:val="21"/>
        </w:rPr>
        <w:t>５</w:t>
      </w:r>
      <w:r w:rsidRPr="007813DA">
        <w:rPr>
          <w:rFonts w:hint="eastAsia"/>
          <w:color w:val="000000" w:themeColor="text1"/>
          <w:szCs w:val="21"/>
        </w:rPr>
        <w:t>日（</w:t>
      </w:r>
      <w:r w:rsidR="002611C1">
        <w:rPr>
          <w:rFonts w:hint="eastAsia"/>
          <w:color w:val="000000" w:themeColor="text1"/>
          <w:szCs w:val="21"/>
        </w:rPr>
        <w:t>水</w:t>
      </w:r>
      <w:r w:rsidRPr="007813DA">
        <w:rPr>
          <w:rFonts w:hint="eastAsia"/>
          <w:color w:val="000000" w:themeColor="text1"/>
          <w:szCs w:val="21"/>
        </w:rPr>
        <w:t>）</w:t>
      </w:r>
      <w:r w:rsidR="00192E0A" w:rsidRPr="007813DA">
        <w:rPr>
          <w:rFonts w:hint="eastAsia"/>
          <w:color w:val="000000" w:themeColor="text1"/>
          <w:szCs w:val="21"/>
        </w:rPr>
        <w:t>正午</w:t>
      </w:r>
      <w:r w:rsidRPr="007813DA">
        <w:rPr>
          <w:rFonts w:hint="eastAsia"/>
          <w:color w:val="000000" w:themeColor="text1"/>
          <w:szCs w:val="21"/>
        </w:rPr>
        <w:t>までに送信すること</w:t>
      </w:r>
      <w:r w:rsidR="008D4AB0" w:rsidRPr="007813DA">
        <w:rPr>
          <w:rFonts w:hint="eastAsia"/>
          <w:color w:val="000000" w:themeColor="text1"/>
          <w:szCs w:val="21"/>
        </w:rPr>
        <w:t>（質問事項本文中に</w:t>
      </w:r>
      <w:r w:rsidR="00915AC6" w:rsidRPr="007813DA">
        <w:rPr>
          <w:rFonts w:hint="eastAsia"/>
          <w:color w:val="000000" w:themeColor="text1"/>
          <w:szCs w:val="21"/>
        </w:rPr>
        <w:t>は</w:t>
      </w:r>
      <w:r w:rsidR="008D4AB0" w:rsidRPr="007813DA">
        <w:rPr>
          <w:rFonts w:hint="eastAsia"/>
          <w:color w:val="000000" w:themeColor="text1"/>
          <w:szCs w:val="21"/>
        </w:rPr>
        <w:t>入札参加者名を特定できる内容を記載しないこと）</w:t>
      </w:r>
      <w:r w:rsidRPr="007813DA">
        <w:rPr>
          <w:rFonts w:hint="eastAsia"/>
          <w:color w:val="000000" w:themeColor="text1"/>
          <w:szCs w:val="21"/>
        </w:rPr>
        <w:t>。</w:t>
      </w:r>
    </w:p>
    <w:p w14:paraId="2F59F646" w14:textId="2FE90F81" w:rsidR="0094683C" w:rsidRPr="007813DA" w:rsidRDefault="0094683C" w:rsidP="0001544E">
      <w:pPr>
        <w:ind w:leftChars="200" w:left="420"/>
        <w:jc w:val="left"/>
        <w:rPr>
          <w:color w:val="000000" w:themeColor="text1"/>
          <w:szCs w:val="21"/>
        </w:rPr>
      </w:pPr>
      <w:r w:rsidRPr="007813DA">
        <w:rPr>
          <w:rFonts w:hint="eastAsia"/>
          <w:color w:val="000000" w:themeColor="text1"/>
          <w:szCs w:val="21"/>
        </w:rPr>
        <w:t xml:space="preserve">　なお、質疑に対する回答については、</w:t>
      </w:r>
      <w:r w:rsidR="001F7739" w:rsidRPr="007813DA">
        <w:rPr>
          <w:rFonts w:hint="eastAsia"/>
          <w:color w:val="000000" w:themeColor="text1"/>
          <w:szCs w:val="21"/>
        </w:rPr>
        <w:t>令和</w:t>
      </w:r>
      <w:r w:rsidR="001B6B57">
        <w:rPr>
          <w:rFonts w:hint="eastAsia"/>
          <w:color w:val="000000" w:themeColor="text1"/>
          <w:szCs w:val="21"/>
        </w:rPr>
        <w:t>8</w:t>
      </w:r>
      <w:r w:rsidRPr="007813DA">
        <w:rPr>
          <w:rFonts w:hint="eastAsia"/>
          <w:color w:val="000000" w:themeColor="text1"/>
          <w:szCs w:val="21"/>
        </w:rPr>
        <w:t>年</w:t>
      </w:r>
      <w:r w:rsidR="001B6B57">
        <w:rPr>
          <w:rFonts w:hint="eastAsia"/>
          <w:color w:val="000000" w:themeColor="text1"/>
          <w:szCs w:val="21"/>
        </w:rPr>
        <w:t>4</w:t>
      </w:r>
      <w:r w:rsidRPr="007813DA">
        <w:rPr>
          <w:rFonts w:hint="eastAsia"/>
          <w:color w:val="000000" w:themeColor="text1"/>
          <w:szCs w:val="21"/>
        </w:rPr>
        <w:t>月</w:t>
      </w:r>
      <w:r w:rsidR="00036213" w:rsidRPr="007813DA">
        <w:rPr>
          <w:color w:val="000000" w:themeColor="text1"/>
          <w:szCs w:val="21"/>
        </w:rPr>
        <w:t>1</w:t>
      </w:r>
      <w:r w:rsidR="002611C1">
        <w:rPr>
          <w:rFonts w:hint="eastAsia"/>
          <w:color w:val="000000" w:themeColor="text1"/>
          <w:szCs w:val="21"/>
        </w:rPr>
        <w:t>７</w:t>
      </w:r>
      <w:r w:rsidRPr="007813DA">
        <w:rPr>
          <w:rFonts w:hint="eastAsia"/>
          <w:color w:val="000000" w:themeColor="text1"/>
          <w:szCs w:val="21"/>
        </w:rPr>
        <w:t>日（</w:t>
      </w:r>
      <w:r w:rsidR="002611C1">
        <w:rPr>
          <w:rFonts w:hint="eastAsia"/>
          <w:color w:val="000000" w:themeColor="text1"/>
          <w:szCs w:val="21"/>
        </w:rPr>
        <w:t>金</w:t>
      </w:r>
      <w:r w:rsidRPr="007813DA">
        <w:rPr>
          <w:rFonts w:hint="eastAsia"/>
          <w:color w:val="000000" w:themeColor="text1"/>
          <w:szCs w:val="21"/>
        </w:rPr>
        <w:t>）までに</w:t>
      </w:r>
      <w:r w:rsidR="004649CC" w:rsidRPr="007813DA">
        <w:rPr>
          <w:rFonts w:hint="eastAsia"/>
          <w:color w:val="000000" w:themeColor="text1"/>
          <w:szCs w:val="21"/>
        </w:rPr>
        <w:t>花園・スポーツビジネス戦略課</w:t>
      </w:r>
      <w:r w:rsidRPr="007813DA">
        <w:rPr>
          <w:rFonts w:hint="eastAsia"/>
          <w:color w:val="000000" w:themeColor="text1"/>
          <w:szCs w:val="21"/>
        </w:rPr>
        <w:t>ウェブサイトにおいて提供するものとする。</w:t>
      </w:r>
    </w:p>
    <w:p w14:paraId="2F59F647" w14:textId="77777777" w:rsidR="0094683C" w:rsidRPr="007813DA" w:rsidRDefault="0094683C" w:rsidP="0094683C">
      <w:pPr>
        <w:rPr>
          <w:b/>
          <w:color w:val="000000" w:themeColor="text1"/>
          <w:szCs w:val="21"/>
        </w:rPr>
      </w:pPr>
    </w:p>
    <w:p w14:paraId="2F59F648" w14:textId="77777777" w:rsidR="0094683C" w:rsidRPr="007813DA" w:rsidRDefault="0094683C" w:rsidP="0094683C">
      <w:pPr>
        <w:rPr>
          <w:b/>
          <w:color w:val="000000" w:themeColor="text1"/>
          <w:szCs w:val="21"/>
        </w:rPr>
      </w:pPr>
      <w:r w:rsidRPr="007813DA">
        <w:rPr>
          <w:rFonts w:hint="eastAsia"/>
          <w:b/>
          <w:color w:val="000000" w:themeColor="text1"/>
          <w:szCs w:val="21"/>
        </w:rPr>
        <w:t>６　入札参加資格審査申請に関する事項</w:t>
      </w:r>
    </w:p>
    <w:p w14:paraId="2F59F649" w14:textId="77777777" w:rsidR="0094683C" w:rsidRPr="007813DA" w:rsidRDefault="0094683C" w:rsidP="0094683C">
      <w:pPr>
        <w:ind w:firstLineChars="100" w:firstLine="210"/>
        <w:rPr>
          <w:color w:val="000000" w:themeColor="text1"/>
          <w:szCs w:val="21"/>
        </w:rPr>
      </w:pPr>
      <w:r w:rsidRPr="007813DA">
        <w:rPr>
          <w:rFonts w:hint="eastAsia"/>
          <w:color w:val="000000" w:themeColor="text1"/>
          <w:szCs w:val="21"/>
        </w:rPr>
        <w:t>（１）入札参加資格審査申請の必要書類について</w:t>
      </w:r>
    </w:p>
    <w:p w14:paraId="2F59F64B" w14:textId="4F5D58C1" w:rsidR="0094683C" w:rsidRPr="007813DA" w:rsidRDefault="0094683C" w:rsidP="0094683C">
      <w:pPr>
        <w:ind w:leftChars="400" w:left="840"/>
        <w:rPr>
          <w:color w:val="000000" w:themeColor="text1"/>
          <w:szCs w:val="21"/>
        </w:rPr>
      </w:pPr>
      <w:r w:rsidRPr="007813DA">
        <w:rPr>
          <w:rFonts w:hint="eastAsia"/>
          <w:color w:val="000000" w:themeColor="text1"/>
          <w:szCs w:val="21"/>
        </w:rPr>
        <w:t>入札参加を希望するものは、次の書類を提出し、入札参加の資格審査を受けなければならない。</w:t>
      </w:r>
    </w:p>
    <w:tbl>
      <w:tblPr>
        <w:tblW w:w="0" w:type="auto"/>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248"/>
        <w:gridCol w:w="2757"/>
        <w:gridCol w:w="2943"/>
        <w:gridCol w:w="1271"/>
      </w:tblGrid>
      <w:tr w:rsidR="007813DA" w:rsidRPr="007813DA" w14:paraId="2F59F650" w14:textId="77777777" w:rsidTr="00E85B30">
        <w:trPr>
          <w:trHeight w:val="366"/>
        </w:trPr>
        <w:tc>
          <w:tcPr>
            <w:tcW w:w="1248" w:type="dxa"/>
            <w:tcBorders>
              <w:top w:val="single" w:sz="2" w:space="0" w:color="auto"/>
              <w:left w:val="single" w:sz="2" w:space="0" w:color="auto"/>
              <w:bottom w:val="single" w:sz="2" w:space="0" w:color="auto"/>
              <w:right w:val="single" w:sz="2" w:space="0" w:color="auto"/>
            </w:tcBorders>
            <w:vAlign w:val="center"/>
            <w:hideMark/>
          </w:tcPr>
          <w:p w14:paraId="2F59F64C" w14:textId="77777777" w:rsidR="00E85B30" w:rsidRPr="007813DA" w:rsidRDefault="00E85B30" w:rsidP="00533176">
            <w:pPr>
              <w:ind w:left="840" w:hangingChars="400" w:hanging="840"/>
              <w:jc w:val="center"/>
              <w:rPr>
                <w:color w:val="000000" w:themeColor="text1"/>
                <w:szCs w:val="21"/>
              </w:rPr>
            </w:pPr>
            <w:r w:rsidRPr="007813DA">
              <w:rPr>
                <w:rFonts w:hint="eastAsia"/>
                <w:color w:val="000000" w:themeColor="text1"/>
                <w:szCs w:val="21"/>
              </w:rPr>
              <w:t>番号</w:t>
            </w:r>
          </w:p>
        </w:tc>
        <w:tc>
          <w:tcPr>
            <w:tcW w:w="2757" w:type="dxa"/>
            <w:tcBorders>
              <w:top w:val="single" w:sz="2" w:space="0" w:color="auto"/>
              <w:left w:val="single" w:sz="2" w:space="0" w:color="auto"/>
              <w:bottom w:val="single" w:sz="2" w:space="0" w:color="auto"/>
              <w:right w:val="single" w:sz="2" w:space="0" w:color="auto"/>
            </w:tcBorders>
            <w:vAlign w:val="center"/>
            <w:hideMark/>
          </w:tcPr>
          <w:p w14:paraId="2F59F64D" w14:textId="77777777" w:rsidR="00E85B30" w:rsidRPr="007813DA" w:rsidRDefault="00E85B30" w:rsidP="00533176">
            <w:pPr>
              <w:ind w:left="840" w:hangingChars="400" w:hanging="840"/>
              <w:jc w:val="center"/>
              <w:rPr>
                <w:color w:val="000000" w:themeColor="text1"/>
                <w:szCs w:val="21"/>
              </w:rPr>
            </w:pPr>
            <w:r w:rsidRPr="007813DA">
              <w:rPr>
                <w:rFonts w:hint="eastAsia"/>
                <w:color w:val="000000" w:themeColor="text1"/>
                <w:szCs w:val="21"/>
              </w:rPr>
              <w:t>書類の名称</w:t>
            </w:r>
          </w:p>
        </w:tc>
        <w:tc>
          <w:tcPr>
            <w:tcW w:w="2943" w:type="dxa"/>
            <w:tcBorders>
              <w:top w:val="single" w:sz="2" w:space="0" w:color="auto"/>
              <w:left w:val="single" w:sz="2" w:space="0" w:color="auto"/>
              <w:bottom w:val="single" w:sz="2" w:space="0" w:color="auto"/>
              <w:right w:val="single" w:sz="2" w:space="0" w:color="auto"/>
            </w:tcBorders>
          </w:tcPr>
          <w:p w14:paraId="2F59F64E" w14:textId="77777777" w:rsidR="00E85B30" w:rsidRPr="007813DA" w:rsidRDefault="00E85B30" w:rsidP="00533176">
            <w:pPr>
              <w:ind w:left="840" w:hangingChars="400" w:hanging="840"/>
              <w:jc w:val="center"/>
              <w:rPr>
                <w:color w:val="000000" w:themeColor="text1"/>
                <w:szCs w:val="21"/>
              </w:rPr>
            </w:pPr>
            <w:r w:rsidRPr="007813DA">
              <w:rPr>
                <w:rFonts w:hint="eastAsia"/>
                <w:color w:val="000000" w:themeColor="text1"/>
                <w:szCs w:val="21"/>
              </w:rPr>
              <w:t>注意事項</w:t>
            </w:r>
          </w:p>
        </w:tc>
        <w:tc>
          <w:tcPr>
            <w:tcW w:w="1271" w:type="dxa"/>
            <w:tcBorders>
              <w:top w:val="single" w:sz="2" w:space="0" w:color="auto"/>
              <w:left w:val="single" w:sz="2" w:space="0" w:color="auto"/>
              <w:bottom w:val="single" w:sz="2" w:space="0" w:color="auto"/>
              <w:right w:val="single" w:sz="2" w:space="0" w:color="auto"/>
            </w:tcBorders>
            <w:vAlign w:val="center"/>
            <w:hideMark/>
          </w:tcPr>
          <w:p w14:paraId="2F59F64F" w14:textId="77777777" w:rsidR="00E85B30" w:rsidRPr="007813DA" w:rsidRDefault="00E85B30" w:rsidP="00533176">
            <w:pPr>
              <w:ind w:left="840" w:hangingChars="400" w:hanging="840"/>
              <w:jc w:val="center"/>
              <w:rPr>
                <w:color w:val="000000" w:themeColor="text1"/>
                <w:szCs w:val="21"/>
              </w:rPr>
            </w:pPr>
            <w:r w:rsidRPr="007813DA">
              <w:rPr>
                <w:rFonts w:hint="eastAsia"/>
                <w:color w:val="000000" w:themeColor="text1"/>
                <w:szCs w:val="21"/>
              </w:rPr>
              <w:t>様式</w:t>
            </w:r>
          </w:p>
        </w:tc>
      </w:tr>
      <w:tr w:rsidR="007813DA" w:rsidRPr="007813DA" w14:paraId="2F59F655" w14:textId="77777777" w:rsidTr="00E85B30">
        <w:trPr>
          <w:trHeight w:val="360"/>
        </w:trPr>
        <w:tc>
          <w:tcPr>
            <w:tcW w:w="1248" w:type="dxa"/>
            <w:tcBorders>
              <w:top w:val="single" w:sz="2" w:space="0" w:color="auto"/>
              <w:left w:val="single" w:sz="2" w:space="0" w:color="auto"/>
              <w:bottom w:val="single" w:sz="2" w:space="0" w:color="auto"/>
              <w:right w:val="single" w:sz="2" w:space="0" w:color="auto"/>
            </w:tcBorders>
            <w:vAlign w:val="center"/>
            <w:hideMark/>
          </w:tcPr>
          <w:p w14:paraId="2F59F651" w14:textId="77777777" w:rsidR="00E85B30" w:rsidRPr="007813DA" w:rsidRDefault="00E85B30" w:rsidP="00533176">
            <w:pPr>
              <w:ind w:left="840" w:hangingChars="400" w:hanging="840"/>
              <w:jc w:val="center"/>
              <w:rPr>
                <w:color w:val="000000" w:themeColor="text1"/>
                <w:szCs w:val="21"/>
              </w:rPr>
            </w:pPr>
            <w:r w:rsidRPr="007813DA">
              <w:rPr>
                <w:rFonts w:hint="eastAsia"/>
                <w:color w:val="000000" w:themeColor="text1"/>
                <w:szCs w:val="21"/>
              </w:rPr>
              <w:t>１</w:t>
            </w:r>
          </w:p>
        </w:tc>
        <w:tc>
          <w:tcPr>
            <w:tcW w:w="2757" w:type="dxa"/>
            <w:tcBorders>
              <w:top w:val="single" w:sz="2" w:space="0" w:color="auto"/>
              <w:left w:val="single" w:sz="2" w:space="0" w:color="auto"/>
              <w:bottom w:val="single" w:sz="2" w:space="0" w:color="auto"/>
              <w:right w:val="single" w:sz="2" w:space="0" w:color="auto"/>
            </w:tcBorders>
            <w:hideMark/>
          </w:tcPr>
          <w:p w14:paraId="2F59F652" w14:textId="77777777" w:rsidR="00E85B30" w:rsidRPr="007813DA" w:rsidRDefault="00E85B30" w:rsidP="00533176">
            <w:pPr>
              <w:ind w:left="840" w:hangingChars="400" w:hanging="840"/>
              <w:rPr>
                <w:color w:val="000000" w:themeColor="text1"/>
                <w:szCs w:val="21"/>
              </w:rPr>
            </w:pPr>
            <w:r w:rsidRPr="007813DA">
              <w:rPr>
                <w:rFonts w:hint="eastAsia"/>
                <w:color w:val="000000" w:themeColor="text1"/>
                <w:szCs w:val="21"/>
              </w:rPr>
              <w:t>入札参加申請書</w:t>
            </w:r>
          </w:p>
        </w:tc>
        <w:tc>
          <w:tcPr>
            <w:tcW w:w="2943" w:type="dxa"/>
            <w:tcBorders>
              <w:top w:val="single" w:sz="2" w:space="0" w:color="auto"/>
              <w:left w:val="single" w:sz="2" w:space="0" w:color="auto"/>
              <w:bottom w:val="single" w:sz="2" w:space="0" w:color="auto"/>
              <w:right w:val="single" w:sz="2" w:space="0" w:color="auto"/>
            </w:tcBorders>
          </w:tcPr>
          <w:p w14:paraId="2F59F653" w14:textId="7CDD04C1" w:rsidR="00E85B30" w:rsidRPr="007813DA" w:rsidRDefault="00E85B30" w:rsidP="00533176">
            <w:pPr>
              <w:ind w:leftChars="100" w:left="840" w:hangingChars="300" w:hanging="630"/>
              <w:rPr>
                <w:color w:val="000000" w:themeColor="text1"/>
                <w:szCs w:val="21"/>
              </w:rPr>
            </w:pPr>
          </w:p>
        </w:tc>
        <w:tc>
          <w:tcPr>
            <w:tcW w:w="1271" w:type="dxa"/>
            <w:tcBorders>
              <w:top w:val="single" w:sz="2" w:space="0" w:color="auto"/>
              <w:left w:val="single" w:sz="2" w:space="0" w:color="auto"/>
              <w:bottom w:val="single" w:sz="2" w:space="0" w:color="auto"/>
              <w:right w:val="single" w:sz="2" w:space="0" w:color="auto"/>
            </w:tcBorders>
          </w:tcPr>
          <w:p w14:paraId="2F59F654" w14:textId="77777777" w:rsidR="00E85B30" w:rsidRPr="007813DA" w:rsidRDefault="00E85B30" w:rsidP="00533176">
            <w:pPr>
              <w:ind w:leftChars="100" w:left="840" w:hangingChars="300" w:hanging="630"/>
              <w:rPr>
                <w:color w:val="000000" w:themeColor="text1"/>
                <w:szCs w:val="21"/>
              </w:rPr>
            </w:pPr>
            <w:r w:rsidRPr="007813DA">
              <w:rPr>
                <w:rFonts w:hint="eastAsia"/>
                <w:color w:val="000000" w:themeColor="text1"/>
                <w:szCs w:val="21"/>
              </w:rPr>
              <w:t>様式１</w:t>
            </w:r>
          </w:p>
        </w:tc>
      </w:tr>
      <w:tr w:rsidR="007813DA" w:rsidRPr="007813DA" w14:paraId="2F59F65A" w14:textId="77777777" w:rsidTr="00E85B30">
        <w:trPr>
          <w:trHeight w:val="357"/>
        </w:trPr>
        <w:tc>
          <w:tcPr>
            <w:tcW w:w="1248" w:type="dxa"/>
            <w:tcBorders>
              <w:top w:val="single" w:sz="2" w:space="0" w:color="auto"/>
              <w:left w:val="single" w:sz="2" w:space="0" w:color="auto"/>
              <w:bottom w:val="single" w:sz="2" w:space="0" w:color="auto"/>
              <w:right w:val="single" w:sz="2" w:space="0" w:color="auto"/>
            </w:tcBorders>
            <w:vAlign w:val="center"/>
          </w:tcPr>
          <w:p w14:paraId="2F59F656" w14:textId="77777777" w:rsidR="00E85B30" w:rsidRPr="007813DA" w:rsidRDefault="00E85B30" w:rsidP="00533176">
            <w:pPr>
              <w:ind w:left="840" w:hangingChars="400" w:hanging="840"/>
              <w:jc w:val="center"/>
              <w:rPr>
                <w:color w:val="000000" w:themeColor="text1"/>
                <w:szCs w:val="21"/>
              </w:rPr>
            </w:pPr>
            <w:r w:rsidRPr="007813DA">
              <w:rPr>
                <w:rFonts w:hint="eastAsia"/>
                <w:color w:val="000000" w:themeColor="text1"/>
                <w:szCs w:val="21"/>
              </w:rPr>
              <w:t>２</w:t>
            </w:r>
          </w:p>
        </w:tc>
        <w:tc>
          <w:tcPr>
            <w:tcW w:w="2757" w:type="dxa"/>
            <w:tcBorders>
              <w:top w:val="single" w:sz="2" w:space="0" w:color="auto"/>
              <w:left w:val="single" w:sz="2" w:space="0" w:color="auto"/>
              <w:bottom w:val="single" w:sz="2" w:space="0" w:color="auto"/>
              <w:right w:val="single" w:sz="2" w:space="0" w:color="auto"/>
            </w:tcBorders>
          </w:tcPr>
          <w:p w14:paraId="2F59F657" w14:textId="77777777" w:rsidR="00E85B30" w:rsidRPr="007813DA" w:rsidRDefault="00E85B30" w:rsidP="00533176">
            <w:pPr>
              <w:ind w:left="840" w:hangingChars="400" w:hanging="840"/>
              <w:rPr>
                <w:color w:val="000000" w:themeColor="text1"/>
                <w:szCs w:val="21"/>
              </w:rPr>
            </w:pPr>
            <w:r w:rsidRPr="007813DA">
              <w:rPr>
                <w:rFonts w:hint="eastAsia"/>
                <w:color w:val="000000" w:themeColor="text1"/>
                <w:szCs w:val="21"/>
              </w:rPr>
              <w:t>誓約書</w:t>
            </w:r>
          </w:p>
        </w:tc>
        <w:tc>
          <w:tcPr>
            <w:tcW w:w="2943" w:type="dxa"/>
            <w:tcBorders>
              <w:top w:val="single" w:sz="2" w:space="0" w:color="auto"/>
              <w:left w:val="single" w:sz="2" w:space="0" w:color="auto"/>
              <w:bottom w:val="single" w:sz="2" w:space="0" w:color="auto"/>
              <w:right w:val="single" w:sz="2" w:space="0" w:color="auto"/>
            </w:tcBorders>
          </w:tcPr>
          <w:p w14:paraId="2F59F658" w14:textId="77777777" w:rsidR="00E85B30" w:rsidRPr="007813DA" w:rsidRDefault="00E85B30" w:rsidP="00533176">
            <w:pPr>
              <w:ind w:leftChars="100" w:left="840" w:hangingChars="300" w:hanging="630"/>
              <w:rPr>
                <w:color w:val="000000" w:themeColor="text1"/>
                <w:szCs w:val="21"/>
              </w:rPr>
            </w:pPr>
          </w:p>
        </w:tc>
        <w:tc>
          <w:tcPr>
            <w:tcW w:w="1271" w:type="dxa"/>
            <w:tcBorders>
              <w:top w:val="single" w:sz="2" w:space="0" w:color="auto"/>
              <w:left w:val="single" w:sz="2" w:space="0" w:color="auto"/>
              <w:bottom w:val="single" w:sz="2" w:space="0" w:color="auto"/>
              <w:right w:val="single" w:sz="2" w:space="0" w:color="auto"/>
            </w:tcBorders>
          </w:tcPr>
          <w:p w14:paraId="2F59F659" w14:textId="77777777" w:rsidR="00E85B30" w:rsidRPr="007813DA" w:rsidRDefault="00E85B30" w:rsidP="00533176">
            <w:pPr>
              <w:ind w:leftChars="100" w:left="840" w:hangingChars="300" w:hanging="630"/>
              <w:rPr>
                <w:color w:val="000000" w:themeColor="text1"/>
                <w:szCs w:val="21"/>
              </w:rPr>
            </w:pPr>
            <w:r w:rsidRPr="007813DA">
              <w:rPr>
                <w:rFonts w:hint="eastAsia"/>
                <w:color w:val="000000" w:themeColor="text1"/>
                <w:szCs w:val="21"/>
              </w:rPr>
              <w:t>様式２</w:t>
            </w:r>
          </w:p>
        </w:tc>
      </w:tr>
      <w:tr w:rsidR="007813DA" w:rsidRPr="007813DA" w14:paraId="2F59F65F" w14:textId="77777777" w:rsidTr="00BF6B31">
        <w:trPr>
          <w:trHeight w:val="357"/>
        </w:trPr>
        <w:tc>
          <w:tcPr>
            <w:tcW w:w="1248" w:type="dxa"/>
            <w:tcBorders>
              <w:top w:val="single" w:sz="2" w:space="0" w:color="auto"/>
              <w:left w:val="single" w:sz="2" w:space="0" w:color="auto"/>
              <w:bottom w:val="single" w:sz="2" w:space="0" w:color="auto"/>
              <w:right w:val="single" w:sz="2" w:space="0" w:color="auto"/>
            </w:tcBorders>
            <w:vAlign w:val="center"/>
          </w:tcPr>
          <w:p w14:paraId="2F59F65B" w14:textId="77777777" w:rsidR="004657CB" w:rsidRPr="007813DA" w:rsidRDefault="004657CB" w:rsidP="004657CB">
            <w:pPr>
              <w:ind w:left="840" w:hangingChars="400" w:hanging="840"/>
              <w:jc w:val="center"/>
              <w:rPr>
                <w:color w:val="000000" w:themeColor="text1"/>
                <w:szCs w:val="21"/>
              </w:rPr>
            </w:pPr>
            <w:r w:rsidRPr="007813DA">
              <w:rPr>
                <w:rFonts w:hint="eastAsia"/>
                <w:color w:val="000000" w:themeColor="text1"/>
                <w:szCs w:val="21"/>
              </w:rPr>
              <w:t>３</w:t>
            </w:r>
          </w:p>
        </w:tc>
        <w:tc>
          <w:tcPr>
            <w:tcW w:w="2757" w:type="dxa"/>
            <w:tcBorders>
              <w:top w:val="single" w:sz="2" w:space="0" w:color="auto"/>
              <w:left w:val="single" w:sz="2" w:space="0" w:color="auto"/>
              <w:bottom w:val="single" w:sz="2" w:space="0" w:color="auto"/>
              <w:right w:val="single" w:sz="2" w:space="0" w:color="auto"/>
            </w:tcBorders>
          </w:tcPr>
          <w:p w14:paraId="2F59F65C" w14:textId="2582776A" w:rsidR="004657CB" w:rsidRPr="007813DA" w:rsidRDefault="004657CB" w:rsidP="004657CB">
            <w:pPr>
              <w:ind w:left="840" w:hangingChars="400" w:hanging="840"/>
              <w:rPr>
                <w:color w:val="000000" w:themeColor="text1"/>
                <w:szCs w:val="21"/>
              </w:rPr>
            </w:pPr>
            <w:r w:rsidRPr="007813DA">
              <w:rPr>
                <w:rFonts w:hint="eastAsia"/>
                <w:color w:val="000000" w:themeColor="text1"/>
                <w:szCs w:val="21"/>
              </w:rPr>
              <w:t>実績</w:t>
            </w:r>
            <w:r w:rsidR="00213E80">
              <w:rPr>
                <w:rFonts w:hint="eastAsia"/>
                <w:color w:val="000000" w:themeColor="text1"/>
                <w:szCs w:val="21"/>
              </w:rPr>
              <w:t>等確認</w:t>
            </w:r>
            <w:r w:rsidR="00CE24CA" w:rsidRPr="007813DA">
              <w:rPr>
                <w:rFonts w:hint="eastAsia"/>
                <w:color w:val="000000" w:themeColor="text1"/>
                <w:szCs w:val="21"/>
              </w:rPr>
              <w:t>書</w:t>
            </w:r>
          </w:p>
        </w:tc>
        <w:tc>
          <w:tcPr>
            <w:tcW w:w="2943" w:type="dxa"/>
            <w:tcBorders>
              <w:top w:val="single" w:sz="2" w:space="0" w:color="auto"/>
              <w:left w:val="single" w:sz="2" w:space="0" w:color="auto"/>
              <w:bottom w:val="single" w:sz="2" w:space="0" w:color="auto"/>
              <w:right w:val="single" w:sz="2" w:space="0" w:color="auto"/>
            </w:tcBorders>
          </w:tcPr>
          <w:p w14:paraId="2F59F65D" w14:textId="375C90CB" w:rsidR="004657CB" w:rsidRPr="007813DA" w:rsidRDefault="004657CB" w:rsidP="002A5A8C">
            <w:pPr>
              <w:rPr>
                <w:color w:val="000000" w:themeColor="text1"/>
                <w:szCs w:val="21"/>
              </w:rPr>
            </w:pPr>
            <w:r w:rsidRPr="007813DA">
              <w:rPr>
                <w:rFonts w:hint="eastAsia"/>
                <w:color w:val="000000" w:themeColor="text1"/>
                <w:szCs w:val="21"/>
              </w:rPr>
              <w:t>契約書及び仕様書</w:t>
            </w:r>
            <w:r w:rsidR="002A5A8C" w:rsidRPr="007813DA">
              <w:rPr>
                <w:rFonts w:hint="eastAsia"/>
                <w:color w:val="000000" w:themeColor="text1"/>
                <w:szCs w:val="21"/>
              </w:rPr>
              <w:t>の</w:t>
            </w:r>
            <w:r w:rsidRPr="007813DA">
              <w:rPr>
                <w:rFonts w:hint="eastAsia"/>
                <w:color w:val="000000" w:themeColor="text1"/>
                <w:szCs w:val="21"/>
              </w:rPr>
              <w:t>写しを添付すること</w:t>
            </w:r>
            <w:r w:rsidR="004649CC" w:rsidRPr="007813DA">
              <w:rPr>
                <w:rFonts w:hint="eastAsia"/>
                <w:color w:val="000000" w:themeColor="text1"/>
                <w:szCs w:val="21"/>
              </w:rPr>
              <w:t>。</w:t>
            </w:r>
          </w:p>
        </w:tc>
        <w:tc>
          <w:tcPr>
            <w:tcW w:w="1271" w:type="dxa"/>
            <w:tcBorders>
              <w:top w:val="single" w:sz="2" w:space="0" w:color="auto"/>
              <w:left w:val="single" w:sz="2" w:space="0" w:color="auto"/>
              <w:bottom w:val="single" w:sz="2" w:space="0" w:color="auto"/>
              <w:right w:val="single" w:sz="2" w:space="0" w:color="auto"/>
            </w:tcBorders>
          </w:tcPr>
          <w:p w14:paraId="2F59F65E" w14:textId="77777777" w:rsidR="004657CB" w:rsidRPr="007813DA" w:rsidRDefault="004657CB" w:rsidP="004657CB">
            <w:pPr>
              <w:ind w:firstLineChars="100" w:firstLine="210"/>
              <w:rPr>
                <w:color w:val="000000" w:themeColor="text1"/>
                <w:szCs w:val="21"/>
              </w:rPr>
            </w:pPr>
            <w:r w:rsidRPr="007813DA">
              <w:rPr>
                <w:rFonts w:hint="eastAsia"/>
                <w:color w:val="000000" w:themeColor="text1"/>
                <w:szCs w:val="21"/>
              </w:rPr>
              <w:t>様</w:t>
            </w:r>
            <w:r w:rsidR="00AF3E18" w:rsidRPr="007813DA">
              <w:rPr>
                <w:rFonts w:hint="eastAsia"/>
                <w:color w:val="000000" w:themeColor="text1"/>
                <w:szCs w:val="21"/>
              </w:rPr>
              <w:t>式３</w:t>
            </w:r>
          </w:p>
        </w:tc>
      </w:tr>
      <w:tr w:rsidR="007813DA" w:rsidRPr="007813DA" w14:paraId="2F59F664" w14:textId="77777777" w:rsidTr="00BF6B31">
        <w:trPr>
          <w:trHeight w:val="357"/>
        </w:trPr>
        <w:tc>
          <w:tcPr>
            <w:tcW w:w="1248" w:type="dxa"/>
            <w:tcBorders>
              <w:top w:val="single" w:sz="2" w:space="0" w:color="auto"/>
              <w:left w:val="single" w:sz="2" w:space="0" w:color="auto"/>
              <w:bottom w:val="single" w:sz="2" w:space="0" w:color="auto"/>
              <w:right w:val="single" w:sz="2" w:space="0" w:color="auto"/>
            </w:tcBorders>
            <w:vAlign w:val="center"/>
          </w:tcPr>
          <w:p w14:paraId="2F59F660" w14:textId="77777777" w:rsidR="004657CB" w:rsidRPr="007813DA" w:rsidRDefault="002A5A8C" w:rsidP="004657CB">
            <w:pPr>
              <w:ind w:left="840" w:hangingChars="400" w:hanging="840"/>
              <w:jc w:val="center"/>
              <w:rPr>
                <w:color w:val="000000" w:themeColor="text1"/>
                <w:szCs w:val="21"/>
              </w:rPr>
            </w:pPr>
            <w:r w:rsidRPr="007813DA">
              <w:rPr>
                <w:rFonts w:hint="eastAsia"/>
                <w:color w:val="000000" w:themeColor="text1"/>
                <w:szCs w:val="21"/>
              </w:rPr>
              <w:t>４</w:t>
            </w:r>
          </w:p>
        </w:tc>
        <w:tc>
          <w:tcPr>
            <w:tcW w:w="2757" w:type="dxa"/>
            <w:tcBorders>
              <w:top w:val="single" w:sz="2" w:space="0" w:color="auto"/>
              <w:left w:val="single" w:sz="2" w:space="0" w:color="auto"/>
              <w:bottom w:val="single" w:sz="2" w:space="0" w:color="auto"/>
              <w:right w:val="single" w:sz="2" w:space="0" w:color="auto"/>
            </w:tcBorders>
          </w:tcPr>
          <w:p w14:paraId="2F59F661" w14:textId="77777777" w:rsidR="004657CB" w:rsidRPr="007813DA" w:rsidRDefault="004657CB" w:rsidP="004657CB">
            <w:pPr>
              <w:ind w:left="840" w:hangingChars="400" w:hanging="840"/>
              <w:rPr>
                <w:color w:val="000000" w:themeColor="text1"/>
                <w:szCs w:val="21"/>
              </w:rPr>
            </w:pPr>
            <w:r w:rsidRPr="007813DA">
              <w:rPr>
                <w:rFonts w:hint="eastAsia"/>
                <w:color w:val="000000" w:themeColor="text1"/>
                <w:szCs w:val="21"/>
              </w:rPr>
              <w:t>受付票</w:t>
            </w:r>
          </w:p>
        </w:tc>
        <w:tc>
          <w:tcPr>
            <w:tcW w:w="2943" w:type="dxa"/>
            <w:tcBorders>
              <w:top w:val="single" w:sz="2" w:space="0" w:color="auto"/>
              <w:left w:val="single" w:sz="2" w:space="0" w:color="auto"/>
              <w:bottom w:val="single" w:sz="2" w:space="0" w:color="auto"/>
              <w:right w:val="single" w:sz="2" w:space="0" w:color="auto"/>
            </w:tcBorders>
          </w:tcPr>
          <w:p w14:paraId="2F59F662" w14:textId="752B9907" w:rsidR="004657CB" w:rsidRPr="007813DA" w:rsidRDefault="004657CB" w:rsidP="004657CB">
            <w:pPr>
              <w:ind w:firstLineChars="100" w:firstLine="210"/>
              <w:rPr>
                <w:color w:val="000000" w:themeColor="text1"/>
                <w:szCs w:val="21"/>
              </w:rPr>
            </w:pPr>
            <w:r w:rsidRPr="007813DA">
              <w:rPr>
                <w:rFonts w:hint="eastAsia"/>
                <w:color w:val="000000" w:themeColor="text1"/>
                <w:szCs w:val="21"/>
              </w:rPr>
              <w:t>会社名を記入して下さい</w:t>
            </w:r>
            <w:r w:rsidR="004649CC" w:rsidRPr="007813DA">
              <w:rPr>
                <w:rFonts w:hint="eastAsia"/>
                <w:color w:val="000000" w:themeColor="text1"/>
                <w:szCs w:val="21"/>
              </w:rPr>
              <w:t>。</w:t>
            </w:r>
          </w:p>
        </w:tc>
        <w:tc>
          <w:tcPr>
            <w:tcW w:w="1271" w:type="dxa"/>
            <w:tcBorders>
              <w:top w:val="single" w:sz="2" w:space="0" w:color="auto"/>
              <w:left w:val="single" w:sz="2" w:space="0" w:color="auto"/>
              <w:bottom w:val="single" w:sz="2" w:space="0" w:color="auto"/>
              <w:right w:val="single" w:sz="2" w:space="0" w:color="auto"/>
            </w:tcBorders>
            <w:hideMark/>
          </w:tcPr>
          <w:p w14:paraId="2F59F663" w14:textId="77777777" w:rsidR="004657CB" w:rsidRPr="007813DA" w:rsidRDefault="00AF3E18" w:rsidP="004657CB">
            <w:pPr>
              <w:ind w:leftChars="100" w:left="840" w:hangingChars="300" w:hanging="630"/>
              <w:rPr>
                <w:color w:val="000000" w:themeColor="text1"/>
                <w:szCs w:val="21"/>
              </w:rPr>
            </w:pPr>
            <w:r w:rsidRPr="007813DA">
              <w:rPr>
                <w:rFonts w:hint="eastAsia"/>
                <w:color w:val="000000" w:themeColor="text1"/>
                <w:szCs w:val="21"/>
              </w:rPr>
              <w:t>様式４</w:t>
            </w:r>
          </w:p>
        </w:tc>
      </w:tr>
      <w:tr w:rsidR="007813DA" w:rsidRPr="007813DA" w14:paraId="2F59F669" w14:textId="77777777" w:rsidTr="00E85B30">
        <w:trPr>
          <w:trHeight w:val="357"/>
        </w:trPr>
        <w:tc>
          <w:tcPr>
            <w:tcW w:w="1248" w:type="dxa"/>
            <w:tcBorders>
              <w:top w:val="single" w:sz="2" w:space="0" w:color="auto"/>
              <w:left w:val="single" w:sz="2" w:space="0" w:color="auto"/>
              <w:bottom w:val="single" w:sz="2" w:space="0" w:color="auto"/>
              <w:right w:val="single" w:sz="2" w:space="0" w:color="auto"/>
            </w:tcBorders>
            <w:vAlign w:val="center"/>
          </w:tcPr>
          <w:p w14:paraId="2F59F665" w14:textId="77777777" w:rsidR="004657CB" w:rsidRPr="007813DA" w:rsidRDefault="002A5A8C" w:rsidP="004657CB">
            <w:pPr>
              <w:ind w:left="840" w:hangingChars="400" w:hanging="840"/>
              <w:jc w:val="center"/>
              <w:rPr>
                <w:color w:val="000000" w:themeColor="text1"/>
                <w:szCs w:val="21"/>
              </w:rPr>
            </w:pPr>
            <w:r w:rsidRPr="007813DA">
              <w:rPr>
                <w:rFonts w:hint="eastAsia"/>
                <w:color w:val="000000" w:themeColor="text1"/>
                <w:szCs w:val="21"/>
              </w:rPr>
              <w:t>５</w:t>
            </w:r>
          </w:p>
        </w:tc>
        <w:tc>
          <w:tcPr>
            <w:tcW w:w="2757" w:type="dxa"/>
            <w:tcBorders>
              <w:top w:val="single" w:sz="2" w:space="0" w:color="auto"/>
              <w:left w:val="single" w:sz="2" w:space="0" w:color="auto"/>
              <w:bottom w:val="single" w:sz="2" w:space="0" w:color="auto"/>
              <w:right w:val="single" w:sz="2" w:space="0" w:color="auto"/>
            </w:tcBorders>
          </w:tcPr>
          <w:p w14:paraId="2F59F666" w14:textId="77777777" w:rsidR="004657CB" w:rsidRPr="007813DA" w:rsidRDefault="004657CB" w:rsidP="004657CB">
            <w:pPr>
              <w:ind w:left="840" w:hangingChars="400" w:hanging="840"/>
              <w:rPr>
                <w:color w:val="000000" w:themeColor="text1"/>
                <w:szCs w:val="21"/>
              </w:rPr>
            </w:pPr>
            <w:r w:rsidRPr="007813DA">
              <w:rPr>
                <w:rFonts w:hint="eastAsia"/>
                <w:color w:val="000000" w:themeColor="text1"/>
                <w:szCs w:val="21"/>
              </w:rPr>
              <w:t>入札参加確認通知書</w:t>
            </w:r>
          </w:p>
        </w:tc>
        <w:tc>
          <w:tcPr>
            <w:tcW w:w="2943" w:type="dxa"/>
            <w:tcBorders>
              <w:top w:val="single" w:sz="2" w:space="0" w:color="auto"/>
              <w:left w:val="single" w:sz="2" w:space="0" w:color="auto"/>
              <w:bottom w:val="single" w:sz="2" w:space="0" w:color="auto"/>
              <w:right w:val="single" w:sz="2" w:space="0" w:color="auto"/>
            </w:tcBorders>
          </w:tcPr>
          <w:p w14:paraId="2F59F667" w14:textId="249AA738" w:rsidR="004657CB" w:rsidRPr="007813DA" w:rsidRDefault="004657CB" w:rsidP="004657CB">
            <w:pPr>
              <w:ind w:leftChars="100" w:left="840" w:hangingChars="300" w:hanging="630"/>
              <w:rPr>
                <w:color w:val="000000" w:themeColor="text1"/>
                <w:szCs w:val="21"/>
              </w:rPr>
            </w:pPr>
            <w:r w:rsidRPr="007813DA">
              <w:rPr>
                <w:rFonts w:hint="eastAsia"/>
                <w:color w:val="000000" w:themeColor="text1"/>
                <w:szCs w:val="21"/>
              </w:rPr>
              <w:t>会社名を記入して下さい</w:t>
            </w:r>
            <w:r w:rsidR="004649CC" w:rsidRPr="007813DA">
              <w:rPr>
                <w:rFonts w:hint="eastAsia"/>
                <w:color w:val="000000" w:themeColor="text1"/>
                <w:szCs w:val="21"/>
              </w:rPr>
              <w:t>。</w:t>
            </w:r>
          </w:p>
        </w:tc>
        <w:tc>
          <w:tcPr>
            <w:tcW w:w="1271" w:type="dxa"/>
            <w:tcBorders>
              <w:top w:val="single" w:sz="2" w:space="0" w:color="auto"/>
              <w:left w:val="single" w:sz="2" w:space="0" w:color="auto"/>
              <w:bottom w:val="single" w:sz="2" w:space="0" w:color="auto"/>
              <w:right w:val="single" w:sz="2" w:space="0" w:color="auto"/>
            </w:tcBorders>
          </w:tcPr>
          <w:p w14:paraId="2F59F668" w14:textId="77777777" w:rsidR="004657CB" w:rsidRPr="007813DA" w:rsidRDefault="00185FD3" w:rsidP="004657CB">
            <w:pPr>
              <w:ind w:firstLineChars="100" w:firstLine="210"/>
              <w:rPr>
                <w:color w:val="000000" w:themeColor="text1"/>
                <w:szCs w:val="21"/>
              </w:rPr>
            </w:pPr>
            <w:r w:rsidRPr="007813DA">
              <w:rPr>
                <w:rFonts w:hint="eastAsia"/>
                <w:color w:val="000000" w:themeColor="text1"/>
                <w:szCs w:val="21"/>
              </w:rPr>
              <w:t>様式５</w:t>
            </w:r>
          </w:p>
        </w:tc>
      </w:tr>
      <w:tr w:rsidR="007813DA" w:rsidRPr="007813DA" w14:paraId="2F59F66E" w14:textId="77777777" w:rsidTr="00E85B30">
        <w:trPr>
          <w:cantSplit/>
          <w:trHeight w:val="1292"/>
        </w:trPr>
        <w:tc>
          <w:tcPr>
            <w:tcW w:w="1248" w:type="dxa"/>
            <w:tcBorders>
              <w:top w:val="single" w:sz="2" w:space="0" w:color="auto"/>
              <w:left w:val="single" w:sz="2" w:space="0" w:color="auto"/>
              <w:bottom w:val="single" w:sz="2" w:space="0" w:color="auto"/>
              <w:right w:val="single" w:sz="2" w:space="0" w:color="auto"/>
            </w:tcBorders>
            <w:vAlign w:val="center"/>
            <w:hideMark/>
          </w:tcPr>
          <w:p w14:paraId="2F59F66A" w14:textId="77777777" w:rsidR="004657CB" w:rsidRPr="007813DA" w:rsidRDefault="002A5A8C" w:rsidP="004657CB">
            <w:pPr>
              <w:ind w:left="840" w:hangingChars="400" w:hanging="840"/>
              <w:jc w:val="center"/>
              <w:rPr>
                <w:color w:val="000000" w:themeColor="text1"/>
                <w:szCs w:val="21"/>
              </w:rPr>
            </w:pPr>
            <w:r w:rsidRPr="007813DA">
              <w:rPr>
                <w:rFonts w:hint="eastAsia"/>
                <w:color w:val="000000" w:themeColor="text1"/>
                <w:szCs w:val="21"/>
              </w:rPr>
              <w:t>６</w:t>
            </w:r>
          </w:p>
        </w:tc>
        <w:tc>
          <w:tcPr>
            <w:tcW w:w="2757" w:type="dxa"/>
            <w:tcBorders>
              <w:top w:val="single" w:sz="2" w:space="0" w:color="auto"/>
              <w:left w:val="single" w:sz="2" w:space="0" w:color="auto"/>
              <w:bottom w:val="single" w:sz="2" w:space="0" w:color="auto"/>
              <w:right w:val="single" w:sz="2" w:space="0" w:color="auto"/>
            </w:tcBorders>
            <w:hideMark/>
          </w:tcPr>
          <w:p w14:paraId="2F59F66B" w14:textId="69C3860C" w:rsidR="004657CB" w:rsidRPr="007813DA" w:rsidRDefault="0020593F" w:rsidP="004657CB">
            <w:pPr>
              <w:rPr>
                <w:color w:val="000000" w:themeColor="text1"/>
                <w:szCs w:val="21"/>
              </w:rPr>
            </w:pPr>
            <w:r>
              <w:rPr>
                <w:rFonts w:hint="eastAsia"/>
                <w:color w:val="000000" w:themeColor="text1"/>
                <w:szCs w:val="21"/>
              </w:rPr>
              <w:t>810</w:t>
            </w:r>
            <w:r w:rsidR="004657CB" w:rsidRPr="007813DA">
              <w:rPr>
                <w:rFonts w:hint="eastAsia"/>
                <w:color w:val="000000" w:themeColor="text1"/>
                <w:szCs w:val="21"/>
              </w:rPr>
              <w:t>円</w:t>
            </w:r>
            <w:r w:rsidR="00C06E5C">
              <w:rPr>
                <w:rFonts w:hint="eastAsia"/>
                <w:color w:val="000000" w:themeColor="text1"/>
                <w:szCs w:val="21"/>
              </w:rPr>
              <w:t>分の</w:t>
            </w:r>
            <w:r w:rsidR="004657CB" w:rsidRPr="007813DA">
              <w:rPr>
                <w:rFonts w:hint="eastAsia"/>
                <w:color w:val="000000" w:themeColor="text1"/>
                <w:szCs w:val="21"/>
              </w:rPr>
              <w:t>切手を貼った長３号封筒（速達の簡易書留）</w:t>
            </w:r>
          </w:p>
        </w:tc>
        <w:tc>
          <w:tcPr>
            <w:tcW w:w="2943" w:type="dxa"/>
            <w:tcBorders>
              <w:top w:val="single" w:sz="2" w:space="0" w:color="auto"/>
              <w:left w:val="single" w:sz="2" w:space="0" w:color="auto"/>
              <w:bottom w:val="single" w:sz="2" w:space="0" w:color="auto"/>
              <w:right w:val="single" w:sz="2" w:space="0" w:color="auto"/>
            </w:tcBorders>
          </w:tcPr>
          <w:p w14:paraId="2F59F66C" w14:textId="77777777" w:rsidR="004657CB" w:rsidRPr="007813DA" w:rsidRDefault="004657CB" w:rsidP="004657CB">
            <w:pPr>
              <w:rPr>
                <w:color w:val="000000" w:themeColor="text1"/>
                <w:szCs w:val="21"/>
              </w:rPr>
            </w:pPr>
            <w:r w:rsidRPr="007813DA">
              <w:rPr>
                <w:rFonts w:hint="eastAsia"/>
                <w:color w:val="000000" w:themeColor="text1"/>
                <w:szCs w:val="21"/>
              </w:rPr>
              <w:t>入札参加確認通知書の返信用封筒に使用しますので、宛名を記入しておいてください。</w:t>
            </w:r>
          </w:p>
        </w:tc>
        <w:tc>
          <w:tcPr>
            <w:tcW w:w="1271" w:type="dxa"/>
            <w:tcBorders>
              <w:top w:val="single" w:sz="2" w:space="0" w:color="auto"/>
              <w:left w:val="single" w:sz="2" w:space="0" w:color="auto"/>
              <w:bottom w:val="single" w:sz="2" w:space="0" w:color="auto"/>
              <w:right w:val="single" w:sz="2" w:space="0" w:color="auto"/>
            </w:tcBorders>
            <w:hideMark/>
          </w:tcPr>
          <w:p w14:paraId="2F59F66D" w14:textId="77777777" w:rsidR="004657CB" w:rsidRPr="007813DA" w:rsidRDefault="004657CB" w:rsidP="004657CB">
            <w:pPr>
              <w:rPr>
                <w:color w:val="000000" w:themeColor="text1"/>
                <w:szCs w:val="21"/>
              </w:rPr>
            </w:pPr>
          </w:p>
        </w:tc>
      </w:tr>
    </w:tbl>
    <w:p w14:paraId="2F59F66F" w14:textId="44C72CF6" w:rsidR="0094683C" w:rsidRDefault="0094683C" w:rsidP="00E06BAC">
      <w:pPr>
        <w:ind w:leftChars="100" w:left="420" w:hangingChars="100" w:hanging="210"/>
        <w:rPr>
          <w:color w:val="000000" w:themeColor="text1"/>
          <w:szCs w:val="21"/>
        </w:rPr>
      </w:pPr>
      <w:r w:rsidRPr="007813DA">
        <w:rPr>
          <w:rFonts w:hint="eastAsia"/>
          <w:color w:val="000000" w:themeColor="text1"/>
          <w:szCs w:val="21"/>
        </w:rPr>
        <w:t>※各様式につきましては、</w:t>
      </w:r>
      <w:r w:rsidR="004649CC" w:rsidRPr="007813DA">
        <w:rPr>
          <w:rFonts w:hint="eastAsia"/>
          <w:color w:val="000000" w:themeColor="text1"/>
          <w:szCs w:val="21"/>
        </w:rPr>
        <w:t>花園・スポーツビジネス戦略課</w:t>
      </w:r>
      <w:r w:rsidRPr="007813DA">
        <w:rPr>
          <w:rFonts w:hint="eastAsia"/>
          <w:color w:val="000000" w:themeColor="text1"/>
          <w:szCs w:val="21"/>
        </w:rPr>
        <w:t>ウェブサイトよりダウンロードしてください。</w:t>
      </w:r>
    </w:p>
    <w:p w14:paraId="2B6E03F9" w14:textId="77777777" w:rsidR="006F3BB4" w:rsidRPr="007813DA" w:rsidRDefault="006F3BB4" w:rsidP="00E06BAC">
      <w:pPr>
        <w:ind w:leftChars="100" w:left="420" w:hangingChars="100" w:hanging="210"/>
        <w:rPr>
          <w:color w:val="000000" w:themeColor="text1"/>
          <w:szCs w:val="21"/>
        </w:rPr>
      </w:pPr>
    </w:p>
    <w:p w14:paraId="2F59F670" w14:textId="77777777" w:rsidR="0094683C" w:rsidRPr="007813DA" w:rsidRDefault="0094683C" w:rsidP="0094683C">
      <w:pPr>
        <w:ind w:firstLineChars="100" w:firstLine="210"/>
        <w:rPr>
          <w:color w:val="000000" w:themeColor="text1"/>
          <w:szCs w:val="21"/>
        </w:rPr>
      </w:pPr>
      <w:r w:rsidRPr="007813DA">
        <w:rPr>
          <w:rFonts w:hint="eastAsia"/>
          <w:color w:val="000000" w:themeColor="text1"/>
          <w:szCs w:val="21"/>
        </w:rPr>
        <w:lastRenderedPageBreak/>
        <w:t>（２）入札参加資格審査申請の場所及び日時</w:t>
      </w:r>
    </w:p>
    <w:p w14:paraId="2F59F671" w14:textId="77777777" w:rsidR="0094683C" w:rsidRPr="007813DA" w:rsidRDefault="007B4C98" w:rsidP="0094683C">
      <w:pPr>
        <w:rPr>
          <w:color w:val="000000" w:themeColor="text1"/>
          <w:szCs w:val="21"/>
        </w:rPr>
      </w:pPr>
      <w:r w:rsidRPr="007813DA">
        <w:rPr>
          <w:rFonts w:hint="eastAsia"/>
          <w:color w:val="000000" w:themeColor="text1"/>
          <w:szCs w:val="21"/>
        </w:rPr>
        <w:t xml:space="preserve">　　　①</w:t>
      </w:r>
      <w:r w:rsidR="0094683C" w:rsidRPr="007813DA">
        <w:rPr>
          <w:rFonts w:hint="eastAsia"/>
          <w:color w:val="000000" w:themeColor="text1"/>
          <w:szCs w:val="21"/>
        </w:rPr>
        <w:t xml:space="preserve">　申請場所　東大阪市荒本北一丁目１番１号</w:t>
      </w:r>
    </w:p>
    <w:p w14:paraId="2F59F672" w14:textId="5A0AD678" w:rsidR="0094683C" w:rsidRPr="007813DA" w:rsidRDefault="008710FF" w:rsidP="00983ACE">
      <w:pPr>
        <w:ind w:left="2100" w:hangingChars="1000" w:hanging="2100"/>
        <w:rPr>
          <w:color w:val="000000" w:themeColor="text1"/>
          <w:szCs w:val="21"/>
        </w:rPr>
      </w:pPr>
      <w:r w:rsidRPr="007813DA">
        <w:rPr>
          <w:rFonts w:hint="eastAsia"/>
          <w:color w:val="000000" w:themeColor="text1"/>
          <w:szCs w:val="21"/>
        </w:rPr>
        <w:t xml:space="preserve">　　　　　　　　　</w:t>
      </w:r>
      <w:r w:rsidR="00983ACE" w:rsidRPr="007813DA">
        <w:rPr>
          <w:rFonts w:hint="eastAsia"/>
          <w:color w:val="000000" w:themeColor="text1"/>
          <w:szCs w:val="21"/>
        </w:rPr>
        <w:t xml:space="preserve">　</w:t>
      </w:r>
      <w:r w:rsidRPr="007813DA">
        <w:rPr>
          <w:rFonts w:hint="eastAsia"/>
          <w:color w:val="000000" w:themeColor="text1"/>
          <w:szCs w:val="21"/>
        </w:rPr>
        <w:t>東大阪市役所　１</w:t>
      </w:r>
      <w:r w:rsidR="00E06BAC" w:rsidRPr="007813DA">
        <w:rPr>
          <w:rFonts w:hint="eastAsia"/>
          <w:color w:val="000000" w:themeColor="text1"/>
          <w:szCs w:val="21"/>
        </w:rPr>
        <w:t>４</w:t>
      </w:r>
      <w:r w:rsidR="0094683C" w:rsidRPr="007813DA">
        <w:rPr>
          <w:rFonts w:hint="eastAsia"/>
          <w:color w:val="000000" w:themeColor="text1"/>
          <w:szCs w:val="21"/>
        </w:rPr>
        <w:t xml:space="preserve">階　</w:t>
      </w:r>
      <w:r w:rsidR="00E06BAC" w:rsidRPr="007813DA">
        <w:rPr>
          <w:rFonts w:hint="eastAsia"/>
          <w:color w:val="000000" w:themeColor="text1"/>
          <w:szCs w:val="21"/>
        </w:rPr>
        <w:t>都市魅力産業スポーツ</w:t>
      </w:r>
      <w:r w:rsidRPr="007813DA">
        <w:rPr>
          <w:rFonts w:hint="eastAsia"/>
          <w:color w:val="000000" w:themeColor="text1"/>
          <w:szCs w:val="21"/>
        </w:rPr>
        <w:t xml:space="preserve">部　</w:t>
      </w:r>
      <w:r w:rsidR="00E06BAC" w:rsidRPr="007813DA">
        <w:rPr>
          <w:rFonts w:hint="eastAsia"/>
          <w:color w:val="000000" w:themeColor="text1"/>
          <w:szCs w:val="21"/>
        </w:rPr>
        <w:t>スポーツのまち推進</w:t>
      </w:r>
      <w:r w:rsidRPr="007813DA">
        <w:rPr>
          <w:rFonts w:hint="eastAsia"/>
          <w:color w:val="000000" w:themeColor="text1"/>
          <w:szCs w:val="21"/>
        </w:rPr>
        <w:t xml:space="preserve">室　</w:t>
      </w:r>
      <w:r w:rsidR="004649CC" w:rsidRPr="007813DA">
        <w:rPr>
          <w:rFonts w:hint="eastAsia"/>
          <w:color w:val="000000" w:themeColor="text1"/>
          <w:szCs w:val="21"/>
        </w:rPr>
        <w:t>花園・スポーツビジネス戦略課</w:t>
      </w:r>
    </w:p>
    <w:p w14:paraId="2F59F673" w14:textId="58CA4592" w:rsidR="0094683C" w:rsidRPr="007813DA" w:rsidRDefault="007B4C98" w:rsidP="0094683C">
      <w:pPr>
        <w:ind w:leftChars="300" w:left="2100" w:hangingChars="700" w:hanging="1470"/>
        <w:rPr>
          <w:color w:val="000000" w:themeColor="text1"/>
          <w:szCs w:val="21"/>
        </w:rPr>
      </w:pPr>
      <w:r w:rsidRPr="007813DA">
        <w:rPr>
          <w:rFonts w:hint="eastAsia"/>
          <w:color w:val="000000" w:themeColor="text1"/>
          <w:szCs w:val="21"/>
        </w:rPr>
        <w:t>②</w:t>
      </w:r>
      <w:r w:rsidR="0094683C" w:rsidRPr="007813DA">
        <w:rPr>
          <w:rFonts w:hint="eastAsia"/>
          <w:color w:val="000000" w:themeColor="text1"/>
          <w:szCs w:val="21"/>
        </w:rPr>
        <w:t xml:space="preserve">　申請日時　</w:t>
      </w:r>
      <w:r w:rsidR="001F7739" w:rsidRPr="007813DA">
        <w:rPr>
          <w:rFonts w:hint="eastAsia"/>
          <w:color w:val="000000" w:themeColor="text1"/>
          <w:szCs w:val="21"/>
        </w:rPr>
        <w:t>令和</w:t>
      </w:r>
      <w:r w:rsidR="001B6B57">
        <w:rPr>
          <w:rFonts w:hint="eastAsia"/>
          <w:color w:val="000000" w:themeColor="text1"/>
          <w:szCs w:val="21"/>
        </w:rPr>
        <w:t>8</w:t>
      </w:r>
      <w:r w:rsidR="0094683C" w:rsidRPr="007813DA">
        <w:rPr>
          <w:rFonts w:hint="eastAsia"/>
          <w:color w:val="000000" w:themeColor="text1"/>
          <w:szCs w:val="21"/>
        </w:rPr>
        <w:t>年</w:t>
      </w:r>
      <w:r w:rsidR="001B6B57">
        <w:rPr>
          <w:rFonts w:hint="eastAsia"/>
          <w:color w:val="000000" w:themeColor="text1"/>
          <w:szCs w:val="21"/>
        </w:rPr>
        <w:t>4</w:t>
      </w:r>
      <w:r w:rsidR="0094683C" w:rsidRPr="007813DA">
        <w:rPr>
          <w:rFonts w:hint="eastAsia"/>
          <w:color w:val="000000" w:themeColor="text1"/>
          <w:szCs w:val="21"/>
        </w:rPr>
        <w:t>月</w:t>
      </w:r>
      <w:r w:rsidR="006F3BB4">
        <w:rPr>
          <w:rFonts w:hint="eastAsia"/>
          <w:color w:val="000000" w:themeColor="text1"/>
          <w:szCs w:val="21"/>
        </w:rPr>
        <w:t>１０</w:t>
      </w:r>
      <w:r w:rsidR="0094683C" w:rsidRPr="007813DA">
        <w:rPr>
          <w:rFonts w:hint="eastAsia"/>
          <w:color w:val="000000" w:themeColor="text1"/>
          <w:szCs w:val="21"/>
        </w:rPr>
        <w:t>日（</w:t>
      </w:r>
      <w:r w:rsidR="006F3BB4">
        <w:rPr>
          <w:rFonts w:hint="eastAsia"/>
          <w:color w:val="000000" w:themeColor="text1"/>
          <w:szCs w:val="21"/>
        </w:rPr>
        <w:t>金</w:t>
      </w:r>
      <w:r w:rsidR="0094683C" w:rsidRPr="007813DA">
        <w:rPr>
          <w:rFonts w:hint="eastAsia"/>
          <w:color w:val="000000" w:themeColor="text1"/>
          <w:szCs w:val="21"/>
        </w:rPr>
        <w:t>）（公告掲示後）から</w:t>
      </w:r>
      <w:r w:rsidR="001F7739" w:rsidRPr="007813DA">
        <w:rPr>
          <w:rFonts w:hint="eastAsia"/>
          <w:color w:val="000000" w:themeColor="text1"/>
          <w:szCs w:val="21"/>
        </w:rPr>
        <w:t>令和</w:t>
      </w:r>
      <w:r w:rsidR="001B6B57">
        <w:rPr>
          <w:rFonts w:hint="eastAsia"/>
          <w:color w:val="000000" w:themeColor="text1"/>
          <w:szCs w:val="21"/>
        </w:rPr>
        <w:t>8</w:t>
      </w:r>
      <w:r w:rsidR="0094683C" w:rsidRPr="007813DA">
        <w:rPr>
          <w:rFonts w:hint="eastAsia"/>
          <w:color w:val="000000" w:themeColor="text1"/>
          <w:szCs w:val="21"/>
        </w:rPr>
        <w:t>年</w:t>
      </w:r>
      <w:r w:rsidR="001B6B57">
        <w:rPr>
          <w:rFonts w:hint="eastAsia"/>
          <w:color w:val="000000" w:themeColor="text1"/>
          <w:szCs w:val="21"/>
        </w:rPr>
        <w:t>4</w:t>
      </w:r>
      <w:r w:rsidR="0094683C" w:rsidRPr="007813DA">
        <w:rPr>
          <w:rFonts w:hint="eastAsia"/>
          <w:color w:val="000000" w:themeColor="text1"/>
          <w:szCs w:val="21"/>
        </w:rPr>
        <w:t>月</w:t>
      </w:r>
      <w:r w:rsidR="00036213" w:rsidRPr="007813DA">
        <w:rPr>
          <w:color w:val="000000" w:themeColor="text1"/>
          <w:szCs w:val="21"/>
        </w:rPr>
        <w:t>2</w:t>
      </w:r>
      <w:r w:rsidR="001B6B57">
        <w:rPr>
          <w:rFonts w:hint="eastAsia"/>
          <w:color w:val="000000" w:themeColor="text1"/>
          <w:szCs w:val="21"/>
        </w:rPr>
        <w:t>1</w:t>
      </w:r>
      <w:r w:rsidR="0094683C" w:rsidRPr="007813DA">
        <w:rPr>
          <w:rFonts w:hint="eastAsia"/>
          <w:color w:val="000000" w:themeColor="text1"/>
          <w:szCs w:val="21"/>
        </w:rPr>
        <w:t>日（</w:t>
      </w:r>
      <w:r w:rsidR="00036213" w:rsidRPr="007813DA">
        <w:rPr>
          <w:rFonts w:hint="eastAsia"/>
          <w:color w:val="000000" w:themeColor="text1"/>
          <w:szCs w:val="21"/>
        </w:rPr>
        <w:t>火</w:t>
      </w:r>
      <w:r w:rsidR="0094683C" w:rsidRPr="007813DA">
        <w:rPr>
          <w:rFonts w:hint="eastAsia"/>
          <w:color w:val="000000" w:themeColor="text1"/>
          <w:szCs w:val="21"/>
        </w:rPr>
        <w:t>）まで（本市の閉庁日は除く。）の午前９時から正午まで及び午後０時４５分から午後５時３０分まで（持参または発送記録が確認できる方法での送付。期限内必着。）</w:t>
      </w:r>
    </w:p>
    <w:p w14:paraId="2F59F674" w14:textId="77777777" w:rsidR="0094683C" w:rsidRPr="007813DA" w:rsidRDefault="0094683C" w:rsidP="0094683C">
      <w:pPr>
        <w:ind w:firstLineChars="100" w:firstLine="210"/>
        <w:rPr>
          <w:color w:val="000000" w:themeColor="text1"/>
          <w:szCs w:val="21"/>
        </w:rPr>
      </w:pPr>
      <w:r w:rsidRPr="007813DA">
        <w:rPr>
          <w:rFonts w:hint="eastAsia"/>
          <w:color w:val="000000" w:themeColor="text1"/>
          <w:szCs w:val="21"/>
        </w:rPr>
        <w:t>（３）入札参加資格の審査及び通知</w:t>
      </w:r>
    </w:p>
    <w:p w14:paraId="2F59F675" w14:textId="13771F2F" w:rsidR="0094683C" w:rsidRPr="007813DA" w:rsidRDefault="0094683C" w:rsidP="0094683C">
      <w:pPr>
        <w:ind w:left="840" w:hangingChars="400" w:hanging="840"/>
        <w:rPr>
          <w:color w:val="000000" w:themeColor="text1"/>
          <w:szCs w:val="21"/>
        </w:rPr>
      </w:pPr>
      <w:r w:rsidRPr="007813DA">
        <w:rPr>
          <w:rFonts w:hint="eastAsia"/>
          <w:color w:val="000000" w:themeColor="text1"/>
          <w:szCs w:val="21"/>
        </w:rPr>
        <w:t xml:space="preserve">　　　　入札参加資格審査申請に係る提出書類により入札参加資格を審査し、その結果を</w:t>
      </w:r>
      <w:r w:rsidR="001F7739" w:rsidRPr="007813DA">
        <w:rPr>
          <w:rFonts w:hint="eastAsia"/>
          <w:color w:val="000000" w:themeColor="text1"/>
          <w:szCs w:val="21"/>
        </w:rPr>
        <w:t>令和</w:t>
      </w:r>
      <w:r w:rsidR="001B6B57">
        <w:rPr>
          <w:rFonts w:hint="eastAsia"/>
          <w:color w:val="000000" w:themeColor="text1"/>
          <w:szCs w:val="21"/>
        </w:rPr>
        <w:t>8</w:t>
      </w:r>
      <w:r w:rsidRPr="007813DA">
        <w:rPr>
          <w:rFonts w:hint="eastAsia"/>
          <w:color w:val="000000" w:themeColor="text1"/>
          <w:szCs w:val="21"/>
        </w:rPr>
        <w:t>年</w:t>
      </w:r>
      <w:r w:rsidR="001B6B57">
        <w:rPr>
          <w:rFonts w:hint="eastAsia"/>
          <w:color w:val="000000" w:themeColor="text1"/>
          <w:szCs w:val="21"/>
        </w:rPr>
        <w:t>4</w:t>
      </w:r>
      <w:r w:rsidRPr="007813DA">
        <w:rPr>
          <w:rFonts w:hint="eastAsia"/>
          <w:color w:val="000000" w:themeColor="text1"/>
          <w:szCs w:val="21"/>
        </w:rPr>
        <w:t>月</w:t>
      </w:r>
      <w:r w:rsidR="00036213" w:rsidRPr="007813DA">
        <w:rPr>
          <w:color w:val="000000" w:themeColor="text1"/>
          <w:szCs w:val="21"/>
        </w:rPr>
        <w:t>2</w:t>
      </w:r>
      <w:r w:rsidR="001B6B57">
        <w:rPr>
          <w:rFonts w:hint="eastAsia"/>
          <w:color w:val="000000" w:themeColor="text1"/>
          <w:szCs w:val="21"/>
        </w:rPr>
        <w:t>4</w:t>
      </w:r>
      <w:r w:rsidR="008710FF" w:rsidRPr="007813DA">
        <w:rPr>
          <w:rFonts w:hint="eastAsia"/>
          <w:color w:val="000000" w:themeColor="text1"/>
          <w:szCs w:val="21"/>
        </w:rPr>
        <w:t>日（</w:t>
      </w:r>
      <w:r w:rsidR="00036213" w:rsidRPr="007813DA">
        <w:rPr>
          <w:rFonts w:hint="eastAsia"/>
          <w:color w:val="000000" w:themeColor="text1"/>
          <w:szCs w:val="21"/>
        </w:rPr>
        <w:t>金</w:t>
      </w:r>
      <w:r w:rsidRPr="007813DA">
        <w:rPr>
          <w:rFonts w:hint="eastAsia"/>
          <w:color w:val="000000" w:themeColor="text1"/>
          <w:szCs w:val="21"/>
        </w:rPr>
        <w:t>）までに通知する。</w:t>
      </w:r>
    </w:p>
    <w:p w14:paraId="2F59F676" w14:textId="77777777" w:rsidR="0094683C" w:rsidRPr="007813DA" w:rsidRDefault="0094683C" w:rsidP="0094683C">
      <w:pPr>
        <w:ind w:leftChars="100" w:left="420" w:hangingChars="100" w:hanging="210"/>
        <w:rPr>
          <w:color w:val="000000" w:themeColor="text1"/>
          <w:szCs w:val="21"/>
        </w:rPr>
      </w:pPr>
      <w:r w:rsidRPr="007813DA">
        <w:rPr>
          <w:rFonts w:hint="eastAsia"/>
          <w:color w:val="000000" w:themeColor="text1"/>
          <w:szCs w:val="21"/>
        </w:rPr>
        <w:t>（４）入札参加資格を認めなかった理由の説明に関する事項</w:t>
      </w:r>
    </w:p>
    <w:p w14:paraId="2F59F677" w14:textId="77777777" w:rsidR="0094683C" w:rsidRPr="007813DA" w:rsidRDefault="007B4C98" w:rsidP="0094683C">
      <w:pPr>
        <w:ind w:leftChars="300" w:left="1050" w:hangingChars="200" w:hanging="420"/>
        <w:rPr>
          <w:color w:val="000000" w:themeColor="text1"/>
          <w:szCs w:val="21"/>
        </w:rPr>
      </w:pPr>
      <w:r w:rsidRPr="007813DA">
        <w:rPr>
          <w:rFonts w:hint="eastAsia"/>
          <w:color w:val="000000" w:themeColor="text1"/>
          <w:szCs w:val="21"/>
        </w:rPr>
        <w:t>①</w:t>
      </w:r>
      <w:r w:rsidR="0094683C" w:rsidRPr="007813DA">
        <w:rPr>
          <w:rFonts w:hint="eastAsia"/>
          <w:color w:val="000000" w:themeColor="text1"/>
          <w:szCs w:val="21"/>
        </w:rPr>
        <w:t xml:space="preserve">　入札参加資格の審査の結果、入札参加資格を認められなかった者は、その理由について説明を求めることができる。</w:t>
      </w:r>
    </w:p>
    <w:p w14:paraId="2F59F678" w14:textId="77777777" w:rsidR="0094683C" w:rsidRPr="007813DA" w:rsidRDefault="007B4C98" w:rsidP="0094683C">
      <w:pPr>
        <w:ind w:leftChars="300" w:left="1050" w:hangingChars="200" w:hanging="420"/>
        <w:rPr>
          <w:color w:val="000000" w:themeColor="text1"/>
          <w:szCs w:val="21"/>
        </w:rPr>
      </w:pPr>
      <w:r w:rsidRPr="007813DA">
        <w:rPr>
          <w:rFonts w:hint="eastAsia"/>
          <w:color w:val="000000" w:themeColor="text1"/>
          <w:szCs w:val="21"/>
        </w:rPr>
        <w:t>②</w:t>
      </w:r>
      <w:r w:rsidR="0094683C" w:rsidRPr="007813DA">
        <w:rPr>
          <w:rFonts w:hint="eastAsia"/>
          <w:color w:val="000000" w:themeColor="text1"/>
          <w:szCs w:val="21"/>
        </w:rPr>
        <w:t xml:space="preserve">　前号の</w:t>
      </w:r>
      <w:r w:rsidR="0097759F" w:rsidRPr="007813DA">
        <w:rPr>
          <w:rFonts w:hint="eastAsia"/>
          <w:color w:val="000000" w:themeColor="text1"/>
          <w:szCs w:val="21"/>
        </w:rPr>
        <w:t>説明の求めがあった時は、書面により回答する。</w:t>
      </w:r>
    </w:p>
    <w:p w14:paraId="2F59F679" w14:textId="77777777" w:rsidR="0094683C" w:rsidRPr="007813DA" w:rsidRDefault="0094683C" w:rsidP="0094683C">
      <w:pPr>
        <w:ind w:firstLineChars="100" w:firstLine="210"/>
        <w:rPr>
          <w:color w:val="000000" w:themeColor="text1"/>
          <w:szCs w:val="21"/>
        </w:rPr>
      </w:pPr>
      <w:r w:rsidRPr="007813DA">
        <w:rPr>
          <w:rFonts w:hint="eastAsia"/>
          <w:color w:val="000000" w:themeColor="text1"/>
          <w:szCs w:val="21"/>
        </w:rPr>
        <w:t>（５）入札参加の辞退</w:t>
      </w:r>
    </w:p>
    <w:p w14:paraId="2F59F67A" w14:textId="634C9328" w:rsidR="0094683C" w:rsidRPr="007813DA" w:rsidRDefault="0094683C" w:rsidP="0094683C">
      <w:pPr>
        <w:ind w:leftChars="100" w:left="840" w:hangingChars="300" w:hanging="630"/>
        <w:rPr>
          <w:color w:val="000000" w:themeColor="text1"/>
          <w:szCs w:val="21"/>
        </w:rPr>
      </w:pPr>
      <w:r w:rsidRPr="007813DA">
        <w:rPr>
          <w:rFonts w:hint="eastAsia"/>
          <w:color w:val="000000" w:themeColor="text1"/>
          <w:szCs w:val="21"/>
        </w:rPr>
        <w:t xml:space="preserve">　　　入札参加資格審査申請の書類を提出後、入札の参加を辞退する場合は、令和</w:t>
      </w:r>
      <w:r w:rsidR="001B6B57">
        <w:rPr>
          <w:rFonts w:hint="eastAsia"/>
          <w:color w:val="000000" w:themeColor="text1"/>
          <w:szCs w:val="21"/>
        </w:rPr>
        <w:t>8</w:t>
      </w:r>
      <w:r w:rsidRPr="007813DA">
        <w:rPr>
          <w:rFonts w:hint="eastAsia"/>
          <w:color w:val="000000" w:themeColor="text1"/>
          <w:szCs w:val="21"/>
        </w:rPr>
        <w:t>年</w:t>
      </w:r>
      <w:r w:rsidR="008710FF" w:rsidRPr="007813DA">
        <w:rPr>
          <w:rFonts w:hint="eastAsia"/>
          <w:color w:val="000000" w:themeColor="text1"/>
          <w:szCs w:val="21"/>
        </w:rPr>
        <w:t xml:space="preserve">　</w:t>
      </w:r>
      <w:r w:rsidR="001B6B57">
        <w:rPr>
          <w:rFonts w:hint="eastAsia"/>
          <w:color w:val="000000" w:themeColor="text1"/>
          <w:szCs w:val="21"/>
        </w:rPr>
        <w:t>4</w:t>
      </w:r>
      <w:r w:rsidRPr="007813DA">
        <w:rPr>
          <w:rFonts w:hint="eastAsia"/>
          <w:color w:val="000000" w:themeColor="text1"/>
          <w:szCs w:val="21"/>
        </w:rPr>
        <w:t>月</w:t>
      </w:r>
      <w:r w:rsidR="001B6B57">
        <w:rPr>
          <w:rFonts w:hint="eastAsia"/>
          <w:color w:val="000000" w:themeColor="text1"/>
          <w:szCs w:val="21"/>
        </w:rPr>
        <w:t>28</w:t>
      </w:r>
      <w:r w:rsidRPr="007813DA">
        <w:rPr>
          <w:rFonts w:hint="eastAsia"/>
          <w:color w:val="000000" w:themeColor="text1"/>
          <w:szCs w:val="21"/>
        </w:rPr>
        <w:t>日（</w:t>
      </w:r>
      <w:r w:rsidR="00036213" w:rsidRPr="007813DA">
        <w:rPr>
          <w:rFonts w:hint="eastAsia"/>
          <w:color w:val="000000" w:themeColor="text1"/>
          <w:szCs w:val="21"/>
        </w:rPr>
        <w:t>火</w:t>
      </w:r>
      <w:r w:rsidRPr="007813DA">
        <w:rPr>
          <w:rFonts w:hint="eastAsia"/>
          <w:color w:val="000000" w:themeColor="text1"/>
          <w:szCs w:val="21"/>
        </w:rPr>
        <w:t>）入札開始までに電話にて</w:t>
      </w:r>
      <w:r w:rsidR="007C66FE" w:rsidRPr="007813DA">
        <w:rPr>
          <w:rFonts w:hint="eastAsia"/>
          <w:color w:val="000000" w:themeColor="text1"/>
          <w:szCs w:val="21"/>
        </w:rPr>
        <w:t>花園・スポーツビジネス戦略課</w:t>
      </w:r>
      <w:r w:rsidRPr="007813DA">
        <w:rPr>
          <w:rFonts w:hint="eastAsia"/>
          <w:color w:val="000000" w:themeColor="text1"/>
          <w:szCs w:val="21"/>
        </w:rPr>
        <w:t>に連絡の上、入札辞退届を提出すること。</w:t>
      </w:r>
    </w:p>
    <w:p w14:paraId="2F59F67B" w14:textId="77777777" w:rsidR="0094683C" w:rsidRPr="007813DA" w:rsidRDefault="0094683C" w:rsidP="0094683C">
      <w:pPr>
        <w:ind w:left="420" w:hangingChars="200" w:hanging="420"/>
        <w:rPr>
          <w:color w:val="000000" w:themeColor="text1"/>
          <w:szCs w:val="21"/>
        </w:rPr>
      </w:pPr>
    </w:p>
    <w:p w14:paraId="2F59F67C" w14:textId="77777777" w:rsidR="0094683C" w:rsidRPr="007813DA" w:rsidRDefault="0094683C" w:rsidP="0094683C">
      <w:pPr>
        <w:rPr>
          <w:b/>
          <w:color w:val="000000" w:themeColor="text1"/>
          <w:szCs w:val="21"/>
        </w:rPr>
      </w:pPr>
      <w:r w:rsidRPr="007813DA">
        <w:rPr>
          <w:rFonts w:hint="eastAsia"/>
          <w:b/>
          <w:color w:val="000000" w:themeColor="text1"/>
          <w:szCs w:val="21"/>
        </w:rPr>
        <w:t>７　入札及び開札の場所及び日時等</w:t>
      </w:r>
    </w:p>
    <w:p w14:paraId="2F59F67D" w14:textId="77777777" w:rsidR="0094683C" w:rsidRPr="007813DA" w:rsidRDefault="0094683C" w:rsidP="0094683C">
      <w:pPr>
        <w:rPr>
          <w:color w:val="000000" w:themeColor="text1"/>
          <w:szCs w:val="21"/>
        </w:rPr>
      </w:pPr>
      <w:r w:rsidRPr="007813DA">
        <w:rPr>
          <w:rFonts w:hint="eastAsia"/>
          <w:color w:val="000000" w:themeColor="text1"/>
          <w:szCs w:val="21"/>
        </w:rPr>
        <w:t xml:space="preserve">　（１）場所　　東大阪市荒本北一丁目１番１号</w:t>
      </w:r>
    </w:p>
    <w:p w14:paraId="2F59F67E" w14:textId="77777777" w:rsidR="0094683C" w:rsidRPr="007813DA" w:rsidRDefault="0094683C" w:rsidP="0094683C">
      <w:pPr>
        <w:ind w:firstLineChars="800" w:firstLine="1680"/>
        <w:rPr>
          <w:color w:val="000000" w:themeColor="text1"/>
          <w:szCs w:val="21"/>
        </w:rPr>
      </w:pPr>
      <w:r w:rsidRPr="007813DA">
        <w:rPr>
          <w:rFonts w:hint="eastAsia"/>
          <w:color w:val="000000" w:themeColor="text1"/>
          <w:szCs w:val="21"/>
        </w:rPr>
        <w:t>東大阪市役所　別館２階　第１入札室</w:t>
      </w:r>
    </w:p>
    <w:p w14:paraId="2F59F67F" w14:textId="2A76CF4C" w:rsidR="0094683C" w:rsidRPr="007813DA" w:rsidRDefault="001F7739" w:rsidP="0094683C">
      <w:pPr>
        <w:ind w:firstLineChars="100" w:firstLine="210"/>
        <w:rPr>
          <w:color w:val="000000" w:themeColor="text1"/>
          <w:szCs w:val="21"/>
        </w:rPr>
      </w:pPr>
      <w:r w:rsidRPr="007813DA">
        <w:rPr>
          <w:rFonts w:hint="eastAsia"/>
          <w:color w:val="000000" w:themeColor="text1"/>
          <w:szCs w:val="21"/>
        </w:rPr>
        <w:t>（２）日時　　令和</w:t>
      </w:r>
      <w:r w:rsidR="001B6B57">
        <w:rPr>
          <w:rFonts w:hint="eastAsia"/>
          <w:color w:val="000000" w:themeColor="text1"/>
          <w:szCs w:val="21"/>
        </w:rPr>
        <w:t>8</w:t>
      </w:r>
      <w:r w:rsidR="0094683C" w:rsidRPr="007813DA">
        <w:rPr>
          <w:rFonts w:hint="eastAsia"/>
          <w:color w:val="000000" w:themeColor="text1"/>
          <w:szCs w:val="21"/>
        </w:rPr>
        <w:t>年</w:t>
      </w:r>
      <w:r w:rsidR="001B6B57">
        <w:rPr>
          <w:rFonts w:hint="eastAsia"/>
          <w:color w:val="000000" w:themeColor="text1"/>
          <w:szCs w:val="21"/>
        </w:rPr>
        <w:t>4</w:t>
      </w:r>
      <w:r w:rsidR="0094683C" w:rsidRPr="007813DA">
        <w:rPr>
          <w:rFonts w:hint="eastAsia"/>
          <w:color w:val="000000" w:themeColor="text1"/>
          <w:szCs w:val="21"/>
        </w:rPr>
        <w:t>月</w:t>
      </w:r>
      <w:r w:rsidR="001B6B57">
        <w:rPr>
          <w:rFonts w:hint="eastAsia"/>
          <w:color w:val="000000" w:themeColor="text1"/>
          <w:szCs w:val="21"/>
        </w:rPr>
        <w:t>28</w:t>
      </w:r>
      <w:r w:rsidR="0094683C" w:rsidRPr="007813DA">
        <w:rPr>
          <w:rFonts w:hint="eastAsia"/>
          <w:color w:val="000000" w:themeColor="text1"/>
          <w:szCs w:val="21"/>
        </w:rPr>
        <w:t>日（</w:t>
      </w:r>
      <w:r w:rsidR="00036213" w:rsidRPr="007813DA">
        <w:rPr>
          <w:rFonts w:hint="eastAsia"/>
          <w:color w:val="000000" w:themeColor="text1"/>
          <w:szCs w:val="21"/>
        </w:rPr>
        <w:t>火</w:t>
      </w:r>
      <w:r w:rsidR="0094683C" w:rsidRPr="007813DA">
        <w:rPr>
          <w:rFonts w:hint="eastAsia"/>
          <w:color w:val="000000" w:themeColor="text1"/>
          <w:szCs w:val="21"/>
        </w:rPr>
        <w:t>）</w:t>
      </w:r>
      <w:r w:rsidR="00192E0A" w:rsidRPr="007813DA">
        <w:rPr>
          <w:rFonts w:hint="eastAsia"/>
          <w:color w:val="000000" w:themeColor="text1"/>
          <w:szCs w:val="21"/>
        </w:rPr>
        <w:t>14</w:t>
      </w:r>
      <w:r w:rsidR="0094683C" w:rsidRPr="007813DA">
        <w:rPr>
          <w:rFonts w:hint="eastAsia"/>
          <w:color w:val="000000" w:themeColor="text1"/>
          <w:szCs w:val="21"/>
        </w:rPr>
        <w:t>時</w:t>
      </w:r>
      <w:r w:rsidR="00192E0A" w:rsidRPr="007813DA">
        <w:rPr>
          <w:rFonts w:hint="eastAsia"/>
          <w:color w:val="000000" w:themeColor="text1"/>
          <w:szCs w:val="21"/>
        </w:rPr>
        <w:t>00</w:t>
      </w:r>
      <w:r w:rsidRPr="007813DA">
        <w:rPr>
          <w:rFonts w:hint="eastAsia"/>
          <w:color w:val="000000" w:themeColor="text1"/>
          <w:szCs w:val="21"/>
        </w:rPr>
        <w:t>分</w:t>
      </w:r>
      <w:r w:rsidR="0094683C" w:rsidRPr="007813DA">
        <w:rPr>
          <w:rFonts w:hint="eastAsia"/>
          <w:color w:val="000000" w:themeColor="text1"/>
          <w:szCs w:val="21"/>
        </w:rPr>
        <w:t>（時間厳守）</w:t>
      </w:r>
    </w:p>
    <w:p w14:paraId="2F59F680" w14:textId="77777777" w:rsidR="0094683C" w:rsidRPr="007813DA" w:rsidRDefault="0094683C" w:rsidP="0094683C">
      <w:pPr>
        <w:ind w:firstLineChars="100" w:firstLine="210"/>
        <w:rPr>
          <w:color w:val="000000" w:themeColor="text1"/>
          <w:szCs w:val="21"/>
        </w:rPr>
      </w:pPr>
      <w:r w:rsidRPr="007813DA">
        <w:rPr>
          <w:rFonts w:hint="eastAsia"/>
          <w:color w:val="000000" w:themeColor="text1"/>
          <w:szCs w:val="21"/>
        </w:rPr>
        <w:t>（３）開札は、入札直後同室で入札者立会の下で行う。</w:t>
      </w:r>
    </w:p>
    <w:p w14:paraId="2F59F681" w14:textId="77777777" w:rsidR="0094683C" w:rsidRPr="007813DA" w:rsidRDefault="0094683C" w:rsidP="0094683C">
      <w:pPr>
        <w:ind w:firstLineChars="100" w:firstLine="210"/>
        <w:rPr>
          <w:color w:val="000000" w:themeColor="text1"/>
          <w:szCs w:val="21"/>
        </w:rPr>
      </w:pPr>
    </w:p>
    <w:p w14:paraId="2F59F682" w14:textId="77777777" w:rsidR="0094683C" w:rsidRPr="007813DA" w:rsidRDefault="0094683C" w:rsidP="0094683C">
      <w:pPr>
        <w:ind w:left="422" w:hangingChars="200" w:hanging="422"/>
        <w:rPr>
          <w:b/>
          <w:color w:val="000000" w:themeColor="text1"/>
          <w:szCs w:val="21"/>
        </w:rPr>
      </w:pPr>
      <w:r w:rsidRPr="007813DA">
        <w:rPr>
          <w:rFonts w:hint="eastAsia"/>
          <w:b/>
          <w:color w:val="000000" w:themeColor="text1"/>
          <w:szCs w:val="21"/>
        </w:rPr>
        <w:t>８　入札に参加することができない者</w:t>
      </w:r>
    </w:p>
    <w:p w14:paraId="2F59F683" w14:textId="76FDDE3B" w:rsidR="0094683C" w:rsidRPr="007813DA" w:rsidRDefault="0094683C" w:rsidP="0094683C">
      <w:pPr>
        <w:ind w:left="630" w:hangingChars="300" w:hanging="630"/>
        <w:rPr>
          <w:color w:val="000000" w:themeColor="text1"/>
          <w:szCs w:val="21"/>
        </w:rPr>
      </w:pPr>
      <w:r w:rsidRPr="007813DA">
        <w:rPr>
          <w:rFonts w:hint="eastAsia"/>
          <w:color w:val="000000" w:themeColor="text1"/>
          <w:szCs w:val="21"/>
        </w:rPr>
        <w:t>（１）入札参加資格審査申請期間から入札日までの間において、東大阪市入札参加停止要綱による入札参加停止となったもの。</w:t>
      </w:r>
    </w:p>
    <w:p w14:paraId="2F59F684" w14:textId="77777777" w:rsidR="0094683C" w:rsidRPr="007813DA" w:rsidRDefault="0094683C" w:rsidP="0094683C">
      <w:pPr>
        <w:ind w:left="630" w:hangingChars="300" w:hanging="630"/>
        <w:rPr>
          <w:color w:val="000000" w:themeColor="text1"/>
          <w:szCs w:val="21"/>
        </w:rPr>
      </w:pPr>
      <w:r w:rsidRPr="007813DA">
        <w:rPr>
          <w:rFonts w:hint="eastAsia"/>
          <w:color w:val="000000" w:themeColor="text1"/>
          <w:szCs w:val="21"/>
        </w:rPr>
        <w:t>（２）入札参加資格審査申請期間から入札日までの間において、</w:t>
      </w:r>
      <w:r w:rsidRPr="007813DA">
        <w:rPr>
          <w:rFonts w:hint="eastAsia"/>
          <w:color w:val="000000" w:themeColor="text1"/>
        </w:rPr>
        <w:t>東大阪市公共工事等暴力団対策措置要綱による入札参加除外となったもの。</w:t>
      </w:r>
    </w:p>
    <w:p w14:paraId="2F59F685" w14:textId="77777777" w:rsidR="0094683C" w:rsidRPr="007813DA" w:rsidRDefault="0094683C" w:rsidP="0094683C">
      <w:pPr>
        <w:ind w:left="420" w:hangingChars="200" w:hanging="420"/>
        <w:rPr>
          <w:color w:val="000000" w:themeColor="text1"/>
          <w:szCs w:val="21"/>
        </w:rPr>
      </w:pPr>
      <w:r w:rsidRPr="007813DA">
        <w:rPr>
          <w:rFonts w:hint="eastAsia"/>
          <w:color w:val="000000" w:themeColor="text1"/>
          <w:szCs w:val="21"/>
        </w:rPr>
        <w:t>（３）入札参加資格審査申請期間に申請しなかったもの。</w:t>
      </w:r>
    </w:p>
    <w:p w14:paraId="2F59F686" w14:textId="77777777" w:rsidR="0094683C" w:rsidRPr="007813DA" w:rsidRDefault="0094683C" w:rsidP="0094683C">
      <w:pPr>
        <w:ind w:left="420" w:hangingChars="200" w:hanging="420"/>
        <w:rPr>
          <w:color w:val="000000" w:themeColor="text1"/>
          <w:szCs w:val="21"/>
        </w:rPr>
      </w:pPr>
      <w:r w:rsidRPr="007813DA">
        <w:rPr>
          <w:rFonts w:hint="eastAsia"/>
          <w:color w:val="000000" w:themeColor="text1"/>
          <w:szCs w:val="21"/>
        </w:rPr>
        <w:t>（４）入札に参加することが適正でないと決定されたもの。</w:t>
      </w:r>
    </w:p>
    <w:p w14:paraId="2F59F687" w14:textId="77777777" w:rsidR="0094683C" w:rsidRPr="007813DA" w:rsidRDefault="0094683C" w:rsidP="0094683C">
      <w:pPr>
        <w:rPr>
          <w:b/>
          <w:color w:val="000000" w:themeColor="text1"/>
          <w:szCs w:val="21"/>
        </w:rPr>
      </w:pPr>
    </w:p>
    <w:p w14:paraId="2F59F688" w14:textId="77777777" w:rsidR="0094683C" w:rsidRPr="007813DA" w:rsidRDefault="0094683C" w:rsidP="0094683C">
      <w:pPr>
        <w:rPr>
          <w:b/>
          <w:color w:val="000000" w:themeColor="text1"/>
          <w:szCs w:val="21"/>
        </w:rPr>
      </w:pPr>
      <w:r w:rsidRPr="007813DA">
        <w:rPr>
          <w:rFonts w:hint="eastAsia"/>
          <w:b/>
          <w:color w:val="000000" w:themeColor="text1"/>
          <w:szCs w:val="21"/>
        </w:rPr>
        <w:t>９　入札保証金に関する事項</w:t>
      </w:r>
    </w:p>
    <w:p w14:paraId="2F59F689" w14:textId="77777777" w:rsidR="0094683C" w:rsidRPr="007813DA" w:rsidRDefault="0094683C" w:rsidP="0094683C">
      <w:pPr>
        <w:rPr>
          <w:color w:val="000000" w:themeColor="text1"/>
          <w:szCs w:val="21"/>
        </w:rPr>
      </w:pPr>
      <w:r w:rsidRPr="007813DA">
        <w:rPr>
          <w:rFonts w:hint="eastAsia"/>
          <w:color w:val="000000" w:themeColor="text1"/>
          <w:szCs w:val="21"/>
        </w:rPr>
        <w:t xml:space="preserve">　　　東大阪市財務規則第９６条第２号の規定により免除する。</w:t>
      </w:r>
    </w:p>
    <w:p w14:paraId="2F59F68A" w14:textId="77777777" w:rsidR="0094683C" w:rsidRPr="007813DA" w:rsidRDefault="0094683C" w:rsidP="0094683C">
      <w:pPr>
        <w:rPr>
          <w:color w:val="000000" w:themeColor="text1"/>
          <w:szCs w:val="21"/>
        </w:rPr>
      </w:pPr>
    </w:p>
    <w:p w14:paraId="2F59F68B" w14:textId="77777777" w:rsidR="0094683C" w:rsidRPr="007813DA" w:rsidRDefault="0094683C" w:rsidP="0094683C">
      <w:pPr>
        <w:rPr>
          <w:b/>
          <w:color w:val="000000" w:themeColor="text1"/>
          <w:szCs w:val="21"/>
        </w:rPr>
      </w:pPr>
      <w:r w:rsidRPr="007813DA">
        <w:rPr>
          <w:rFonts w:hint="eastAsia"/>
          <w:b/>
          <w:color w:val="000000" w:themeColor="text1"/>
          <w:szCs w:val="21"/>
        </w:rPr>
        <w:t>１０　入札の無効に関する事項</w:t>
      </w:r>
    </w:p>
    <w:p w14:paraId="2F59F68C" w14:textId="77777777" w:rsidR="0094683C" w:rsidRPr="007813DA" w:rsidRDefault="0094683C" w:rsidP="0094683C">
      <w:pPr>
        <w:rPr>
          <w:color w:val="000000" w:themeColor="text1"/>
          <w:szCs w:val="21"/>
        </w:rPr>
      </w:pPr>
      <w:r w:rsidRPr="007813DA">
        <w:rPr>
          <w:rFonts w:hint="eastAsia"/>
          <w:color w:val="000000" w:themeColor="text1"/>
          <w:szCs w:val="21"/>
        </w:rPr>
        <w:t xml:space="preserve">　　　東大阪市財務規則第１０２条各号のいずれかに該当する入札は無効とする。</w:t>
      </w:r>
    </w:p>
    <w:p w14:paraId="2F59F68D" w14:textId="77777777" w:rsidR="0094683C" w:rsidRPr="007813DA" w:rsidRDefault="0094683C" w:rsidP="0094683C">
      <w:pPr>
        <w:rPr>
          <w:color w:val="000000" w:themeColor="text1"/>
          <w:szCs w:val="21"/>
        </w:rPr>
      </w:pPr>
    </w:p>
    <w:p w14:paraId="2F59F68E" w14:textId="77777777" w:rsidR="0094683C" w:rsidRPr="007813DA" w:rsidRDefault="0094683C" w:rsidP="0094683C">
      <w:pPr>
        <w:rPr>
          <w:b/>
          <w:color w:val="000000" w:themeColor="text1"/>
          <w:szCs w:val="21"/>
        </w:rPr>
      </w:pPr>
      <w:r w:rsidRPr="007813DA">
        <w:rPr>
          <w:rFonts w:hint="eastAsia"/>
          <w:b/>
          <w:color w:val="000000" w:themeColor="text1"/>
          <w:szCs w:val="21"/>
        </w:rPr>
        <w:t>１１　入札の方法</w:t>
      </w:r>
    </w:p>
    <w:p w14:paraId="2F59F68F" w14:textId="77777777" w:rsidR="0094683C" w:rsidRPr="007813DA" w:rsidRDefault="0094683C" w:rsidP="0094683C">
      <w:pPr>
        <w:rPr>
          <w:color w:val="000000" w:themeColor="text1"/>
          <w:szCs w:val="21"/>
        </w:rPr>
      </w:pPr>
      <w:r w:rsidRPr="007813DA">
        <w:rPr>
          <w:rFonts w:hint="eastAsia"/>
          <w:color w:val="000000" w:themeColor="text1"/>
          <w:szCs w:val="21"/>
        </w:rPr>
        <w:t>（１）入札に遅刻又は無断で欠席した場合は、失格とする。</w:t>
      </w:r>
    </w:p>
    <w:p w14:paraId="2F59F690" w14:textId="77777777" w:rsidR="0094683C" w:rsidRPr="007813DA" w:rsidRDefault="0094683C" w:rsidP="0094683C">
      <w:pPr>
        <w:ind w:left="630" w:hangingChars="300" w:hanging="630"/>
        <w:rPr>
          <w:color w:val="000000" w:themeColor="text1"/>
          <w:szCs w:val="21"/>
        </w:rPr>
      </w:pPr>
      <w:r w:rsidRPr="007813DA">
        <w:rPr>
          <w:rFonts w:hint="eastAsia"/>
          <w:color w:val="000000" w:themeColor="text1"/>
          <w:szCs w:val="21"/>
        </w:rPr>
        <w:t>（２）入札書に記載する金額は、消費税を含んだ合計金額を、算用数字を用いて記入し、金額の冒頭には必ず￥マークを記入すること。</w:t>
      </w:r>
    </w:p>
    <w:p w14:paraId="2F59F691" w14:textId="77777777" w:rsidR="0094683C" w:rsidRPr="007813DA" w:rsidRDefault="0094683C" w:rsidP="0094683C">
      <w:pPr>
        <w:ind w:left="630" w:hangingChars="300" w:hanging="630"/>
        <w:rPr>
          <w:color w:val="000000" w:themeColor="text1"/>
          <w:szCs w:val="21"/>
        </w:rPr>
      </w:pPr>
      <w:r w:rsidRPr="007813DA">
        <w:rPr>
          <w:rFonts w:hint="eastAsia"/>
          <w:color w:val="000000" w:themeColor="text1"/>
          <w:szCs w:val="21"/>
        </w:rPr>
        <w:t>（３）入札者は、入札済みの入札書の書換え、引換え又は撤回をすることはできない。</w:t>
      </w:r>
    </w:p>
    <w:p w14:paraId="2F59F692" w14:textId="77777777" w:rsidR="0094683C" w:rsidRPr="007813DA" w:rsidRDefault="0094683C" w:rsidP="0094683C">
      <w:pPr>
        <w:ind w:firstLineChars="300" w:firstLine="630"/>
        <w:rPr>
          <w:color w:val="000000" w:themeColor="text1"/>
          <w:szCs w:val="21"/>
        </w:rPr>
      </w:pPr>
      <w:r w:rsidRPr="007813DA">
        <w:rPr>
          <w:rFonts w:hint="eastAsia"/>
          <w:color w:val="000000" w:themeColor="text1"/>
          <w:szCs w:val="21"/>
        </w:rPr>
        <w:t>（入札書は、入札室に用意してある入札箱に投函すること。）</w:t>
      </w:r>
    </w:p>
    <w:p w14:paraId="2F59F693" w14:textId="77777777" w:rsidR="0094683C" w:rsidRPr="007813DA" w:rsidRDefault="0094683C" w:rsidP="0094683C">
      <w:pPr>
        <w:ind w:left="1890" w:hangingChars="900" w:hanging="1890"/>
        <w:rPr>
          <w:color w:val="000000" w:themeColor="text1"/>
          <w:szCs w:val="21"/>
        </w:rPr>
      </w:pPr>
      <w:r w:rsidRPr="007813DA">
        <w:rPr>
          <w:rFonts w:hint="eastAsia"/>
          <w:color w:val="000000" w:themeColor="text1"/>
          <w:szCs w:val="21"/>
        </w:rPr>
        <w:t>（４）入札用紙は必ず交付した規定の用紙に限ること。</w:t>
      </w:r>
    </w:p>
    <w:p w14:paraId="2F59F694" w14:textId="77777777" w:rsidR="0094683C" w:rsidRPr="007813DA" w:rsidRDefault="0094683C" w:rsidP="0094683C">
      <w:pPr>
        <w:ind w:leftChars="300" w:left="840" w:hangingChars="100" w:hanging="210"/>
        <w:rPr>
          <w:color w:val="000000" w:themeColor="text1"/>
          <w:szCs w:val="21"/>
        </w:rPr>
      </w:pPr>
      <w:r w:rsidRPr="007813DA">
        <w:rPr>
          <w:rFonts w:hint="eastAsia"/>
          <w:color w:val="000000" w:themeColor="text1"/>
          <w:szCs w:val="21"/>
        </w:rPr>
        <w:t>（件名、金額、日付の間違い及び訂正、追記、挿入、押印洩れ等は、失格となるので注意すること。）</w:t>
      </w:r>
    </w:p>
    <w:p w14:paraId="2F59F695" w14:textId="77777777" w:rsidR="0094683C" w:rsidRPr="007813DA" w:rsidRDefault="0094683C" w:rsidP="0094683C">
      <w:pPr>
        <w:ind w:firstLineChars="300" w:firstLine="630"/>
        <w:rPr>
          <w:color w:val="000000" w:themeColor="text1"/>
          <w:szCs w:val="21"/>
        </w:rPr>
      </w:pPr>
      <w:r w:rsidRPr="007813DA">
        <w:rPr>
          <w:rFonts w:hint="eastAsia"/>
          <w:color w:val="000000" w:themeColor="text1"/>
          <w:szCs w:val="21"/>
        </w:rPr>
        <w:t>※入札書は入札参加確認通知書送付の際、同封する。</w:t>
      </w:r>
    </w:p>
    <w:p w14:paraId="2F59F696" w14:textId="77777777" w:rsidR="0094683C" w:rsidRPr="007813DA" w:rsidRDefault="0094683C" w:rsidP="0094683C">
      <w:pPr>
        <w:ind w:left="1890" w:hangingChars="900" w:hanging="1890"/>
        <w:jc w:val="left"/>
        <w:rPr>
          <w:color w:val="000000" w:themeColor="text1"/>
          <w:szCs w:val="21"/>
        </w:rPr>
      </w:pPr>
      <w:r w:rsidRPr="007813DA">
        <w:rPr>
          <w:rFonts w:hint="eastAsia"/>
          <w:color w:val="000000" w:themeColor="text1"/>
          <w:szCs w:val="21"/>
        </w:rPr>
        <w:t>（５）代理人により届出されている使用印鑑以外の印鑑を用いて入札される場合は、入札</w:t>
      </w:r>
    </w:p>
    <w:p w14:paraId="2F59F697" w14:textId="77777777" w:rsidR="0094683C" w:rsidRPr="007813DA" w:rsidRDefault="0094683C" w:rsidP="0094683C">
      <w:pPr>
        <w:ind w:leftChars="300" w:left="1890" w:hangingChars="600" w:hanging="1260"/>
        <w:jc w:val="left"/>
        <w:rPr>
          <w:color w:val="000000" w:themeColor="text1"/>
          <w:szCs w:val="21"/>
        </w:rPr>
      </w:pPr>
      <w:r w:rsidRPr="007813DA">
        <w:rPr>
          <w:rFonts w:hint="eastAsia"/>
          <w:color w:val="000000" w:themeColor="text1"/>
          <w:szCs w:val="21"/>
        </w:rPr>
        <w:t>時、委任状を提出しなければならない。委任状には次に掲げるものを記載し、届出</w:t>
      </w:r>
    </w:p>
    <w:p w14:paraId="6D144E7A" w14:textId="77777777" w:rsidR="00E06BAC" w:rsidRPr="007813DA" w:rsidRDefault="0094683C" w:rsidP="007B4C98">
      <w:pPr>
        <w:ind w:leftChars="300" w:left="1890" w:hangingChars="600" w:hanging="1260"/>
        <w:jc w:val="left"/>
        <w:rPr>
          <w:color w:val="000000" w:themeColor="text1"/>
          <w:szCs w:val="21"/>
        </w:rPr>
      </w:pPr>
      <w:r w:rsidRPr="007813DA">
        <w:rPr>
          <w:rFonts w:hint="eastAsia"/>
          <w:color w:val="000000" w:themeColor="text1"/>
          <w:szCs w:val="21"/>
        </w:rPr>
        <w:t>されている</w:t>
      </w:r>
      <w:r w:rsidR="000B4199" w:rsidRPr="007813DA">
        <w:rPr>
          <w:rFonts w:hint="eastAsia"/>
          <w:color w:val="000000" w:themeColor="text1"/>
          <w:szCs w:val="21"/>
        </w:rPr>
        <w:t>使用印鑑及び入札時に代理人が使用する印鑑を押印すること。（届出さ</w:t>
      </w:r>
    </w:p>
    <w:p w14:paraId="2F59F699" w14:textId="49EB9086" w:rsidR="007B4C98" w:rsidRPr="007813DA" w:rsidRDefault="000B4199" w:rsidP="007B4C98">
      <w:pPr>
        <w:ind w:leftChars="300" w:left="1890" w:hangingChars="600" w:hanging="1260"/>
        <w:jc w:val="left"/>
        <w:rPr>
          <w:color w:val="000000" w:themeColor="text1"/>
          <w:szCs w:val="21"/>
        </w:rPr>
      </w:pPr>
      <w:r w:rsidRPr="007813DA">
        <w:rPr>
          <w:rFonts w:hint="eastAsia"/>
          <w:color w:val="000000" w:themeColor="text1"/>
          <w:szCs w:val="21"/>
        </w:rPr>
        <w:t>れ</w:t>
      </w:r>
      <w:r w:rsidR="0094683C" w:rsidRPr="007813DA">
        <w:rPr>
          <w:rFonts w:hint="eastAsia"/>
          <w:color w:val="000000" w:themeColor="text1"/>
          <w:szCs w:val="21"/>
        </w:rPr>
        <w:t>ている印鑑を入札書に押印される場合、委任状は不要です。）</w:t>
      </w:r>
    </w:p>
    <w:p w14:paraId="2F59F69A" w14:textId="77777777" w:rsidR="0094683C" w:rsidRPr="007813DA" w:rsidRDefault="0094683C" w:rsidP="007B4C98">
      <w:pPr>
        <w:ind w:leftChars="300" w:left="1890" w:hangingChars="600" w:hanging="1260"/>
        <w:jc w:val="left"/>
        <w:rPr>
          <w:color w:val="000000" w:themeColor="text1"/>
          <w:szCs w:val="21"/>
        </w:rPr>
      </w:pPr>
      <w:r w:rsidRPr="007813DA">
        <w:rPr>
          <w:rFonts w:hint="eastAsia"/>
          <w:color w:val="000000" w:themeColor="text1"/>
          <w:szCs w:val="21"/>
        </w:rPr>
        <w:t>①入札日及び件名</w:t>
      </w:r>
    </w:p>
    <w:p w14:paraId="2F59F69B" w14:textId="77777777" w:rsidR="0094683C" w:rsidRPr="007813DA" w:rsidRDefault="0094683C" w:rsidP="0094683C">
      <w:pPr>
        <w:ind w:leftChars="300" w:left="1890" w:hangingChars="600" w:hanging="1260"/>
        <w:jc w:val="left"/>
        <w:rPr>
          <w:color w:val="000000" w:themeColor="text1"/>
          <w:szCs w:val="21"/>
        </w:rPr>
      </w:pPr>
      <w:r w:rsidRPr="007813DA">
        <w:rPr>
          <w:rFonts w:hint="eastAsia"/>
          <w:color w:val="000000" w:themeColor="text1"/>
          <w:szCs w:val="21"/>
        </w:rPr>
        <w:t>②届出の商号又は名称及び所在地</w:t>
      </w:r>
    </w:p>
    <w:p w14:paraId="2F59F69C" w14:textId="77777777" w:rsidR="0094683C" w:rsidRPr="007813DA" w:rsidRDefault="0094683C" w:rsidP="0094683C">
      <w:pPr>
        <w:ind w:leftChars="300" w:left="1890" w:hangingChars="600" w:hanging="1260"/>
        <w:jc w:val="left"/>
        <w:rPr>
          <w:color w:val="000000" w:themeColor="text1"/>
          <w:szCs w:val="21"/>
        </w:rPr>
      </w:pPr>
      <w:r w:rsidRPr="007813DA">
        <w:rPr>
          <w:rFonts w:hint="eastAsia"/>
          <w:color w:val="000000" w:themeColor="text1"/>
          <w:szCs w:val="21"/>
        </w:rPr>
        <w:t>③代表者又は受任者（支店等で届出されている場合）の職及び氏名</w:t>
      </w:r>
    </w:p>
    <w:p w14:paraId="2F59F69D" w14:textId="77777777" w:rsidR="0094683C" w:rsidRPr="007813DA" w:rsidRDefault="0094683C" w:rsidP="0094683C">
      <w:pPr>
        <w:ind w:leftChars="300" w:left="1890" w:hangingChars="600" w:hanging="1260"/>
        <w:jc w:val="left"/>
        <w:rPr>
          <w:color w:val="000000" w:themeColor="text1"/>
          <w:szCs w:val="21"/>
        </w:rPr>
      </w:pPr>
      <w:r w:rsidRPr="007813DA">
        <w:rPr>
          <w:rFonts w:hint="eastAsia"/>
          <w:color w:val="000000" w:themeColor="text1"/>
          <w:szCs w:val="21"/>
        </w:rPr>
        <w:t>④代理人の氏名</w:t>
      </w:r>
    </w:p>
    <w:p w14:paraId="2F59F69E" w14:textId="77777777" w:rsidR="0094683C" w:rsidRPr="007813DA" w:rsidRDefault="0094683C" w:rsidP="0094683C">
      <w:pPr>
        <w:ind w:left="630" w:hangingChars="300" w:hanging="630"/>
        <w:rPr>
          <w:color w:val="000000" w:themeColor="text1"/>
          <w:szCs w:val="21"/>
        </w:rPr>
      </w:pPr>
    </w:p>
    <w:p w14:paraId="2F59F69F" w14:textId="77777777" w:rsidR="0094683C" w:rsidRPr="007813DA" w:rsidRDefault="0094683C" w:rsidP="0094683C">
      <w:pPr>
        <w:rPr>
          <w:b/>
          <w:color w:val="000000" w:themeColor="text1"/>
          <w:szCs w:val="21"/>
        </w:rPr>
      </w:pPr>
      <w:r w:rsidRPr="007813DA">
        <w:rPr>
          <w:rFonts w:hint="eastAsia"/>
          <w:b/>
          <w:color w:val="000000" w:themeColor="text1"/>
          <w:szCs w:val="21"/>
        </w:rPr>
        <w:t>１２　落札者決定方法</w:t>
      </w:r>
    </w:p>
    <w:p w14:paraId="2F59F6A0" w14:textId="77777777" w:rsidR="0094683C" w:rsidRPr="007813DA" w:rsidRDefault="0094683C" w:rsidP="0094683C">
      <w:pPr>
        <w:ind w:left="840" w:hangingChars="400" w:hanging="840"/>
        <w:rPr>
          <w:color w:val="000000" w:themeColor="text1"/>
          <w:szCs w:val="21"/>
        </w:rPr>
      </w:pPr>
      <w:r w:rsidRPr="007813DA">
        <w:rPr>
          <w:rFonts w:hint="eastAsia"/>
          <w:color w:val="000000" w:themeColor="text1"/>
          <w:szCs w:val="21"/>
        </w:rPr>
        <w:t xml:space="preserve">　（１）落札者の決定は本市予定価格以内の最低額をもって入札した者とする。</w:t>
      </w:r>
    </w:p>
    <w:p w14:paraId="2F59F6A1" w14:textId="77777777" w:rsidR="0094683C" w:rsidRPr="007813DA" w:rsidRDefault="0094683C" w:rsidP="0094683C">
      <w:pPr>
        <w:ind w:left="840" w:hangingChars="400" w:hanging="840"/>
        <w:rPr>
          <w:color w:val="000000" w:themeColor="text1"/>
          <w:szCs w:val="21"/>
        </w:rPr>
      </w:pPr>
      <w:r w:rsidRPr="007813DA">
        <w:rPr>
          <w:rFonts w:hint="eastAsia"/>
          <w:color w:val="000000" w:themeColor="text1"/>
          <w:szCs w:val="21"/>
        </w:rPr>
        <w:t xml:space="preserve">　（２）予定価格内での入札が無い時は、直ちに再度の入札を行う。再度の入札の回数は２回とし、その結果落札者がいない場合は、入札不調とする。</w:t>
      </w:r>
    </w:p>
    <w:p w14:paraId="2F59F6A2" w14:textId="77777777" w:rsidR="0094683C" w:rsidRPr="007813DA" w:rsidRDefault="0094683C" w:rsidP="0094683C">
      <w:pPr>
        <w:ind w:left="840" w:hangingChars="400" w:hanging="840"/>
        <w:rPr>
          <w:color w:val="000000" w:themeColor="text1"/>
          <w:szCs w:val="21"/>
        </w:rPr>
      </w:pPr>
      <w:r w:rsidRPr="007813DA">
        <w:rPr>
          <w:rFonts w:hint="eastAsia"/>
          <w:color w:val="000000" w:themeColor="text1"/>
          <w:szCs w:val="21"/>
        </w:rPr>
        <w:t xml:space="preserve">　（３）落札となるべき同価格の入札者が２者以上の場合は、クジにより落札者を決定する。</w:t>
      </w:r>
    </w:p>
    <w:p w14:paraId="2F59F6A3" w14:textId="77777777" w:rsidR="0094683C" w:rsidRPr="007813DA" w:rsidRDefault="0094683C" w:rsidP="0094683C">
      <w:pPr>
        <w:ind w:left="840" w:hangingChars="400" w:hanging="840"/>
        <w:rPr>
          <w:color w:val="000000" w:themeColor="text1"/>
          <w:szCs w:val="21"/>
        </w:rPr>
      </w:pPr>
    </w:p>
    <w:p w14:paraId="2F59F6A4" w14:textId="77777777" w:rsidR="0094683C" w:rsidRPr="007813DA" w:rsidRDefault="0094683C" w:rsidP="0094683C">
      <w:pPr>
        <w:rPr>
          <w:b/>
          <w:color w:val="000000" w:themeColor="text1"/>
          <w:szCs w:val="21"/>
        </w:rPr>
      </w:pPr>
      <w:r w:rsidRPr="007813DA">
        <w:rPr>
          <w:rFonts w:hint="eastAsia"/>
          <w:b/>
          <w:color w:val="000000" w:themeColor="text1"/>
          <w:szCs w:val="21"/>
        </w:rPr>
        <w:t>１３　契約事項</w:t>
      </w:r>
    </w:p>
    <w:p w14:paraId="2F59F6A5" w14:textId="77777777" w:rsidR="0094683C" w:rsidRPr="007813DA" w:rsidRDefault="0094683C" w:rsidP="0094683C">
      <w:pPr>
        <w:ind w:firstLineChars="100" w:firstLine="210"/>
        <w:rPr>
          <w:rFonts w:ascii="ＭＳ 明朝" w:hAnsi="ＭＳ 明朝"/>
          <w:color w:val="000000" w:themeColor="text1"/>
        </w:rPr>
      </w:pPr>
      <w:r w:rsidRPr="007813DA">
        <w:rPr>
          <w:rFonts w:ascii="ＭＳ 明朝" w:hAnsi="ＭＳ 明朝" w:hint="eastAsia"/>
          <w:color w:val="000000" w:themeColor="text1"/>
        </w:rPr>
        <w:t>（１）落札決定後、東大阪市財務規則第１１１条の規定により契約書を作成する。</w:t>
      </w:r>
    </w:p>
    <w:p w14:paraId="2F59F6A6" w14:textId="77777777" w:rsidR="0094683C" w:rsidRPr="007813DA" w:rsidRDefault="0094683C" w:rsidP="0094683C">
      <w:pPr>
        <w:ind w:leftChars="100" w:left="840" w:hangingChars="300" w:hanging="630"/>
        <w:rPr>
          <w:color w:val="000000" w:themeColor="text1"/>
          <w:szCs w:val="21"/>
        </w:rPr>
      </w:pPr>
      <w:r w:rsidRPr="007813DA">
        <w:rPr>
          <w:rFonts w:hint="eastAsia"/>
          <w:color w:val="000000" w:themeColor="text1"/>
          <w:szCs w:val="21"/>
        </w:rPr>
        <w:t>（２）契約保証金は、契約金額の１００分の３に相当する額以上とする。（１，０００円未満の金額は、１，０００円に切り上げ）</w:t>
      </w:r>
    </w:p>
    <w:p w14:paraId="2F59F6A7" w14:textId="77777777" w:rsidR="00AD6ABD" w:rsidRPr="007813DA" w:rsidRDefault="0094683C" w:rsidP="00AD6ABD">
      <w:pPr>
        <w:ind w:leftChars="400" w:left="840"/>
        <w:rPr>
          <w:color w:val="000000" w:themeColor="text1"/>
        </w:rPr>
      </w:pPr>
      <w:r w:rsidRPr="007813DA">
        <w:rPr>
          <w:rFonts w:hint="eastAsia"/>
          <w:color w:val="000000" w:themeColor="text1"/>
        </w:rPr>
        <w:t>但し、以下</w:t>
      </w:r>
      <w:r w:rsidR="00533488" w:rsidRPr="007813DA">
        <w:rPr>
          <w:rFonts w:hint="eastAsia"/>
          <w:color w:val="000000" w:themeColor="text1"/>
        </w:rPr>
        <w:t>のいずれか</w:t>
      </w:r>
      <w:r w:rsidRPr="007813DA">
        <w:rPr>
          <w:rFonts w:hint="eastAsia"/>
          <w:color w:val="000000" w:themeColor="text1"/>
        </w:rPr>
        <w:t>に該当する場合は、契約保証金を免除とする。</w:t>
      </w:r>
    </w:p>
    <w:p w14:paraId="2F59F6A8" w14:textId="77777777" w:rsidR="00AD6ABD" w:rsidRPr="007813DA" w:rsidRDefault="0094683C" w:rsidP="00AD6ABD">
      <w:pPr>
        <w:pStyle w:val="a4"/>
        <w:numPr>
          <w:ilvl w:val="0"/>
          <w:numId w:val="6"/>
        </w:numPr>
        <w:ind w:leftChars="0" w:left="993"/>
        <w:rPr>
          <w:color w:val="000000" w:themeColor="text1"/>
        </w:rPr>
      </w:pPr>
      <w:r w:rsidRPr="007813DA">
        <w:rPr>
          <w:rFonts w:hint="eastAsia"/>
          <w:color w:val="000000" w:themeColor="text1"/>
        </w:rPr>
        <w:t>東大阪市財務規則第１１７条第１号の規定により履行保証保険に加入する場合。</w:t>
      </w:r>
    </w:p>
    <w:p w14:paraId="2F59F6A9" w14:textId="07D0A575" w:rsidR="0094683C" w:rsidRPr="007813DA" w:rsidRDefault="00AD6ABD" w:rsidP="00AD6ABD">
      <w:pPr>
        <w:pStyle w:val="a4"/>
        <w:ind w:leftChars="0" w:left="634"/>
        <w:rPr>
          <w:rFonts w:ascii="ＭＳ 明朝" w:hAnsi="ＭＳ 明朝"/>
          <w:color w:val="000000" w:themeColor="text1"/>
        </w:rPr>
      </w:pPr>
      <w:r w:rsidRPr="007813DA">
        <w:rPr>
          <w:rFonts w:hint="eastAsia"/>
          <w:color w:val="000000" w:themeColor="text1"/>
        </w:rPr>
        <w:t>②</w:t>
      </w:r>
      <w:r w:rsidR="00317151" w:rsidRPr="007813DA">
        <w:rPr>
          <w:rFonts w:hint="eastAsia"/>
          <w:color w:val="000000" w:themeColor="text1"/>
        </w:rPr>
        <w:t xml:space="preserve">　</w:t>
      </w:r>
      <w:r w:rsidR="0094683C" w:rsidRPr="007813DA">
        <w:rPr>
          <w:rFonts w:hint="eastAsia"/>
          <w:color w:val="000000" w:themeColor="text1"/>
        </w:rPr>
        <w:t>契約金額が５００万円未満の場合</w:t>
      </w:r>
    </w:p>
    <w:p w14:paraId="2F59F6AA" w14:textId="77777777" w:rsidR="0094683C" w:rsidRPr="007813DA" w:rsidRDefault="0094683C" w:rsidP="0094683C">
      <w:pPr>
        <w:ind w:leftChars="100" w:left="840" w:hangingChars="300" w:hanging="630"/>
        <w:rPr>
          <w:color w:val="000000" w:themeColor="text1"/>
        </w:rPr>
      </w:pPr>
      <w:r w:rsidRPr="007813DA">
        <w:rPr>
          <w:rFonts w:hint="eastAsia"/>
          <w:color w:val="000000" w:themeColor="text1"/>
        </w:rPr>
        <w:lastRenderedPageBreak/>
        <w:t>（３）契約締結に際しては、東大阪市暴力団排除条例第８条第２項の規定により、暴力団員密接関係者ではないことを表明した誓約書を提出すること。</w:t>
      </w:r>
    </w:p>
    <w:p w14:paraId="2F59F6AB" w14:textId="77777777" w:rsidR="0094683C" w:rsidRPr="007813DA" w:rsidRDefault="0094683C" w:rsidP="0094683C">
      <w:pPr>
        <w:ind w:firstLineChars="400" w:firstLine="840"/>
        <w:rPr>
          <w:color w:val="000000" w:themeColor="text1"/>
        </w:rPr>
      </w:pPr>
      <w:r w:rsidRPr="007813DA">
        <w:rPr>
          <w:rFonts w:hint="eastAsia"/>
          <w:color w:val="000000" w:themeColor="text1"/>
        </w:rPr>
        <w:t>（ただし、契約金額が５００万未満の場合は除く。）</w:t>
      </w:r>
    </w:p>
    <w:p w14:paraId="2F59F6AC" w14:textId="77777777" w:rsidR="0094683C" w:rsidRPr="007813DA" w:rsidRDefault="0094683C" w:rsidP="0094683C">
      <w:pPr>
        <w:rPr>
          <w:color w:val="000000" w:themeColor="text1"/>
          <w:szCs w:val="21"/>
        </w:rPr>
      </w:pPr>
    </w:p>
    <w:p w14:paraId="2F59F6AD" w14:textId="77777777" w:rsidR="0094683C" w:rsidRPr="007813DA" w:rsidRDefault="0094683C" w:rsidP="0094683C">
      <w:pPr>
        <w:rPr>
          <w:b/>
          <w:color w:val="000000" w:themeColor="text1"/>
          <w:szCs w:val="21"/>
        </w:rPr>
      </w:pPr>
      <w:r w:rsidRPr="007813DA">
        <w:rPr>
          <w:rFonts w:hint="eastAsia"/>
          <w:b/>
          <w:color w:val="000000" w:themeColor="text1"/>
          <w:szCs w:val="21"/>
        </w:rPr>
        <w:t>１</w:t>
      </w:r>
      <w:r w:rsidR="003A4275" w:rsidRPr="007813DA">
        <w:rPr>
          <w:rFonts w:hint="eastAsia"/>
          <w:b/>
          <w:color w:val="000000" w:themeColor="text1"/>
          <w:szCs w:val="21"/>
        </w:rPr>
        <w:t>４</w:t>
      </w:r>
      <w:r w:rsidRPr="007813DA">
        <w:rPr>
          <w:rFonts w:hint="eastAsia"/>
          <w:b/>
          <w:color w:val="000000" w:themeColor="text1"/>
          <w:szCs w:val="21"/>
        </w:rPr>
        <w:t xml:space="preserve">　その他</w:t>
      </w:r>
    </w:p>
    <w:p w14:paraId="2F59F6AE" w14:textId="77777777" w:rsidR="0094683C" w:rsidRPr="007813DA" w:rsidRDefault="0094683C" w:rsidP="0094683C">
      <w:pPr>
        <w:rPr>
          <w:color w:val="000000" w:themeColor="text1"/>
          <w:szCs w:val="21"/>
        </w:rPr>
      </w:pPr>
      <w:r w:rsidRPr="007813DA">
        <w:rPr>
          <w:rFonts w:hint="eastAsia"/>
          <w:color w:val="000000" w:themeColor="text1"/>
          <w:szCs w:val="21"/>
        </w:rPr>
        <w:t xml:space="preserve">　（１）地方自治法及び同法施行令、その他関係法令に則ること。</w:t>
      </w:r>
    </w:p>
    <w:p w14:paraId="2F59F6AF" w14:textId="77777777" w:rsidR="0094683C" w:rsidRPr="007813DA" w:rsidRDefault="0094683C" w:rsidP="0094683C">
      <w:pPr>
        <w:ind w:firstLineChars="100" w:firstLine="210"/>
        <w:rPr>
          <w:color w:val="000000" w:themeColor="text1"/>
          <w:szCs w:val="21"/>
        </w:rPr>
      </w:pPr>
      <w:r w:rsidRPr="007813DA">
        <w:rPr>
          <w:rFonts w:hint="eastAsia"/>
          <w:color w:val="000000" w:themeColor="text1"/>
          <w:szCs w:val="21"/>
        </w:rPr>
        <w:t>（２）東大阪市財務規則を遵守すること。</w:t>
      </w:r>
    </w:p>
    <w:p w14:paraId="2F59F6B0" w14:textId="77777777" w:rsidR="0094683C" w:rsidRPr="007813DA" w:rsidRDefault="0094683C" w:rsidP="0094683C">
      <w:pPr>
        <w:ind w:firstLineChars="100" w:firstLine="210"/>
        <w:rPr>
          <w:color w:val="000000" w:themeColor="text1"/>
          <w:szCs w:val="21"/>
        </w:rPr>
      </w:pPr>
      <w:r w:rsidRPr="007813DA">
        <w:rPr>
          <w:rFonts w:hint="eastAsia"/>
          <w:color w:val="000000" w:themeColor="text1"/>
          <w:szCs w:val="21"/>
        </w:rPr>
        <w:t>（３）次のいずれかの関係に該当する者同士の入札参加は認めない。</w:t>
      </w:r>
    </w:p>
    <w:p w14:paraId="2F59F6B1" w14:textId="77777777" w:rsidR="0094683C" w:rsidRPr="007813DA" w:rsidRDefault="0094683C" w:rsidP="0094683C">
      <w:pPr>
        <w:ind w:left="840" w:hangingChars="400" w:hanging="840"/>
        <w:rPr>
          <w:color w:val="000000" w:themeColor="text1"/>
          <w:szCs w:val="21"/>
        </w:rPr>
      </w:pPr>
      <w:r w:rsidRPr="007813DA">
        <w:rPr>
          <w:rFonts w:hint="eastAsia"/>
          <w:color w:val="000000" w:themeColor="text1"/>
          <w:szCs w:val="21"/>
        </w:rPr>
        <w:t xml:space="preserve">　　　①　親会社（会社法第２条第４号の規定による親会社をいう。以下同じ。）と子会社（会社法第２条第３号の規定による子会社をいう。以下同じ。）の関係にある者</w:t>
      </w:r>
    </w:p>
    <w:p w14:paraId="2F59F6B2" w14:textId="77777777" w:rsidR="0094683C" w:rsidRPr="007813DA" w:rsidRDefault="0094683C" w:rsidP="0094683C">
      <w:pPr>
        <w:ind w:left="630" w:hangingChars="300" w:hanging="630"/>
        <w:rPr>
          <w:color w:val="000000" w:themeColor="text1"/>
          <w:szCs w:val="21"/>
        </w:rPr>
      </w:pPr>
      <w:r w:rsidRPr="007813DA">
        <w:rPr>
          <w:rFonts w:hint="eastAsia"/>
          <w:color w:val="000000" w:themeColor="text1"/>
          <w:szCs w:val="21"/>
        </w:rPr>
        <w:t xml:space="preserve">　　　②　親会社を同じくする子会社同士の者</w:t>
      </w:r>
    </w:p>
    <w:p w14:paraId="2F59F6B3" w14:textId="77777777" w:rsidR="0094683C" w:rsidRPr="007813DA" w:rsidRDefault="0094683C" w:rsidP="0094683C">
      <w:pPr>
        <w:ind w:left="840" w:hangingChars="400" w:hanging="840"/>
        <w:rPr>
          <w:color w:val="000000" w:themeColor="text1"/>
          <w:szCs w:val="21"/>
        </w:rPr>
      </w:pPr>
      <w:r w:rsidRPr="007813DA">
        <w:rPr>
          <w:rFonts w:hint="eastAsia"/>
          <w:color w:val="000000" w:themeColor="text1"/>
          <w:szCs w:val="21"/>
        </w:rPr>
        <w:t xml:space="preserve">　　　③　一方の会社の役員（監査役は含まない。以下同じ。）が、他方の会社の役員を現に兼ねている者</w:t>
      </w:r>
    </w:p>
    <w:p w14:paraId="2F59F6B4" w14:textId="77777777" w:rsidR="0094683C" w:rsidRPr="007813DA" w:rsidRDefault="0094683C" w:rsidP="0094683C">
      <w:pPr>
        <w:ind w:left="840" w:hangingChars="400" w:hanging="840"/>
        <w:rPr>
          <w:color w:val="000000" w:themeColor="text1"/>
          <w:szCs w:val="21"/>
        </w:rPr>
      </w:pPr>
      <w:r w:rsidRPr="007813DA">
        <w:rPr>
          <w:rFonts w:hint="eastAsia"/>
          <w:color w:val="000000" w:themeColor="text1"/>
          <w:szCs w:val="21"/>
        </w:rPr>
        <w:t xml:space="preserve">　　　④　一方の会社の役員、他方の会社の会社更生法第６７条第１項又は民事再生法第６４条第２項の規定により選任された管財人を現に兼ねている者</w:t>
      </w:r>
    </w:p>
    <w:p w14:paraId="2F59F6B5" w14:textId="77777777" w:rsidR="0094683C" w:rsidRPr="007813DA" w:rsidRDefault="0094683C" w:rsidP="0094683C">
      <w:pPr>
        <w:ind w:left="840" w:hangingChars="400" w:hanging="840"/>
        <w:rPr>
          <w:color w:val="000000" w:themeColor="text1"/>
          <w:szCs w:val="21"/>
        </w:rPr>
      </w:pPr>
    </w:p>
    <w:p w14:paraId="2F59F6B6" w14:textId="77777777" w:rsidR="0094683C" w:rsidRPr="007813DA" w:rsidRDefault="0094683C" w:rsidP="0094683C">
      <w:pPr>
        <w:rPr>
          <w:b/>
          <w:color w:val="000000" w:themeColor="text1"/>
          <w:szCs w:val="21"/>
        </w:rPr>
      </w:pPr>
      <w:r w:rsidRPr="007813DA">
        <w:rPr>
          <w:rFonts w:hint="eastAsia"/>
          <w:b/>
          <w:color w:val="000000" w:themeColor="text1"/>
          <w:szCs w:val="21"/>
        </w:rPr>
        <w:t>１</w:t>
      </w:r>
      <w:r w:rsidR="003A4275" w:rsidRPr="007813DA">
        <w:rPr>
          <w:rFonts w:hint="eastAsia"/>
          <w:b/>
          <w:color w:val="000000" w:themeColor="text1"/>
          <w:szCs w:val="21"/>
        </w:rPr>
        <w:t>５</w:t>
      </w:r>
      <w:r w:rsidRPr="007813DA">
        <w:rPr>
          <w:rFonts w:hint="eastAsia"/>
          <w:b/>
          <w:color w:val="000000" w:themeColor="text1"/>
          <w:szCs w:val="21"/>
        </w:rPr>
        <w:t xml:space="preserve">　問い合わせ先</w:t>
      </w:r>
    </w:p>
    <w:p w14:paraId="2F59F6B7" w14:textId="77777777" w:rsidR="0094683C" w:rsidRPr="007813DA" w:rsidRDefault="0094683C" w:rsidP="0094683C">
      <w:pPr>
        <w:rPr>
          <w:color w:val="000000" w:themeColor="text1"/>
          <w:szCs w:val="21"/>
        </w:rPr>
      </w:pPr>
      <w:r w:rsidRPr="007813DA">
        <w:rPr>
          <w:rFonts w:hint="eastAsia"/>
          <w:color w:val="000000" w:themeColor="text1"/>
          <w:szCs w:val="21"/>
        </w:rPr>
        <w:t xml:space="preserve">　　〒５７７－８５２１　東大阪市荒本北一丁目１番１号</w:t>
      </w:r>
    </w:p>
    <w:p w14:paraId="102FBA84" w14:textId="77777777" w:rsidR="002E01CB" w:rsidRPr="007813DA" w:rsidRDefault="0094683C" w:rsidP="0094683C">
      <w:pPr>
        <w:rPr>
          <w:color w:val="000000" w:themeColor="text1"/>
          <w:szCs w:val="21"/>
        </w:rPr>
      </w:pPr>
      <w:r w:rsidRPr="007813DA">
        <w:rPr>
          <w:rFonts w:hint="eastAsia"/>
          <w:color w:val="000000" w:themeColor="text1"/>
          <w:szCs w:val="21"/>
        </w:rPr>
        <w:t xml:space="preserve">　　　東大阪市</w:t>
      </w:r>
      <w:r w:rsidR="00E72312" w:rsidRPr="007813DA">
        <w:rPr>
          <w:rFonts w:hint="eastAsia"/>
          <w:color w:val="000000" w:themeColor="text1"/>
          <w:szCs w:val="21"/>
        </w:rPr>
        <w:t xml:space="preserve"> </w:t>
      </w:r>
      <w:r w:rsidR="00E06BAC" w:rsidRPr="007813DA">
        <w:rPr>
          <w:rFonts w:hint="eastAsia"/>
          <w:color w:val="000000" w:themeColor="text1"/>
          <w:szCs w:val="21"/>
        </w:rPr>
        <w:t>都市魅力産業スポーツ</w:t>
      </w:r>
      <w:r w:rsidR="005B1FAF" w:rsidRPr="007813DA">
        <w:rPr>
          <w:rFonts w:hint="eastAsia"/>
          <w:color w:val="000000" w:themeColor="text1"/>
          <w:szCs w:val="21"/>
        </w:rPr>
        <w:t>部</w:t>
      </w:r>
      <w:r w:rsidR="00E72312" w:rsidRPr="007813DA">
        <w:rPr>
          <w:rFonts w:hint="eastAsia"/>
          <w:color w:val="000000" w:themeColor="text1"/>
          <w:szCs w:val="21"/>
        </w:rPr>
        <w:t xml:space="preserve"> </w:t>
      </w:r>
      <w:r w:rsidR="00E06BAC" w:rsidRPr="007813DA">
        <w:rPr>
          <w:rFonts w:hint="eastAsia"/>
          <w:color w:val="000000" w:themeColor="text1"/>
          <w:szCs w:val="21"/>
        </w:rPr>
        <w:t>スポーツのまち推進室</w:t>
      </w:r>
    </w:p>
    <w:p w14:paraId="67F82167" w14:textId="7B15D8EB" w:rsidR="00E06BAC" w:rsidRPr="007813DA" w:rsidRDefault="002E01CB" w:rsidP="002E01CB">
      <w:pPr>
        <w:ind w:firstLineChars="300" w:firstLine="630"/>
        <w:rPr>
          <w:color w:val="000000" w:themeColor="text1"/>
          <w:szCs w:val="21"/>
        </w:rPr>
      </w:pPr>
      <w:r w:rsidRPr="007813DA">
        <w:rPr>
          <w:rFonts w:hint="eastAsia"/>
          <w:color w:val="000000" w:themeColor="text1"/>
          <w:szCs w:val="21"/>
        </w:rPr>
        <w:t>花園・スポーツビジネス戦略課</w:t>
      </w:r>
    </w:p>
    <w:p w14:paraId="2F59F6B8" w14:textId="53D62187" w:rsidR="0094683C" w:rsidRPr="007813DA" w:rsidRDefault="0094683C" w:rsidP="00E06BAC">
      <w:pPr>
        <w:ind w:firstLineChars="300" w:firstLine="630"/>
        <w:rPr>
          <w:color w:val="000000" w:themeColor="text1"/>
          <w:szCs w:val="21"/>
        </w:rPr>
      </w:pPr>
      <w:r w:rsidRPr="007813DA">
        <w:rPr>
          <w:rFonts w:hint="eastAsia"/>
          <w:color w:val="000000" w:themeColor="text1"/>
          <w:szCs w:val="21"/>
        </w:rPr>
        <w:t>TEL</w:t>
      </w:r>
      <w:r w:rsidRPr="007813DA">
        <w:rPr>
          <w:rFonts w:hint="eastAsia"/>
          <w:color w:val="000000" w:themeColor="text1"/>
          <w:szCs w:val="21"/>
        </w:rPr>
        <w:t xml:space="preserve">　０６－４３０９－</w:t>
      </w:r>
      <w:r w:rsidR="002E01CB" w:rsidRPr="007813DA">
        <w:rPr>
          <w:rFonts w:hint="eastAsia"/>
          <w:color w:val="000000" w:themeColor="text1"/>
          <w:szCs w:val="21"/>
        </w:rPr>
        <w:t>３０１９</w:t>
      </w:r>
    </w:p>
    <w:p w14:paraId="2F59F6B9" w14:textId="3FEA66F4" w:rsidR="0094683C" w:rsidRPr="007813DA" w:rsidRDefault="0094683C" w:rsidP="0094683C">
      <w:pPr>
        <w:rPr>
          <w:color w:val="000000" w:themeColor="text1"/>
          <w:szCs w:val="21"/>
        </w:rPr>
      </w:pPr>
      <w:r w:rsidRPr="007813DA">
        <w:rPr>
          <w:rFonts w:hint="eastAsia"/>
          <w:color w:val="000000" w:themeColor="text1"/>
          <w:szCs w:val="21"/>
        </w:rPr>
        <w:t xml:space="preserve">　　　メールアドレス</w:t>
      </w:r>
      <w:r w:rsidR="002E01CB" w:rsidRPr="007813DA">
        <w:rPr>
          <w:color w:val="000000" w:themeColor="text1"/>
          <w:szCs w:val="21"/>
        </w:rPr>
        <w:t>sportsbusiness@city.higashiosaka.lg.jp</w:t>
      </w:r>
    </w:p>
    <w:p w14:paraId="2F59F6BC" w14:textId="3BB5D025" w:rsidR="002732C4" w:rsidRPr="007813DA" w:rsidRDefault="0094683C" w:rsidP="00192E0A">
      <w:pPr>
        <w:rPr>
          <w:color w:val="000000" w:themeColor="text1"/>
          <w:szCs w:val="21"/>
        </w:rPr>
      </w:pPr>
      <w:r w:rsidRPr="007813DA">
        <w:rPr>
          <w:rFonts w:hint="eastAsia"/>
          <w:color w:val="000000" w:themeColor="text1"/>
          <w:szCs w:val="21"/>
        </w:rPr>
        <w:t xml:space="preserve">　　　ウェブサイトアドレス</w:t>
      </w:r>
      <w:r w:rsidR="00192E0A" w:rsidRPr="007813DA">
        <w:rPr>
          <w:color w:val="000000" w:themeColor="text1"/>
        </w:rPr>
        <w:t>https://www.city.higashiosaka.lg.jp/00000</w:t>
      </w:r>
      <w:r w:rsidR="00C06E5C">
        <w:rPr>
          <w:rFonts w:hint="eastAsia"/>
          <w:color w:val="000000" w:themeColor="text1"/>
        </w:rPr>
        <w:t>43998</w:t>
      </w:r>
      <w:r w:rsidR="00192E0A" w:rsidRPr="007813DA">
        <w:rPr>
          <w:color w:val="000000" w:themeColor="text1"/>
        </w:rPr>
        <w:t>.html</w:t>
      </w:r>
    </w:p>
    <w:sectPr w:rsidR="002732C4" w:rsidRPr="007813DA" w:rsidSect="004B3A2B">
      <w:footerReference w:type="default" r:id="rId8"/>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ABD56" w14:textId="77777777" w:rsidR="004B3A2B" w:rsidRDefault="004B3A2B" w:rsidP="004B3A2B">
      <w:r>
        <w:separator/>
      </w:r>
    </w:p>
  </w:endnote>
  <w:endnote w:type="continuationSeparator" w:id="0">
    <w:p w14:paraId="77EFF7F2" w14:textId="77777777" w:rsidR="004B3A2B" w:rsidRDefault="004B3A2B" w:rsidP="004B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30530"/>
      <w:docPartObj>
        <w:docPartGallery w:val="Page Numbers (Bottom of Page)"/>
        <w:docPartUnique/>
      </w:docPartObj>
    </w:sdtPr>
    <w:sdtEndPr/>
    <w:sdtContent>
      <w:p w14:paraId="2A6E09EE" w14:textId="36D18EBD" w:rsidR="004B3A2B" w:rsidRDefault="004B3A2B">
        <w:pPr>
          <w:pStyle w:val="a9"/>
          <w:jc w:val="center"/>
        </w:pPr>
        <w:r>
          <w:fldChar w:fldCharType="begin"/>
        </w:r>
        <w:r>
          <w:instrText>PAGE   \* MERGEFORMAT</w:instrText>
        </w:r>
        <w:r>
          <w:fldChar w:fldCharType="separate"/>
        </w:r>
        <w:r w:rsidRPr="004B3A2B">
          <w:rPr>
            <w:noProof/>
            <w:lang w:val="ja-JP"/>
          </w:rPr>
          <w:t>-</w:t>
        </w:r>
        <w:r>
          <w:rPr>
            <w:noProof/>
          </w:rPr>
          <w:t xml:space="preserve"> 5 -</w:t>
        </w:r>
        <w:r>
          <w:fldChar w:fldCharType="end"/>
        </w:r>
      </w:p>
    </w:sdtContent>
  </w:sdt>
  <w:p w14:paraId="5C3C567F" w14:textId="77777777" w:rsidR="004B3A2B" w:rsidRDefault="004B3A2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F607" w14:textId="77777777" w:rsidR="004B3A2B" w:rsidRDefault="004B3A2B" w:rsidP="004B3A2B">
      <w:r>
        <w:separator/>
      </w:r>
    </w:p>
  </w:footnote>
  <w:footnote w:type="continuationSeparator" w:id="0">
    <w:p w14:paraId="5D93114B" w14:textId="77777777" w:rsidR="004B3A2B" w:rsidRDefault="004B3A2B" w:rsidP="004B3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1B66"/>
    <w:multiLevelType w:val="hybridMultilevel"/>
    <w:tmpl w:val="9F9E0F52"/>
    <w:lvl w:ilvl="0" w:tplc="17F21D0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6EA1F35"/>
    <w:multiLevelType w:val="hybridMultilevel"/>
    <w:tmpl w:val="7BB412A6"/>
    <w:lvl w:ilvl="0" w:tplc="2A7EA6C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D5D7DD8"/>
    <w:multiLevelType w:val="hybridMultilevel"/>
    <w:tmpl w:val="F620B7C6"/>
    <w:lvl w:ilvl="0" w:tplc="758028A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4C800DB5"/>
    <w:multiLevelType w:val="hybridMultilevel"/>
    <w:tmpl w:val="DBD62A0E"/>
    <w:lvl w:ilvl="0" w:tplc="1AA0AD74">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4" w15:restartNumberingAfterBreak="0">
    <w:nsid w:val="7BD620A6"/>
    <w:multiLevelType w:val="hybridMultilevel"/>
    <w:tmpl w:val="6394B918"/>
    <w:lvl w:ilvl="0" w:tplc="287EE08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 w15:restartNumberingAfterBreak="0">
    <w:nsid w:val="7CB86036"/>
    <w:multiLevelType w:val="hybridMultilevel"/>
    <w:tmpl w:val="AA46D1D6"/>
    <w:lvl w:ilvl="0" w:tplc="89DADCAE">
      <w:start w:val="1"/>
      <w:numFmt w:val="decimalEnclosedCircle"/>
      <w:lvlText w:val="%1"/>
      <w:lvlJc w:val="left"/>
      <w:pPr>
        <w:ind w:left="1068" w:hanging="360"/>
      </w:pPr>
      <w:rPr>
        <w:rFonts w:ascii="Century" w:hAnsi="Century"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16cid:durableId="1398363608">
    <w:abstractNumId w:val="0"/>
  </w:num>
  <w:num w:numId="2" w16cid:durableId="1568102585">
    <w:abstractNumId w:val="4"/>
  </w:num>
  <w:num w:numId="3" w16cid:durableId="959192176">
    <w:abstractNumId w:val="1"/>
  </w:num>
  <w:num w:numId="4" w16cid:durableId="538706861">
    <w:abstractNumId w:val="5"/>
  </w:num>
  <w:num w:numId="5" w16cid:durableId="711223951">
    <w:abstractNumId w:val="2"/>
  </w:num>
  <w:num w:numId="6" w16cid:durableId="830481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3C"/>
    <w:rsid w:val="0001544E"/>
    <w:rsid w:val="0001580F"/>
    <w:rsid w:val="00036213"/>
    <w:rsid w:val="00060A31"/>
    <w:rsid w:val="0007799F"/>
    <w:rsid w:val="000A15DA"/>
    <w:rsid w:val="000B4199"/>
    <w:rsid w:val="000F44EF"/>
    <w:rsid w:val="00124105"/>
    <w:rsid w:val="001252F1"/>
    <w:rsid w:val="00131BB1"/>
    <w:rsid w:val="00135BAE"/>
    <w:rsid w:val="001519AE"/>
    <w:rsid w:val="00181F03"/>
    <w:rsid w:val="00185FD3"/>
    <w:rsid w:val="00192E0A"/>
    <w:rsid w:val="001B6B57"/>
    <w:rsid w:val="001C502B"/>
    <w:rsid w:val="001C6C68"/>
    <w:rsid w:val="001F7739"/>
    <w:rsid w:val="00204774"/>
    <w:rsid w:val="0020593F"/>
    <w:rsid w:val="00213E80"/>
    <w:rsid w:val="002611C1"/>
    <w:rsid w:val="00272EFF"/>
    <w:rsid w:val="002732C4"/>
    <w:rsid w:val="00284858"/>
    <w:rsid w:val="002A5A8C"/>
    <w:rsid w:val="002E01CB"/>
    <w:rsid w:val="002F7019"/>
    <w:rsid w:val="00317151"/>
    <w:rsid w:val="0032328E"/>
    <w:rsid w:val="00371878"/>
    <w:rsid w:val="003A4275"/>
    <w:rsid w:val="003C68E9"/>
    <w:rsid w:val="00462FAE"/>
    <w:rsid w:val="004649CC"/>
    <w:rsid w:val="004657CB"/>
    <w:rsid w:val="004A785F"/>
    <w:rsid w:val="004B1AAE"/>
    <w:rsid w:val="004B3A2B"/>
    <w:rsid w:val="004D2C2B"/>
    <w:rsid w:val="0052292C"/>
    <w:rsid w:val="005245E3"/>
    <w:rsid w:val="00533488"/>
    <w:rsid w:val="00536542"/>
    <w:rsid w:val="00537A8C"/>
    <w:rsid w:val="005B1FAF"/>
    <w:rsid w:val="005C6239"/>
    <w:rsid w:val="005C7E80"/>
    <w:rsid w:val="005F1788"/>
    <w:rsid w:val="005F585A"/>
    <w:rsid w:val="006355DC"/>
    <w:rsid w:val="0065174B"/>
    <w:rsid w:val="0068751E"/>
    <w:rsid w:val="006D096A"/>
    <w:rsid w:val="006F3BB4"/>
    <w:rsid w:val="00732192"/>
    <w:rsid w:val="007813DA"/>
    <w:rsid w:val="007A5855"/>
    <w:rsid w:val="007A738E"/>
    <w:rsid w:val="007B4C98"/>
    <w:rsid w:val="007C66FE"/>
    <w:rsid w:val="007F5E37"/>
    <w:rsid w:val="00812E8F"/>
    <w:rsid w:val="00815DAF"/>
    <w:rsid w:val="00831E09"/>
    <w:rsid w:val="00863568"/>
    <w:rsid w:val="008710FF"/>
    <w:rsid w:val="00887522"/>
    <w:rsid w:val="008D491A"/>
    <w:rsid w:val="008D4AB0"/>
    <w:rsid w:val="008F7EA7"/>
    <w:rsid w:val="00905FB2"/>
    <w:rsid w:val="00915AC6"/>
    <w:rsid w:val="0093195B"/>
    <w:rsid w:val="0094683C"/>
    <w:rsid w:val="009655F2"/>
    <w:rsid w:val="0097759F"/>
    <w:rsid w:val="00983ACE"/>
    <w:rsid w:val="009B53F8"/>
    <w:rsid w:val="009C2FC0"/>
    <w:rsid w:val="009D6FA8"/>
    <w:rsid w:val="00A00973"/>
    <w:rsid w:val="00A0238E"/>
    <w:rsid w:val="00A2024F"/>
    <w:rsid w:val="00A40358"/>
    <w:rsid w:val="00AD2A2D"/>
    <w:rsid w:val="00AD6ABD"/>
    <w:rsid w:val="00AE133D"/>
    <w:rsid w:val="00AF3E18"/>
    <w:rsid w:val="00B2533B"/>
    <w:rsid w:val="00B56C35"/>
    <w:rsid w:val="00B63F59"/>
    <w:rsid w:val="00B7627D"/>
    <w:rsid w:val="00BA00B7"/>
    <w:rsid w:val="00BD2B12"/>
    <w:rsid w:val="00BF6B31"/>
    <w:rsid w:val="00C02045"/>
    <w:rsid w:val="00C06B71"/>
    <w:rsid w:val="00C06E5C"/>
    <w:rsid w:val="00C23E99"/>
    <w:rsid w:val="00C57DED"/>
    <w:rsid w:val="00C804F7"/>
    <w:rsid w:val="00CD4785"/>
    <w:rsid w:val="00CE24CA"/>
    <w:rsid w:val="00CF4884"/>
    <w:rsid w:val="00D0403A"/>
    <w:rsid w:val="00D34F05"/>
    <w:rsid w:val="00D352DA"/>
    <w:rsid w:val="00DB18FC"/>
    <w:rsid w:val="00DB2961"/>
    <w:rsid w:val="00DB5DD4"/>
    <w:rsid w:val="00E06BAC"/>
    <w:rsid w:val="00E72312"/>
    <w:rsid w:val="00E8258D"/>
    <w:rsid w:val="00E85B30"/>
    <w:rsid w:val="00E87270"/>
    <w:rsid w:val="00E87508"/>
    <w:rsid w:val="00ED2A1B"/>
    <w:rsid w:val="00EF165F"/>
    <w:rsid w:val="00EF30AA"/>
    <w:rsid w:val="00F314AC"/>
    <w:rsid w:val="00F50799"/>
    <w:rsid w:val="00F63AB6"/>
    <w:rsid w:val="00FD6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F59F613"/>
  <w15:chartTrackingRefBased/>
  <w15:docId w15:val="{F8E39314-5751-442F-82E0-522EB9EE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83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83C"/>
    <w:rPr>
      <w:color w:val="0563C1" w:themeColor="hyperlink"/>
      <w:u w:val="single"/>
    </w:rPr>
  </w:style>
  <w:style w:type="paragraph" w:styleId="a4">
    <w:name w:val="List Paragraph"/>
    <w:basedOn w:val="a"/>
    <w:uiPriority w:val="34"/>
    <w:qFormat/>
    <w:rsid w:val="0001544E"/>
    <w:pPr>
      <w:ind w:leftChars="400" w:left="840"/>
    </w:pPr>
  </w:style>
  <w:style w:type="paragraph" w:styleId="a5">
    <w:name w:val="Balloon Text"/>
    <w:basedOn w:val="a"/>
    <w:link w:val="a6"/>
    <w:uiPriority w:val="99"/>
    <w:semiHidden/>
    <w:unhideWhenUsed/>
    <w:rsid w:val="009655F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655F2"/>
    <w:rPr>
      <w:rFonts w:asciiTheme="majorHAnsi" w:eastAsiaTheme="majorEastAsia" w:hAnsiTheme="majorHAnsi" w:cstheme="majorBidi"/>
      <w:sz w:val="18"/>
      <w:szCs w:val="18"/>
    </w:rPr>
  </w:style>
  <w:style w:type="character" w:customStyle="1" w:styleId="pagedata">
    <w:name w:val="page_data"/>
    <w:basedOn w:val="a0"/>
    <w:rsid w:val="008F7EA7"/>
  </w:style>
  <w:style w:type="paragraph" w:styleId="a7">
    <w:name w:val="header"/>
    <w:basedOn w:val="a"/>
    <w:link w:val="a8"/>
    <w:uiPriority w:val="99"/>
    <w:unhideWhenUsed/>
    <w:rsid w:val="004B3A2B"/>
    <w:pPr>
      <w:tabs>
        <w:tab w:val="center" w:pos="4252"/>
        <w:tab w:val="right" w:pos="8504"/>
      </w:tabs>
      <w:snapToGrid w:val="0"/>
    </w:pPr>
  </w:style>
  <w:style w:type="character" w:customStyle="1" w:styleId="a8">
    <w:name w:val="ヘッダー (文字)"/>
    <w:basedOn w:val="a0"/>
    <w:link w:val="a7"/>
    <w:uiPriority w:val="99"/>
    <w:rsid w:val="004B3A2B"/>
    <w:rPr>
      <w:rFonts w:ascii="Century" w:eastAsia="ＭＳ 明朝" w:hAnsi="Century" w:cs="Times New Roman"/>
      <w:szCs w:val="20"/>
    </w:rPr>
  </w:style>
  <w:style w:type="paragraph" w:styleId="a9">
    <w:name w:val="footer"/>
    <w:basedOn w:val="a"/>
    <w:link w:val="aa"/>
    <w:uiPriority w:val="99"/>
    <w:unhideWhenUsed/>
    <w:rsid w:val="004B3A2B"/>
    <w:pPr>
      <w:tabs>
        <w:tab w:val="center" w:pos="4252"/>
        <w:tab w:val="right" w:pos="8504"/>
      </w:tabs>
      <w:snapToGrid w:val="0"/>
    </w:pPr>
  </w:style>
  <w:style w:type="character" w:customStyle="1" w:styleId="aa">
    <w:name w:val="フッター (文字)"/>
    <w:basedOn w:val="a0"/>
    <w:link w:val="a9"/>
    <w:uiPriority w:val="99"/>
    <w:rsid w:val="004B3A2B"/>
    <w:rPr>
      <w:rFonts w:ascii="Century" w:eastAsia="ＭＳ 明朝" w:hAnsi="Century" w:cs="Times New Roman"/>
      <w:szCs w:val="20"/>
    </w:rPr>
  </w:style>
  <w:style w:type="character" w:styleId="ab">
    <w:name w:val="Unresolved Mention"/>
    <w:basedOn w:val="a0"/>
    <w:uiPriority w:val="99"/>
    <w:semiHidden/>
    <w:unhideWhenUsed/>
    <w:rsid w:val="00E72312"/>
    <w:rPr>
      <w:color w:val="605E5C"/>
      <w:shd w:val="clear" w:color="auto" w:fill="E1DFDD"/>
    </w:rPr>
  </w:style>
  <w:style w:type="character" w:styleId="ac">
    <w:name w:val="annotation reference"/>
    <w:basedOn w:val="a0"/>
    <w:uiPriority w:val="99"/>
    <w:semiHidden/>
    <w:unhideWhenUsed/>
    <w:rsid w:val="005C7E80"/>
    <w:rPr>
      <w:sz w:val="18"/>
      <w:szCs w:val="18"/>
    </w:rPr>
  </w:style>
  <w:style w:type="paragraph" w:styleId="ad">
    <w:name w:val="annotation text"/>
    <w:basedOn w:val="a"/>
    <w:link w:val="ae"/>
    <w:uiPriority w:val="99"/>
    <w:semiHidden/>
    <w:unhideWhenUsed/>
    <w:rsid w:val="005C7E80"/>
    <w:pPr>
      <w:jc w:val="left"/>
    </w:pPr>
  </w:style>
  <w:style w:type="character" w:customStyle="1" w:styleId="ae">
    <w:name w:val="コメント文字列 (文字)"/>
    <w:basedOn w:val="a0"/>
    <w:link w:val="ad"/>
    <w:uiPriority w:val="99"/>
    <w:semiHidden/>
    <w:rsid w:val="005C7E80"/>
    <w:rPr>
      <w:rFonts w:ascii="Century" w:eastAsia="ＭＳ 明朝" w:hAnsi="Century" w:cs="Times New Roman"/>
      <w:szCs w:val="20"/>
    </w:rPr>
  </w:style>
  <w:style w:type="paragraph" w:styleId="af">
    <w:name w:val="annotation subject"/>
    <w:basedOn w:val="ad"/>
    <w:next w:val="ad"/>
    <w:link w:val="af0"/>
    <w:uiPriority w:val="99"/>
    <w:semiHidden/>
    <w:unhideWhenUsed/>
    <w:rsid w:val="005C7E80"/>
    <w:rPr>
      <w:b/>
      <w:bCs/>
    </w:rPr>
  </w:style>
  <w:style w:type="character" w:customStyle="1" w:styleId="af0">
    <w:name w:val="コメント内容 (文字)"/>
    <w:basedOn w:val="ae"/>
    <w:link w:val="af"/>
    <w:uiPriority w:val="99"/>
    <w:semiHidden/>
    <w:rsid w:val="005C7E80"/>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9022">
      <w:bodyDiv w:val="1"/>
      <w:marLeft w:val="0"/>
      <w:marRight w:val="0"/>
      <w:marTop w:val="0"/>
      <w:marBottom w:val="0"/>
      <w:divBdr>
        <w:top w:val="none" w:sz="0" w:space="0" w:color="auto"/>
        <w:left w:val="none" w:sz="0" w:space="0" w:color="auto"/>
        <w:bottom w:val="none" w:sz="0" w:space="0" w:color="auto"/>
        <w:right w:val="none" w:sz="0" w:space="0" w:color="auto"/>
      </w:divBdr>
    </w:div>
    <w:div w:id="138185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84382-B225-4B21-8560-2485AC0A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5</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東大阪市</dc:creator>
  <cp:keywords/>
  <dc:description/>
  <cp:lastModifiedBy>友田 いおり</cp:lastModifiedBy>
  <cp:revision>86</cp:revision>
  <cp:lastPrinted>2020-07-14T06:49:00Z</cp:lastPrinted>
  <dcterms:created xsi:type="dcterms:W3CDTF">2020-07-07T08:06:00Z</dcterms:created>
  <dcterms:modified xsi:type="dcterms:W3CDTF">2026-04-10T07:56:00Z</dcterms:modified>
</cp:coreProperties>
</file>