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B7" w:rsidRPr="008470FC" w:rsidRDefault="0079551E" w:rsidP="00B91111">
      <w:pPr>
        <w:ind w:firstLineChars="900" w:firstLine="2232"/>
        <w:rPr>
          <w:rFonts w:ascii="ＭＳ 明朝" w:eastAsia="ＭＳ 明朝" w:hAnsi="ＭＳ 明朝"/>
        </w:rPr>
      </w:pPr>
      <w:bookmarkStart w:id="0" w:name="_GoBack"/>
      <w:r w:rsidRPr="008470FC">
        <w:rPr>
          <w:rFonts w:ascii="ＭＳ 明朝" w:eastAsia="ＭＳ 明朝" w:hAnsi="ＭＳ 明朝" w:hint="eastAsia"/>
        </w:rPr>
        <w:t>東大阪市</w:t>
      </w:r>
      <w:r w:rsidR="00B91111" w:rsidRPr="008470FC">
        <w:rPr>
          <w:rFonts w:ascii="ＭＳ 明朝" w:eastAsia="ＭＳ 明朝" w:hAnsi="ＭＳ 明朝" w:hint="eastAsia"/>
        </w:rPr>
        <w:t>障害</w:t>
      </w:r>
      <w:r w:rsidR="00940B14" w:rsidRPr="008470FC">
        <w:rPr>
          <w:rFonts w:ascii="ＭＳ 明朝" w:eastAsia="ＭＳ 明朝" w:hAnsi="ＭＳ 明朝" w:hint="eastAsia"/>
        </w:rPr>
        <w:t>者施設</w:t>
      </w:r>
      <w:r w:rsidRPr="008470FC">
        <w:rPr>
          <w:rFonts w:ascii="ＭＳ 明朝" w:eastAsia="ＭＳ 明朝" w:hAnsi="ＭＳ 明朝" w:hint="eastAsia"/>
        </w:rPr>
        <w:t>等</w:t>
      </w:r>
      <w:r w:rsidR="0036497A" w:rsidRPr="008470FC">
        <w:rPr>
          <w:rFonts w:ascii="ＭＳ 明朝" w:eastAsia="ＭＳ 明朝" w:hAnsi="ＭＳ 明朝" w:hint="eastAsia"/>
        </w:rPr>
        <w:t>物価高騰対策支援</w:t>
      </w:r>
      <w:r w:rsidRPr="008470FC">
        <w:rPr>
          <w:rFonts w:ascii="ＭＳ 明朝" w:eastAsia="ＭＳ 明朝" w:hAnsi="ＭＳ 明朝" w:hint="eastAsia"/>
        </w:rPr>
        <w:t>金交付要綱</w:t>
      </w:r>
    </w:p>
    <w:p w:rsidR="00E07400" w:rsidRPr="008470FC" w:rsidRDefault="00E07400" w:rsidP="00E07400">
      <w:pPr>
        <w:rPr>
          <w:rFonts w:ascii="ＭＳ 明朝" w:eastAsia="ＭＳ 明朝" w:hAnsi="ＭＳ 明朝"/>
        </w:rPr>
      </w:pPr>
    </w:p>
    <w:p w:rsidR="00E07400" w:rsidRPr="008470FC" w:rsidRDefault="00E07400" w:rsidP="00564317">
      <w:pPr>
        <w:ind w:leftChars="100" w:left="248"/>
        <w:rPr>
          <w:rFonts w:ascii="ＭＳ 明朝" w:eastAsia="ＭＳ 明朝" w:hAnsi="ＭＳ 明朝"/>
        </w:rPr>
      </w:pPr>
      <w:r w:rsidRPr="008470FC">
        <w:rPr>
          <w:rFonts w:ascii="ＭＳ 明朝" w:eastAsia="ＭＳ 明朝" w:hAnsi="ＭＳ 明朝" w:hint="eastAsia"/>
        </w:rPr>
        <w:t>（目的）</w:t>
      </w:r>
    </w:p>
    <w:p w:rsidR="00E07400" w:rsidRPr="008470FC" w:rsidRDefault="00E07400" w:rsidP="00E07400">
      <w:pPr>
        <w:ind w:left="248" w:hangingChars="100" w:hanging="248"/>
        <w:rPr>
          <w:rFonts w:ascii="ＭＳ 明朝" w:eastAsia="ＭＳ 明朝" w:hAnsi="ＭＳ 明朝"/>
        </w:rPr>
      </w:pPr>
      <w:r w:rsidRPr="008470FC">
        <w:rPr>
          <w:rFonts w:ascii="ＭＳ 明朝" w:eastAsia="ＭＳ 明朝" w:hAnsi="ＭＳ 明朝" w:hint="eastAsia"/>
        </w:rPr>
        <w:t>第１条　この要綱は、</w:t>
      </w:r>
      <w:r w:rsidR="00DB76FA" w:rsidRPr="008470FC">
        <w:rPr>
          <w:rFonts w:ascii="ＭＳ 明朝" w:eastAsia="ＭＳ 明朝" w:hAnsi="ＭＳ 明朝" w:hint="eastAsia"/>
        </w:rPr>
        <w:t>市内事業者に対し、原油価格や物価の高騰等による影響を緩和することを目的として、予算の範囲内において東大阪市</w:t>
      </w:r>
      <w:r w:rsidR="005F71BC" w:rsidRPr="008470FC">
        <w:rPr>
          <w:rFonts w:ascii="ＭＳ 明朝" w:eastAsia="ＭＳ 明朝" w:hAnsi="ＭＳ 明朝" w:hint="eastAsia"/>
        </w:rPr>
        <w:t>障害</w:t>
      </w:r>
      <w:r w:rsidR="00DB76FA" w:rsidRPr="008470FC">
        <w:rPr>
          <w:rFonts w:ascii="ＭＳ 明朝" w:eastAsia="ＭＳ 明朝" w:hAnsi="ＭＳ 明朝" w:hint="eastAsia"/>
        </w:rPr>
        <w:t>者施設等物価高騰対策支援金（以下「支援金」という。）を交付することについて、東大阪市補助金等交付規則（平成元年東大阪市規則第1</w:t>
      </w:r>
      <w:r w:rsidR="00DB76FA" w:rsidRPr="008470FC">
        <w:rPr>
          <w:rFonts w:ascii="ＭＳ 明朝" w:eastAsia="ＭＳ 明朝" w:hAnsi="ＭＳ 明朝"/>
        </w:rPr>
        <w:t>3</w:t>
      </w:r>
      <w:r w:rsidR="00DB76FA" w:rsidRPr="008470FC">
        <w:rPr>
          <w:rFonts w:ascii="ＭＳ 明朝" w:eastAsia="ＭＳ 明朝" w:hAnsi="ＭＳ 明朝" w:hint="eastAsia"/>
        </w:rPr>
        <w:t>号</w:t>
      </w:r>
      <w:r w:rsidR="00B3034C" w:rsidRPr="008470FC">
        <w:rPr>
          <w:rFonts w:ascii="ＭＳ 明朝" w:eastAsia="ＭＳ 明朝" w:hAnsi="ＭＳ 明朝" w:hint="eastAsia"/>
        </w:rPr>
        <w:t>。以下「規則」という。</w:t>
      </w:r>
      <w:r w:rsidR="00DB76FA" w:rsidRPr="008470FC">
        <w:rPr>
          <w:rFonts w:ascii="ＭＳ 明朝" w:eastAsia="ＭＳ 明朝" w:hAnsi="ＭＳ 明朝" w:hint="eastAsia"/>
        </w:rPr>
        <w:t>）に定めるもののほか、</w:t>
      </w:r>
      <w:r w:rsidRPr="008470FC">
        <w:rPr>
          <w:rFonts w:ascii="ＭＳ 明朝" w:eastAsia="ＭＳ 明朝" w:hAnsi="ＭＳ 明朝" w:hint="eastAsia"/>
        </w:rPr>
        <w:t>必要な事項を定めるものとする。</w:t>
      </w:r>
    </w:p>
    <w:p w:rsidR="00E07400" w:rsidRPr="008470FC" w:rsidRDefault="00564317" w:rsidP="00564317">
      <w:pPr>
        <w:ind w:leftChars="100" w:left="496" w:hangingChars="100" w:hanging="248"/>
        <w:rPr>
          <w:rFonts w:ascii="ＭＳ 明朝" w:eastAsia="ＭＳ 明朝" w:hAnsi="ＭＳ 明朝"/>
        </w:rPr>
      </w:pPr>
      <w:r w:rsidRPr="008470FC">
        <w:rPr>
          <w:rFonts w:ascii="ＭＳ 明朝" w:eastAsia="ＭＳ 明朝" w:hAnsi="ＭＳ 明朝" w:hint="eastAsia"/>
        </w:rPr>
        <w:t>（</w:t>
      </w:r>
      <w:r w:rsidR="00280744" w:rsidRPr="008470FC">
        <w:rPr>
          <w:rFonts w:ascii="ＭＳ 明朝" w:eastAsia="ＭＳ 明朝" w:hAnsi="ＭＳ 明朝" w:hint="eastAsia"/>
        </w:rPr>
        <w:t>対象者</w:t>
      </w:r>
      <w:r w:rsidRPr="008470FC">
        <w:rPr>
          <w:rFonts w:ascii="ＭＳ 明朝" w:eastAsia="ＭＳ 明朝" w:hAnsi="ＭＳ 明朝" w:hint="eastAsia"/>
        </w:rPr>
        <w:t>）</w:t>
      </w:r>
    </w:p>
    <w:p w:rsidR="00591EFC" w:rsidRPr="008470FC" w:rsidRDefault="00E07400" w:rsidP="00591EFC">
      <w:pPr>
        <w:ind w:left="248" w:hangingChars="100" w:hanging="248"/>
        <w:rPr>
          <w:rFonts w:ascii="ＭＳ 明朝" w:eastAsia="ＭＳ 明朝" w:hAnsi="ＭＳ 明朝"/>
        </w:rPr>
      </w:pPr>
      <w:r w:rsidRPr="008470FC">
        <w:rPr>
          <w:rFonts w:ascii="ＭＳ 明朝" w:eastAsia="ＭＳ 明朝" w:hAnsi="ＭＳ 明朝" w:hint="eastAsia"/>
        </w:rPr>
        <w:t xml:space="preserve">第２条　</w:t>
      </w:r>
      <w:r w:rsidR="00280744" w:rsidRPr="008470FC">
        <w:rPr>
          <w:rFonts w:ascii="ＭＳ 明朝" w:eastAsia="ＭＳ 明朝" w:hAnsi="ＭＳ 明朝" w:hint="eastAsia"/>
        </w:rPr>
        <w:t>支援金の交付の対象となる者</w:t>
      </w:r>
      <w:r w:rsidR="00CF1D7F" w:rsidRPr="008470FC">
        <w:rPr>
          <w:rFonts w:ascii="ＭＳ 明朝" w:eastAsia="ＭＳ 明朝" w:hAnsi="ＭＳ 明朝" w:hint="eastAsia"/>
        </w:rPr>
        <w:t>（以下「対象事業者」という。）</w:t>
      </w:r>
      <w:r w:rsidR="00280744" w:rsidRPr="008470FC">
        <w:rPr>
          <w:rFonts w:ascii="ＭＳ 明朝" w:eastAsia="ＭＳ 明朝" w:hAnsi="ＭＳ 明朝" w:hint="eastAsia"/>
        </w:rPr>
        <w:t>は、市内において別表の</w:t>
      </w:r>
      <w:r w:rsidR="008D4066" w:rsidRPr="008470FC">
        <w:rPr>
          <w:rFonts w:ascii="ＭＳ 明朝" w:eastAsia="ＭＳ 明朝" w:hAnsi="ＭＳ 明朝" w:hint="eastAsia"/>
        </w:rPr>
        <w:t>対象事業所・施設</w:t>
      </w:r>
      <w:r w:rsidR="00280744" w:rsidRPr="008470FC">
        <w:rPr>
          <w:rFonts w:ascii="ＭＳ 明朝" w:eastAsia="ＭＳ 明朝" w:hAnsi="ＭＳ 明朝" w:hint="eastAsia"/>
        </w:rPr>
        <w:t>欄に定める事業</w:t>
      </w:r>
      <w:r w:rsidR="00EA7ACF" w:rsidRPr="008470FC">
        <w:rPr>
          <w:rFonts w:ascii="ＭＳ 明朝" w:eastAsia="ＭＳ 明朝" w:hAnsi="ＭＳ 明朝" w:hint="eastAsia"/>
        </w:rPr>
        <w:t>を実施する事業</w:t>
      </w:r>
      <w:r w:rsidR="00280744" w:rsidRPr="008470FC">
        <w:rPr>
          <w:rFonts w:ascii="ＭＳ 明朝" w:eastAsia="ＭＳ 明朝" w:hAnsi="ＭＳ 明朝" w:hint="eastAsia"/>
        </w:rPr>
        <w:t>所</w:t>
      </w:r>
      <w:r w:rsidR="00EA7ACF" w:rsidRPr="008470FC">
        <w:rPr>
          <w:rFonts w:ascii="ＭＳ 明朝" w:eastAsia="ＭＳ 明朝" w:hAnsi="ＭＳ 明朝" w:hint="eastAsia"/>
        </w:rPr>
        <w:t>又は</w:t>
      </w:r>
      <w:r w:rsidR="00280744" w:rsidRPr="008470FC">
        <w:rPr>
          <w:rFonts w:ascii="ＭＳ 明朝" w:eastAsia="ＭＳ 明朝" w:hAnsi="ＭＳ 明朝" w:hint="eastAsia"/>
        </w:rPr>
        <w:t>施設</w:t>
      </w:r>
      <w:r w:rsidR="00E3511B" w:rsidRPr="008470FC">
        <w:rPr>
          <w:rFonts w:ascii="ＭＳ 明朝" w:eastAsia="ＭＳ 明朝" w:hAnsi="ＭＳ 明朝" w:hint="eastAsia"/>
        </w:rPr>
        <w:t>（</w:t>
      </w:r>
      <w:r w:rsidR="00D04827" w:rsidRPr="008470FC">
        <w:rPr>
          <w:rFonts w:ascii="ＭＳ 明朝" w:eastAsia="ＭＳ 明朝" w:hAnsi="ＭＳ 明朝" w:hint="eastAsia"/>
        </w:rPr>
        <w:t>令和７年６月１日</w:t>
      </w:r>
      <w:r w:rsidR="00E3511B" w:rsidRPr="008470FC">
        <w:rPr>
          <w:rFonts w:ascii="ＭＳ 明朝" w:eastAsia="ＭＳ 明朝" w:hAnsi="ＭＳ 明朝" w:hint="eastAsia"/>
        </w:rPr>
        <w:t>時点で指定等を受けているものに限り、</w:t>
      </w:r>
      <w:r w:rsidR="00591EFC" w:rsidRPr="008470FC">
        <w:rPr>
          <w:rFonts w:ascii="ＭＳ 明朝" w:eastAsia="ＭＳ 明朝" w:hAnsi="ＭＳ 明朝" w:hint="eastAsia"/>
        </w:rPr>
        <w:t>休止中のものにおいては</w:t>
      </w:r>
      <w:r w:rsidR="00D0243D" w:rsidRPr="008470FC">
        <w:rPr>
          <w:rFonts w:ascii="ＭＳ 明朝" w:eastAsia="ＭＳ 明朝" w:hAnsi="ＭＳ 明朝" w:hint="eastAsia"/>
        </w:rPr>
        <w:t>令和７年</w:t>
      </w:r>
      <w:r w:rsidR="00591EFC" w:rsidRPr="008470FC">
        <w:rPr>
          <w:rFonts w:ascii="ＭＳ 明朝" w:eastAsia="ＭＳ 明朝" w:hAnsi="ＭＳ 明朝" w:hint="eastAsia"/>
        </w:rPr>
        <w:t>４月以降にサービス等を提供しているものに限る。）を設置又は運営する者とする。ただし、同一事業所又は施設にかかる支援金を複数の者が</w:t>
      </w:r>
      <w:r w:rsidR="00D0243D" w:rsidRPr="008470FC">
        <w:rPr>
          <w:rFonts w:ascii="ＭＳ 明朝" w:eastAsia="ＭＳ 明朝" w:hAnsi="ＭＳ 明朝" w:hint="eastAsia"/>
        </w:rPr>
        <w:t>第４条に規定する交付の申請（以下「交付申請」という。）</w:t>
      </w:r>
      <w:r w:rsidR="00591EFC" w:rsidRPr="008470FC">
        <w:rPr>
          <w:rFonts w:ascii="ＭＳ 明朝" w:eastAsia="ＭＳ 明朝" w:hAnsi="ＭＳ 明朝" w:hint="eastAsia"/>
        </w:rPr>
        <w:t>をすることはできないものとし、市外郭団体の運営するものは対象外とする。</w:t>
      </w:r>
    </w:p>
    <w:p w:rsidR="00280744" w:rsidRPr="008470FC" w:rsidRDefault="00591EFC" w:rsidP="00591EFC">
      <w:pPr>
        <w:ind w:left="248" w:hangingChars="100" w:hanging="248"/>
        <w:rPr>
          <w:rFonts w:ascii="ＭＳ 明朝" w:eastAsia="ＭＳ 明朝" w:hAnsi="ＭＳ 明朝"/>
        </w:rPr>
      </w:pPr>
      <w:r w:rsidRPr="008470FC">
        <w:rPr>
          <w:rFonts w:ascii="ＭＳ 明朝" w:eastAsia="ＭＳ 明朝" w:hAnsi="ＭＳ 明朝" w:hint="eastAsia"/>
        </w:rPr>
        <w:t>２　前項の規定に関わらず、</w:t>
      </w:r>
      <w:r w:rsidR="00280744" w:rsidRPr="008470FC">
        <w:rPr>
          <w:rFonts w:ascii="ＭＳ 明朝" w:eastAsia="ＭＳ 明朝" w:hAnsi="ＭＳ 明朝" w:hint="eastAsia"/>
        </w:rPr>
        <w:t>次の各号のいずれかに該当する者（以下「暴力団等」という。）に対しては本要綱に基づく支援金を交付しない。</w:t>
      </w:r>
    </w:p>
    <w:p w:rsidR="00280744" w:rsidRPr="008470FC" w:rsidRDefault="00280744" w:rsidP="00280744">
      <w:pPr>
        <w:ind w:left="496" w:hangingChars="200" w:hanging="496"/>
        <w:rPr>
          <w:rFonts w:ascii="ＭＳ 明朝" w:eastAsia="ＭＳ 明朝" w:hAnsi="ＭＳ 明朝"/>
        </w:rPr>
      </w:pPr>
      <w:r w:rsidRPr="008470FC">
        <w:rPr>
          <w:rFonts w:ascii="ＭＳ 明朝" w:eastAsia="ＭＳ 明朝" w:hAnsi="ＭＳ 明朝" w:hint="eastAsia"/>
        </w:rPr>
        <w:t>（１）暴力団員による不当な行為の防止等に関する法律（平成３年法律第</w:t>
      </w:r>
      <w:r w:rsidRPr="008470FC">
        <w:rPr>
          <w:rFonts w:ascii="ＭＳ 明朝" w:eastAsia="ＭＳ 明朝" w:hAnsi="ＭＳ 明朝"/>
        </w:rPr>
        <w:t>77号。以下「法」という。）第２条第２号に規定する暴力団</w:t>
      </w:r>
    </w:p>
    <w:p w:rsidR="00280744" w:rsidRPr="008470FC" w:rsidRDefault="00280744" w:rsidP="00280744">
      <w:pPr>
        <w:ind w:left="496" w:hangingChars="200" w:hanging="496"/>
        <w:rPr>
          <w:rFonts w:ascii="ＭＳ 明朝" w:eastAsia="ＭＳ 明朝" w:hAnsi="ＭＳ 明朝"/>
        </w:rPr>
      </w:pPr>
      <w:r w:rsidRPr="008470FC">
        <w:rPr>
          <w:rFonts w:ascii="ＭＳ 明朝" w:eastAsia="ＭＳ 明朝" w:hAnsi="ＭＳ 明朝" w:hint="eastAsia"/>
        </w:rPr>
        <w:t>（２）法第２条第６号に規定する暴力団員</w:t>
      </w:r>
    </w:p>
    <w:p w:rsidR="00280744" w:rsidRPr="008470FC" w:rsidRDefault="00280744" w:rsidP="00280744">
      <w:pPr>
        <w:ind w:left="496" w:hangingChars="200" w:hanging="496"/>
        <w:rPr>
          <w:rFonts w:ascii="ＭＳ 明朝" w:eastAsia="ＭＳ 明朝" w:hAnsi="ＭＳ 明朝"/>
        </w:rPr>
      </w:pPr>
      <w:r w:rsidRPr="008470FC">
        <w:rPr>
          <w:rFonts w:ascii="ＭＳ 明朝" w:eastAsia="ＭＳ 明朝" w:hAnsi="ＭＳ 明朝" w:hint="eastAsia"/>
        </w:rPr>
        <w:t>（３）東大阪市暴力団排除条例（平成</w:t>
      </w:r>
      <w:r w:rsidRPr="008470FC">
        <w:rPr>
          <w:rFonts w:ascii="ＭＳ 明朝" w:eastAsia="ＭＳ 明朝" w:hAnsi="ＭＳ 明朝"/>
        </w:rPr>
        <w:t>24年東大阪市条例第２号）第２条第３号</w:t>
      </w:r>
      <w:r w:rsidR="00166541" w:rsidRPr="008470FC">
        <w:rPr>
          <w:rFonts w:ascii="ＭＳ 明朝" w:eastAsia="ＭＳ 明朝" w:hAnsi="ＭＳ 明朝" w:hint="eastAsia"/>
        </w:rPr>
        <w:t>又</w:t>
      </w:r>
      <w:r w:rsidRPr="008470FC">
        <w:rPr>
          <w:rFonts w:ascii="ＭＳ 明朝" w:eastAsia="ＭＳ 明朝" w:hAnsi="ＭＳ 明朝"/>
        </w:rPr>
        <w:t>は大阪府暴力団排除条例（平成22年大阪府条例第58号）第２条第４号に規定する暴力団密接関係者</w:t>
      </w:r>
    </w:p>
    <w:p w:rsidR="00E07400" w:rsidRPr="008470FC" w:rsidRDefault="00591EFC" w:rsidP="00280744">
      <w:pPr>
        <w:ind w:left="248" w:hangingChars="100" w:hanging="248"/>
        <w:rPr>
          <w:rFonts w:ascii="ＭＳ 明朝" w:eastAsia="ＭＳ 明朝" w:hAnsi="ＭＳ 明朝"/>
        </w:rPr>
      </w:pPr>
      <w:r w:rsidRPr="008470FC">
        <w:rPr>
          <w:rFonts w:ascii="ＭＳ 明朝" w:eastAsia="ＭＳ 明朝" w:hAnsi="ＭＳ 明朝" w:hint="eastAsia"/>
        </w:rPr>
        <w:t>３</w:t>
      </w:r>
      <w:r w:rsidR="00280744" w:rsidRPr="008470FC">
        <w:rPr>
          <w:rFonts w:ascii="ＭＳ 明朝" w:eastAsia="ＭＳ 明朝" w:hAnsi="ＭＳ 明朝" w:hint="eastAsia"/>
        </w:rPr>
        <w:t xml:space="preserve">　市長は、必要があると認めるときは、第</w:t>
      </w:r>
      <w:r w:rsidR="003E6394" w:rsidRPr="008470FC">
        <w:rPr>
          <w:rFonts w:ascii="ＭＳ 明朝" w:eastAsia="ＭＳ 明朝" w:hAnsi="ＭＳ 明朝" w:hint="eastAsia"/>
        </w:rPr>
        <w:t>４</w:t>
      </w:r>
      <w:r w:rsidR="00280744" w:rsidRPr="008470FC">
        <w:rPr>
          <w:rFonts w:ascii="ＭＳ 明朝" w:eastAsia="ＭＳ 明朝" w:hAnsi="ＭＳ 明朝" w:hint="eastAsia"/>
        </w:rPr>
        <w:t>条に規定する申請者が暴力団等であるかどうかについて、警察署長の意見を聴くことができる。</w:t>
      </w:r>
    </w:p>
    <w:p w:rsidR="00956287" w:rsidRPr="008470FC" w:rsidRDefault="00956287" w:rsidP="00956287">
      <w:pPr>
        <w:ind w:leftChars="100" w:left="496" w:hangingChars="100" w:hanging="248"/>
        <w:rPr>
          <w:rFonts w:ascii="ＭＳ 明朝" w:eastAsia="ＭＳ 明朝" w:hAnsi="ＭＳ 明朝"/>
        </w:rPr>
      </w:pPr>
      <w:r w:rsidRPr="008470FC">
        <w:rPr>
          <w:rFonts w:ascii="ＭＳ 明朝" w:eastAsia="ＭＳ 明朝" w:hAnsi="ＭＳ 明朝" w:hint="eastAsia"/>
        </w:rPr>
        <w:t>（</w:t>
      </w:r>
      <w:r w:rsidR="00280744" w:rsidRPr="008470FC">
        <w:rPr>
          <w:rFonts w:ascii="ＭＳ 明朝" w:eastAsia="ＭＳ 明朝" w:hAnsi="ＭＳ 明朝" w:hint="eastAsia"/>
        </w:rPr>
        <w:t>支援金の額</w:t>
      </w:r>
      <w:r w:rsidRPr="008470FC">
        <w:rPr>
          <w:rFonts w:ascii="ＭＳ 明朝" w:eastAsia="ＭＳ 明朝" w:hAnsi="ＭＳ 明朝" w:hint="eastAsia"/>
        </w:rPr>
        <w:t>）</w:t>
      </w:r>
    </w:p>
    <w:p w:rsidR="00081B02" w:rsidRPr="008470FC" w:rsidRDefault="00956287" w:rsidP="00280744">
      <w:pPr>
        <w:ind w:left="248" w:hangingChars="100" w:hanging="248"/>
        <w:rPr>
          <w:rFonts w:ascii="ＭＳ 明朝" w:eastAsia="ＭＳ 明朝" w:hAnsi="ＭＳ 明朝"/>
        </w:rPr>
      </w:pPr>
      <w:r w:rsidRPr="008470FC">
        <w:rPr>
          <w:rFonts w:ascii="ＭＳ 明朝" w:eastAsia="ＭＳ 明朝" w:hAnsi="ＭＳ 明朝" w:hint="eastAsia"/>
        </w:rPr>
        <w:t xml:space="preserve">第３条　</w:t>
      </w:r>
      <w:r w:rsidR="00CF1D7F" w:rsidRPr="008470FC">
        <w:rPr>
          <w:rFonts w:ascii="ＭＳ 明朝" w:eastAsia="ＭＳ 明朝" w:hAnsi="ＭＳ 明朝" w:hint="eastAsia"/>
        </w:rPr>
        <w:t>対象事業者に交付する支援金の額は、別表の対象事業所・施設</w:t>
      </w:r>
      <w:r w:rsidR="00461791" w:rsidRPr="008470FC">
        <w:rPr>
          <w:rFonts w:ascii="ＭＳ 明朝" w:eastAsia="ＭＳ 明朝" w:hAnsi="ＭＳ 明朝" w:hint="eastAsia"/>
        </w:rPr>
        <w:t>欄の</w:t>
      </w:r>
      <w:r w:rsidR="00CF1D7F" w:rsidRPr="008470FC">
        <w:rPr>
          <w:rFonts w:ascii="ＭＳ 明朝" w:eastAsia="ＭＳ 明朝" w:hAnsi="ＭＳ 明朝" w:hint="eastAsia"/>
        </w:rPr>
        <w:t>区分ごとに、同表の</w:t>
      </w:r>
      <w:r w:rsidR="00461791" w:rsidRPr="008470FC">
        <w:rPr>
          <w:rFonts w:ascii="ＭＳ 明朝" w:eastAsia="ＭＳ 明朝" w:hAnsi="ＭＳ 明朝" w:hint="eastAsia"/>
        </w:rPr>
        <w:t>支援金の額欄に定める</w:t>
      </w:r>
      <w:r w:rsidR="00CF1D7F" w:rsidRPr="008470FC">
        <w:rPr>
          <w:rFonts w:ascii="ＭＳ 明朝" w:eastAsia="ＭＳ 明朝" w:hAnsi="ＭＳ 明朝" w:hint="eastAsia"/>
        </w:rPr>
        <w:t>額とする。</w:t>
      </w:r>
    </w:p>
    <w:p w:rsidR="0089206F" w:rsidRPr="008470FC" w:rsidRDefault="0089206F" w:rsidP="0089206F">
      <w:pPr>
        <w:ind w:leftChars="100" w:left="496" w:hangingChars="100" w:hanging="248"/>
        <w:rPr>
          <w:rFonts w:ascii="ＭＳ 明朝" w:eastAsia="ＭＳ 明朝" w:hAnsi="ＭＳ 明朝"/>
        </w:rPr>
      </w:pPr>
      <w:r w:rsidRPr="008470FC">
        <w:rPr>
          <w:rFonts w:ascii="ＭＳ 明朝" w:eastAsia="ＭＳ 明朝" w:hAnsi="ＭＳ 明朝" w:hint="eastAsia"/>
        </w:rPr>
        <w:t>（</w:t>
      </w:r>
      <w:r w:rsidR="00CF1D7F" w:rsidRPr="008470FC">
        <w:rPr>
          <w:rFonts w:ascii="ＭＳ 明朝" w:eastAsia="ＭＳ 明朝" w:hAnsi="ＭＳ 明朝" w:hint="eastAsia"/>
        </w:rPr>
        <w:t>交付</w:t>
      </w:r>
      <w:r w:rsidR="003E6394" w:rsidRPr="008470FC">
        <w:rPr>
          <w:rFonts w:ascii="ＭＳ 明朝" w:eastAsia="ＭＳ 明朝" w:hAnsi="ＭＳ 明朝" w:hint="eastAsia"/>
        </w:rPr>
        <w:t>の</w:t>
      </w:r>
      <w:r w:rsidR="00CF1D7F" w:rsidRPr="008470FC">
        <w:rPr>
          <w:rFonts w:ascii="ＭＳ 明朝" w:eastAsia="ＭＳ 明朝" w:hAnsi="ＭＳ 明朝" w:hint="eastAsia"/>
        </w:rPr>
        <w:t>申請</w:t>
      </w:r>
      <w:r w:rsidRPr="008470FC">
        <w:rPr>
          <w:rFonts w:ascii="ＭＳ 明朝" w:eastAsia="ＭＳ 明朝" w:hAnsi="ＭＳ 明朝" w:hint="eastAsia"/>
        </w:rPr>
        <w:t>）</w:t>
      </w:r>
    </w:p>
    <w:p w:rsidR="0089206F" w:rsidRPr="008470FC" w:rsidRDefault="0089206F" w:rsidP="00CF1D7F">
      <w:pPr>
        <w:ind w:left="248" w:hangingChars="100" w:hanging="248"/>
        <w:rPr>
          <w:rFonts w:ascii="ＭＳ 明朝" w:eastAsia="ＭＳ 明朝" w:hAnsi="ＭＳ 明朝"/>
        </w:rPr>
      </w:pPr>
      <w:r w:rsidRPr="008470FC">
        <w:rPr>
          <w:rFonts w:ascii="ＭＳ 明朝" w:eastAsia="ＭＳ 明朝" w:hAnsi="ＭＳ 明朝" w:hint="eastAsia"/>
        </w:rPr>
        <w:t xml:space="preserve">第４条　</w:t>
      </w:r>
      <w:r w:rsidR="00CF1D7F" w:rsidRPr="008470FC">
        <w:rPr>
          <w:rFonts w:ascii="ＭＳ 明朝" w:eastAsia="ＭＳ 明朝" w:hAnsi="ＭＳ 明朝" w:hint="eastAsia"/>
        </w:rPr>
        <w:t>支援金の交付を受けようとする者（以下「申請者」という。）は、</w:t>
      </w:r>
      <w:r w:rsidR="006E3CDE" w:rsidRPr="008470FC">
        <w:rPr>
          <w:rFonts w:ascii="ＭＳ 明朝" w:eastAsia="ＭＳ 明朝" w:hAnsi="ＭＳ 明朝" w:hint="eastAsia"/>
        </w:rPr>
        <w:t>東大阪市</w:t>
      </w:r>
      <w:r w:rsidR="005F71BC" w:rsidRPr="008470FC">
        <w:rPr>
          <w:rFonts w:ascii="ＭＳ 明朝" w:eastAsia="ＭＳ 明朝" w:hAnsi="ＭＳ 明朝" w:hint="eastAsia"/>
        </w:rPr>
        <w:t>障害</w:t>
      </w:r>
      <w:r w:rsidR="005F71BC" w:rsidRPr="008470FC">
        <w:rPr>
          <w:rFonts w:ascii="ＭＳ 明朝" w:eastAsia="ＭＳ 明朝" w:hAnsi="ＭＳ 明朝" w:hint="eastAsia"/>
        </w:rPr>
        <w:lastRenderedPageBreak/>
        <w:t>者</w:t>
      </w:r>
      <w:r w:rsidR="006E3CDE" w:rsidRPr="008470FC">
        <w:rPr>
          <w:rFonts w:ascii="ＭＳ 明朝" w:eastAsia="ＭＳ 明朝" w:hAnsi="ＭＳ 明朝" w:hint="eastAsia"/>
        </w:rPr>
        <w:t>施設等物価高騰対策支援金交付申請書兼請求書</w:t>
      </w:r>
      <w:r w:rsidR="00CF1D7F" w:rsidRPr="008470FC">
        <w:rPr>
          <w:rFonts w:ascii="ＭＳ 明朝" w:eastAsia="ＭＳ 明朝" w:hAnsi="ＭＳ 明朝" w:hint="eastAsia"/>
        </w:rPr>
        <w:t>（様式第１号）に市長が指定する書類を添えて、あらかじめ市長の指定する期限までに</w:t>
      </w:r>
      <w:r w:rsidR="00CF1D7F" w:rsidRPr="008470FC">
        <w:rPr>
          <w:rFonts w:ascii="ＭＳ 明朝" w:eastAsia="ＭＳ 明朝" w:hAnsi="ＭＳ 明朝"/>
        </w:rPr>
        <w:t>申請しなければならない。</w:t>
      </w:r>
    </w:p>
    <w:p w:rsidR="00652535" w:rsidRPr="008470FC" w:rsidRDefault="00652535" w:rsidP="00CF1D7F">
      <w:pPr>
        <w:ind w:left="248" w:hangingChars="100" w:hanging="248"/>
        <w:rPr>
          <w:rFonts w:ascii="ＭＳ 明朝" w:eastAsia="ＭＳ 明朝" w:hAnsi="ＭＳ 明朝"/>
        </w:rPr>
      </w:pPr>
      <w:r w:rsidRPr="008470FC">
        <w:rPr>
          <w:rFonts w:ascii="ＭＳ 明朝" w:eastAsia="ＭＳ 明朝" w:hAnsi="ＭＳ 明朝" w:hint="eastAsia"/>
        </w:rPr>
        <w:t>２　前項</w:t>
      </w:r>
      <w:r w:rsidR="00363D6A" w:rsidRPr="008470FC">
        <w:rPr>
          <w:rFonts w:ascii="ＭＳ 明朝" w:eastAsia="ＭＳ 明朝" w:hAnsi="ＭＳ 明朝" w:hint="eastAsia"/>
        </w:rPr>
        <w:t>の</w:t>
      </w:r>
      <w:r w:rsidRPr="008470FC">
        <w:rPr>
          <w:rFonts w:ascii="ＭＳ 明朝" w:eastAsia="ＭＳ 明朝" w:hAnsi="ＭＳ 明朝" w:hint="eastAsia"/>
        </w:rPr>
        <w:t>申請</w:t>
      </w:r>
      <w:r w:rsidR="005E2DFA" w:rsidRPr="008470FC">
        <w:rPr>
          <w:rFonts w:ascii="ＭＳ 明朝" w:eastAsia="ＭＳ 明朝" w:hAnsi="ＭＳ 明朝" w:hint="eastAsia"/>
        </w:rPr>
        <w:t>があったときは、その書類の提出</w:t>
      </w:r>
      <w:r w:rsidRPr="008470FC">
        <w:rPr>
          <w:rFonts w:ascii="ＭＳ 明朝" w:eastAsia="ＭＳ 明朝" w:hAnsi="ＭＳ 明朝" w:hint="eastAsia"/>
        </w:rPr>
        <w:t>をもって規則第１</w:t>
      </w:r>
      <w:r w:rsidR="003E44C4" w:rsidRPr="008470FC">
        <w:rPr>
          <w:rFonts w:ascii="ＭＳ 明朝" w:eastAsia="ＭＳ 明朝" w:hAnsi="ＭＳ 明朝" w:hint="eastAsia"/>
        </w:rPr>
        <w:t>４</w:t>
      </w:r>
      <w:r w:rsidRPr="008470FC">
        <w:rPr>
          <w:rFonts w:ascii="ＭＳ 明朝" w:eastAsia="ＭＳ 明朝" w:hAnsi="ＭＳ 明朝" w:hint="eastAsia"/>
        </w:rPr>
        <w:t>条の実績報告とみなすものとする。</w:t>
      </w:r>
    </w:p>
    <w:p w:rsidR="00DA361A" w:rsidRPr="008470FC" w:rsidRDefault="00DA361A" w:rsidP="00DA361A">
      <w:pPr>
        <w:ind w:left="248" w:hangingChars="100" w:hanging="248"/>
        <w:rPr>
          <w:rFonts w:ascii="ＭＳ 明朝" w:eastAsia="ＭＳ 明朝" w:hAnsi="ＭＳ 明朝"/>
        </w:rPr>
      </w:pPr>
      <w:r w:rsidRPr="008470FC">
        <w:rPr>
          <w:rFonts w:ascii="ＭＳ 明朝" w:eastAsia="ＭＳ 明朝" w:hAnsi="ＭＳ 明朝" w:hint="eastAsia"/>
        </w:rPr>
        <w:t xml:space="preserve">　（</w:t>
      </w:r>
      <w:r w:rsidR="00CF1D7F" w:rsidRPr="008470FC">
        <w:rPr>
          <w:rFonts w:ascii="ＭＳ 明朝" w:eastAsia="ＭＳ 明朝" w:hAnsi="ＭＳ 明朝" w:hint="eastAsia"/>
        </w:rPr>
        <w:t>交付の決定等</w:t>
      </w:r>
      <w:r w:rsidRPr="008470FC">
        <w:rPr>
          <w:rFonts w:ascii="ＭＳ 明朝" w:eastAsia="ＭＳ 明朝" w:hAnsi="ＭＳ 明朝" w:hint="eastAsia"/>
        </w:rPr>
        <w:t>）</w:t>
      </w:r>
    </w:p>
    <w:p w:rsidR="00CF1D7F" w:rsidRPr="008470FC" w:rsidRDefault="00CF1D7F" w:rsidP="00DA361A">
      <w:pPr>
        <w:ind w:left="248" w:hangingChars="100" w:hanging="248"/>
        <w:rPr>
          <w:rFonts w:ascii="ＭＳ 明朝" w:eastAsia="ＭＳ 明朝" w:hAnsi="ＭＳ 明朝"/>
        </w:rPr>
      </w:pPr>
      <w:r w:rsidRPr="008470FC">
        <w:rPr>
          <w:rFonts w:ascii="ＭＳ 明朝" w:eastAsia="ＭＳ 明朝" w:hAnsi="ＭＳ 明朝" w:hint="eastAsia"/>
        </w:rPr>
        <w:t>第５条　市長は</w:t>
      </w:r>
      <w:r w:rsidR="0004258B" w:rsidRPr="008470FC">
        <w:rPr>
          <w:rFonts w:ascii="ＭＳ 明朝" w:eastAsia="ＭＳ 明朝" w:hAnsi="ＭＳ 明朝" w:hint="eastAsia"/>
        </w:rPr>
        <w:t>交付</w:t>
      </w:r>
      <w:r w:rsidR="003E6394" w:rsidRPr="008470FC">
        <w:rPr>
          <w:rFonts w:ascii="ＭＳ 明朝" w:eastAsia="ＭＳ 明朝" w:hAnsi="ＭＳ 明朝" w:hint="eastAsia"/>
        </w:rPr>
        <w:t>申請があった</w:t>
      </w:r>
      <w:r w:rsidRPr="008470FC">
        <w:rPr>
          <w:rFonts w:ascii="ＭＳ 明朝" w:eastAsia="ＭＳ 明朝" w:hAnsi="ＭＳ 明朝" w:hint="eastAsia"/>
        </w:rPr>
        <w:t>ときはその内容を審査し、</w:t>
      </w:r>
      <w:r w:rsidR="003E6394" w:rsidRPr="008470FC">
        <w:rPr>
          <w:rFonts w:ascii="ＭＳ 明朝" w:eastAsia="ＭＳ 明朝" w:hAnsi="ＭＳ 明朝" w:hint="eastAsia"/>
        </w:rPr>
        <w:t>支援</w:t>
      </w:r>
      <w:r w:rsidRPr="008470FC">
        <w:rPr>
          <w:rFonts w:ascii="ＭＳ 明朝" w:eastAsia="ＭＳ 明朝" w:hAnsi="ＭＳ 明朝" w:hint="eastAsia"/>
        </w:rPr>
        <w:t>金を交</w:t>
      </w:r>
      <w:r w:rsidR="003E6394" w:rsidRPr="008470FC">
        <w:rPr>
          <w:rFonts w:ascii="ＭＳ 明朝" w:eastAsia="ＭＳ 明朝" w:hAnsi="ＭＳ 明朝" w:hint="eastAsia"/>
        </w:rPr>
        <w:t>付することが適当と認めるときは</w:t>
      </w:r>
      <w:r w:rsidR="00D0243D" w:rsidRPr="008470FC">
        <w:rPr>
          <w:rFonts w:ascii="ＭＳ 明朝" w:eastAsia="ＭＳ 明朝" w:hAnsi="ＭＳ 明朝" w:hint="eastAsia"/>
        </w:rPr>
        <w:t>申請者の指定する口座へ支援金を振り込むものとし、</w:t>
      </w:r>
      <w:r w:rsidRPr="008470FC">
        <w:rPr>
          <w:rFonts w:ascii="ＭＳ 明朝" w:eastAsia="ＭＳ 明朝" w:hAnsi="ＭＳ 明朝" w:hint="eastAsia"/>
        </w:rPr>
        <w:t>不適当と認めるときは</w:t>
      </w:r>
      <w:r w:rsidR="006E3CDE" w:rsidRPr="008470FC">
        <w:rPr>
          <w:rFonts w:ascii="ＭＳ 明朝" w:eastAsia="ＭＳ 明朝" w:hAnsi="ＭＳ 明朝" w:hint="eastAsia"/>
        </w:rPr>
        <w:t>東大阪市</w:t>
      </w:r>
      <w:r w:rsidR="005F71BC" w:rsidRPr="008470FC">
        <w:rPr>
          <w:rFonts w:ascii="ＭＳ 明朝" w:eastAsia="ＭＳ 明朝" w:hAnsi="ＭＳ 明朝" w:hint="eastAsia"/>
        </w:rPr>
        <w:t>障害</w:t>
      </w:r>
      <w:r w:rsidR="006E3CDE" w:rsidRPr="008470FC">
        <w:rPr>
          <w:rFonts w:ascii="ＭＳ 明朝" w:eastAsia="ＭＳ 明朝" w:hAnsi="ＭＳ 明朝" w:hint="eastAsia"/>
        </w:rPr>
        <w:t>者施設等物価高騰対策支援金不交付決定通知書</w:t>
      </w:r>
      <w:r w:rsidRPr="008470FC">
        <w:rPr>
          <w:rFonts w:ascii="ＭＳ 明朝" w:eastAsia="ＭＳ 明朝" w:hAnsi="ＭＳ 明朝" w:hint="eastAsia"/>
        </w:rPr>
        <w:t>（様式第</w:t>
      </w:r>
      <w:r w:rsidR="003E6394" w:rsidRPr="008470FC">
        <w:rPr>
          <w:rFonts w:ascii="ＭＳ 明朝" w:eastAsia="ＭＳ 明朝" w:hAnsi="ＭＳ 明朝" w:hint="eastAsia"/>
        </w:rPr>
        <w:t>３</w:t>
      </w:r>
      <w:r w:rsidRPr="008470FC">
        <w:rPr>
          <w:rFonts w:ascii="ＭＳ 明朝" w:eastAsia="ＭＳ 明朝" w:hAnsi="ＭＳ 明朝" w:hint="eastAsia"/>
        </w:rPr>
        <w:t>号）により申請者に対して通知するものとする。</w:t>
      </w:r>
    </w:p>
    <w:p w:rsidR="00D0243D" w:rsidRPr="008470FC" w:rsidRDefault="00D0243D" w:rsidP="00D0243D">
      <w:pPr>
        <w:ind w:left="248" w:hangingChars="100" w:hanging="248"/>
        <w:rPr>
          <w:rFonts w:ascii="ＭＳ 明朝" w:eastAsia="ＭＳ 明朝" w:hAnsi="ＭＳ 明朝"/>
        </w:rPr>
      </w:pPr>
      <w:r w:rsidRPr="008470FC">
        <w:rPr>
          <w:rFonts w:ascii="ＭＳ 明朝" w:eastAsia="ＭＳ 明朝" w:hAnsi="ＭＳ 明朝" w:hint="eastAsia"/>
        </w:rPr>
        <w:t>２　前項の申請者への振込をもって規則第６条第１項の決定及び同条第２項の通知とみなす。</w:t>
      </w:r>
    </w:p>
    <w:p w:rsidR="003E6394" w:rsidRPr="008470FC" w:rsidRDefault="003E6394" w:rsidP="003E6394">
      <w:pPr>
        <w:ind w:left="248" w:hangingChars="100" w:hanging="248"/>
        <w:rPr>
          <w:rFonts w:ascii="ＭＳ 明朝" w:eastAsia="ＭＳ 明朝" w:hAnsi="ＭＳ 明朝"/>
        </w:rPr>
      </w:pPr>
      <w:r w:rsidRPr="008470FC">
        <w:rPr>
          <w:rFonts w:ascii="ＭＳ 明朝" w:eastAsia="ＭＳ 明朝" w:hAnsi="ＭＳ 明朝" w:hint="eastAsia"/>
        </w:rPr>
        <w:t xml:space="preserve">　（決定の取り消し）</w:t>
      </w:r>
    </w:p>
    <w:p w:rsidR="003E6394" w:rsidRPr="008470FC" w:rsidRDefault="00DA361A" w:rsidP="003E6394">
      <w:pPr>
        <w:ind w:left="248" w:hangingChars="100" w:hanging="248"/>
        <w:rPr>
          <w:rFonts w:ascii="ＭＳ 明朝" w:eastAsia="ＭＳ 明朝" w:hAnsi="ＭＳ 明朝"/>
        </w:rPr>
      </w:pPr>
      <w:r w:rsidRPr="008470FC">
        <w:rPr>
          <w:rFonts w:ascii="ＭＳ 明朝" w:eastAsia="ＭＳ 明朝" w:hAnsi="ＭＳ 明朝" w:hint="eastAsia"/>
        </w:rPr>
        <w:t>第</w:t>
      </w:r>
      <w:r w:rsidR="00A56CD8" w:rsidRPr="008470FC">
        <w:rPr>
          <w:rFonts w:ascii="ＭＳ 明朝" w:eastAsia="ＭＳ 明朝" w:hAnsi="ＭＳ 明朝" w:hint="eastAsia"/>
        </w:rPr>
        <w:t>６</w:t>
      </w:r>
      <w:r w:rsidRPr="008470FC">
        <w:rPr>
          <w:rFonts w:ascii="ＭＳ 明朝" w:eastAsia="ＭＳ 明朝" w:hAnsi="ＭＳ 明朝" w:hint="eastAsia"/>
        </w:rPr>
        <w:t xml:space="preserve">条　</w:t>
      </w:r>
      <w:r w:rsidR="003E6394" w:rsidRPr="008470FC">
        <w:rPr>
          <w:rFonts w:ascii="ＭＳ 明朝" w:eastAsia="ＭＳ 明朝" w:hAnsi="ＭＳ 明朝" w:hint="eastAsia"/>
        </w:rPr>
        <w:t>市長は、申請者が次の各号のいずれかに該当すると認めるときは、支援金の交付の決定の全部又は一部を取り消すものとする。</w:t>
      </w:r>
    </w:p>
    <w:p w:rsidR="003E6394" w:rsidRPr="008470FC" w:rsidRDefault="003E6394" w:rsidP="003E6394">
      <w:pPr>
        <w:ind w:left="248" w:hangingChars="100" w:hanging="248"/>
        <w:rPr>
          <w:rFonts w:ascii="ＭＳ 明朝" w:eastAsia="ＭＳ 明朝" w:hAnsi="ＭＳ 明朝"/>
        </w:rPr>
      </w:pPr>
      <w:r w:rsidRPr="008470FC">
        <w:rPr>
          <w:rFonts w:ascii="ＭＳ 明朝" w:eastAsia="ＭＳ 明朝" w:hAnsi="ＭＳ 明朝" w:hint="eastAsia"/>
        </w:rPr>
        <w:t>（１）虚偽その他不正の手段により支援金の交付の決定又は交付を受けたとき</w:t>
      </w:r>
    </w:p>
    <w:p w:rsidR="0008709B" w:rsidRPr="008470FC" w:rsidRDefault="003E6394" w:rsidP="00ED3D73">
      <w:pPr>
        <w:ind w:left="248" w:hangingChars="100" w:hanging="248"/>
        <w:rPr>
          <w:rFonts w:ascii="ＭＳ 明朝" w:eastAsia="ＭＳ 明朝" w:hAnsi="ＭＳ 明朝"/>
        </w:rPr>
      </w:pPr>
      <w:r w:rsidRPr="008470FC">
        <w:rPr>
          <w:rFonts w:ascii="ＭＳ 明朝" w:eastAsia="ＭＳ 明朝" w:hAnsi="ＭＳ 明朝" w:hint="eastAsia"/>
        </w:rPr>
        <w:t>（</w:t>
      </w:r>
      <w:r w:rsidR="000533B0" w:rsidRPr="008470FC">
        <w:rPr>
          <w:rFonts w:ascii="ＭＳ 明朝" w:eastAsia="ＭＳ 明朝" w:hAnsi="ＭＳ 明朝" w:hint="eastAsia"/>
        </w:rPr>
        <w:t>２</w:t>
      </w:r>
      <w:r w:rsidRPr="008470FC">
        <w:rPr>
          <w:rFonts w:ascii="ＭＳ 明朝" w:eastAsia="ＭＳ 明朝" w:hAnsi="ＭＳ 明朝" w:hint="eastAsia"/>
        </w:rPr>
        <w:t>）</w:t>
      </w:r>
      <w:r w:rsidR="00ED3D73" w:rsidRPr="008470FC">
        <w:rPr>
          <w:rFonts w:ascii="ＭＳ 明朝" w:eastAsia="ＭＳ 明朝" w:hAnsi="ＭＳ 明朝" w:hint="eastAsia"/>
        </w:rPr>
        <w:t>支援</w:t>
      </w:r>
      <w:r w:rsidRPr="008470FC">
        <w:rPr>
          <w:rFonts w:ascii="ＭＳ 明朝" w:eastAsia="ＭＳ 明朝" w:hAnsi="ＭＳ 明朝" w:hint="eastAsia"/>
        </w:rPr>
        <w:t>金の交付の決定の内容又はこれに付した条件、その他法令又はこの要綱に基づく市長の指示に違反したとき</w:t>
      </w:r>
    </w:p>
    <w:p w:rsidR="00DA361A" w:rsidRPr="008470FC" w:rsidRDefault="00DA361A" w:rsidP="00DA361A">
      <w:pPr>
        <w:ind w:left="248" w:hangingChars="100" w:hanging="248"/>
        <w:rPr>
          <w:rFonts w:ascii="ＭＳ 明朝" w:eastAsia="ＭＳ 明朝" w:hAnsi="ＭＳ 明朝"/>
        </w:rPr>
      </w:pPr>
      <w:r w:rsidRPr="008470FC">
        <w:rPr>
          <w:rFonts w:ascii="ＭＳ 明朝" w:eastAsia="ＭＳ 明朝" w:hAnsi="ＭＳ 明朝" w:hint="eastAsia"/>
        </w:rPr>
        <w:t xml:space="preserve">　（</w:t>
      </w:r>
      <w:r w:rsidR="00ED3D73" w:rsidRPr="008470FC">
        <w:rPr>
          <w:rFonts w:ascii="ＭＳ 明朝" w:eastAsia="ＭＳ 明朝" w:hAnsi="ＭＳ 明朝" w:hint="eastAsia"/>
        </w:rPr>
        <w:t>支援金の返還</w:t>
      </w:r>
      <w:r w:rsidRPr="008470FC">
        <w:rPr>
          <w:rFonts w:ascii="ＭＳ 明朝" w:eastAsia="ＭＳ 明朝" w:hAnsi="ＭＳ 明朝" w:hint="eastAsia"/>
        </w:rPr>
        <w:t>）</w:t>
      </w:r>
    </w:p>
    <w:p w:rsidR="00ED3D73" w:rsidRPr="008470FC" w:rsidRDefault="00DA361A" w:rsidP="00ED3D73">
      <w:pPr>
        <w:ind w:left="248" w:hangingChars="100" w:hanging="248"/>
        <w:jc w:val="left"/>
        <w:rPr>
          <w:rFonts w:ascii="ＭＳ 明朝" w:eastAsia="ＭＳ 明朝" w:hAnsi="ＭＳ 明朝"/>
        </w:rPr>
      </w:pPr>
      <w:r w:rsidRPr="008470FC">
        <w:rPr>
          <w:rFonts w:ascii="ＭＳ 明朝" w:eastAsia="ＭＳ 明朝" w:hAnsi="ＭＳ 明朝" w:hint="eastAsia"/>
        </w:rPr>
        <w:t>第</w:t>
      </w:r>
      <w:r w:rsidR="00A56CD8" w:rsidRPr="008470FC">
        <w:rPr>
          <w:rFonts w:ascii="ＭＳ 明朝" w:eastAsia="ＭＳ 明朝" w:hAnsi="ＭＳ 明朝" w:hint="eastAsia"/>
        </w:rPr>
        <w:t>７</w:t>
      </w:r>
      <w:r w:rsidRPr="008470FC">
        <w:rPr>
          <w:rFonts w:ascii="ＭＳ 明朝" w:eastAsia="ＭＳ 明朝" w:hAnsi="ＭＳ 明朝" w:hint="eastAsia"/>
        </w:rPr>
        <w:t xml:space="preserve">条　</w:t>
      </w:r>
      <w:r w:rsidR="00ED3D73" w:rsidRPr="008470FC">
        <w:rPr>
          <w:rFonts w:ascii="ＭＳ 明朝" w:eastAsia="ＭＳ 明朝" w:hAnsi="ＭＳ 明朝" w:hint="eastAsia"/>
        </w:rPr>
        <w:t>市長は、前条の規定により支援金の交付の決定を取り消した場合において、当該取り消しに係る支援金が交付されているときは、期限を定めて、その全部又は一部の返還を命じるものとする。</w:t>
      </w:r>
    </w:p>
    <w:p w:rsidR="00ED3D73" w:rsidRPr="008470FC" w:rsidRDefault="00ED3D73" w:rsidP="00ED3D73">
      <w:pPr>
        <w:ind w:left="248" w:hangingChars="100" w:hanging="248"/>
        <w:rPr>
          <w:rFonts w:ascii="ＭＳ 明朝" w:eastAsia="ＭＳ 明朝" w:hAnsi="ＭＳ 明朝"/>
        </w:rPr>
      </w:pPr>
      <w:r w:rsidRPr="008470FC">
        <w:rPr>
          <w:rFonts w:ascii="ＭＳ 明朝" w:eastAsia="ＭＳ 明朝" w:hAnsi="ＭＳ 明朝" w:hint="eastAsia"/>
        </w:rPr>
        <w:t>２　市長は、前条の規定による取り消しにより支援金の返還を命ずる場合は、その命令にかかる支援金の受領の日から納付の日までの日数に応じ、補助金等に係る予算の執行の適正化に関する法律（昭和</w:t>
      </w:r>
      <w:r w:rsidRPr="008470FC">
        <w:rPr>
          <w:rFonts w:ascii="ＭＳ 明朝" w:eastAsia="ＭＳ 明朝" w:hAnsi="ＭＳ 明朝"/>
        </w:rPr>
        <w:t>30年法律第179号、以下「適化法」という。）第19条第１項の規定により計算した加算金の納付を命じることができる。</w:t>
      </w:r>
    </w:p>
    <w:p w:rsidR="00ED3D73" w:rsidRPr="008470FC" w:rsidRDefault="00ED3D73" w:rsidP="00ED3D73">
      <w:pPr>
        <w:ind w:left="248" w:hangingChars="100" w:hanging="248"/>
        <w:rPr>
          <w:rFonts w:ascii="ＭＳ 明朝" w:eastAsia="ＭＳ 明朝" w:hAnsi="ＭＳ 明朝"/>
        </w:rPr>
      </w:pPr>
      <w:r w:rsidRPr="008470FC">
        <w:rPr>
          <w:rFonts w:ascii="ＭＳ 明朝" w:eastAsia="ＭＳ 明朝" w:hAnsi="ＭＳ 明朝" w:hint="eastAsia"/>
        </w:rPr>
        <w:t>３　前項の規定により加算金の納付を命じた場合において、申請者の納付した金額が返還を命じた支援金の額に達するまでは、その納付金額は、まず当該返還を命じた支援金の額に充てられたものとする。</w:t>
      </w:r>
    </w:p>
    <w:p w:rsidR="00ED3D73" w:rsidRPr="008470FC" w:rsidRDefault="00ED3D73" w:rsidP="00ED3D73">
      <w:pPr>
        <w:ind w:left="248" w:hangingChars="100" w:hanging="248"/>
        <w:jc w:val="left"/>
        <w:rPr>
          <w:rFonts w:ascii="ＭＳ 明朝" w:eastAsia="ＭＳ 明朝" w:hAnsi="ＭＳ 明朝"/>
        </w:rPr>
      </w:pPr>
      <w:r w:rsidRPr="008470FC">
        <w:rPr>
          <w:rFonts w:ascii="ＭＳ 明朝" w:eastAsia="ＭＳ 明朝" w:hAnsi="ＭＳ 明朝" w:hint="eastAsia"/>
        </w:rPr>
        <w:t>４　市長は、申請者が支援金の返還を命じた日までに納付しなかったときは、納付を命じた日の翌日から納付の日までの日数に応じ、その未納付額につき適化法第</w:t>
      </w:r>
      <w:r w:rsidRPr="008470FC">
        <w:rPr>
          <w:rFonts w:ascii="ＭＳ 明朝" w:eastAsia="ＭＳ 明朝" w:hAnsi="ＭＳ 明朝"/>
        </w:rPr>
        <w:t>19条第２項の規定により計算した延滞金の納付を命ずることができる。</w:t>
      </w:r>
    </w:p>
    <w:p w:rsidR="00DA361A" w:rsidRPr="008470FC" w:rsidRDefault="00ED3D73" w:rsidP="00ED3D73">
      <w:pPr>
        <w:ind w:left="248" w:hangingChars="100" w:hanging="248"/>
        <w:rPr>
          <w:rFonts w:ascii="ＭＳ 明朝" w:eastAsia="ＭＳ 明朝" w:hAnsi="ＭＳ 明朝"/>
        </w:rPr>
      </w:pPr>
      <w:r w:rsidRPr="008470FC">
        <w:rPr>
          <w:rFonts w:ascii="ＭＳ 明朝" w:eastAsia="ＭＳ 明朝" w:hAnsi="ＭＳ 明朝" w:hint="eastAsia"/>
        </w:rPr>
        <w:lastRenderedPageBreak/>
        <w:t>５　市長は、第２項及び前項の場合において、やむを得ない事情があると認められる場合は、申請者の申請に基づき加算金、又は延滞金の全部又は一部を免除できるものとする。</w:t>
      </w:r>
    </w:p>
    <w:p w:rsidR="00DA361A" w:rsidRPr="008470FC" w:rsidRDefault="00DA361A" w:rsidP="00DA361A">
      <w:pPr>
        <w:ind w:left="248" w:hangingChars="100" w:hanging="248"/>
        <w:rPr>
          <w:rFonts w:ascii="ＭＳ 明朝" w:eastAsia="ＭＳ 明朝" w:hAnsi="ＭＳ 明朝"/>
        </w:rPr>
      </w:pPr>
      <w:r w:rsidRPr="008470FC">
        <w:rPr>
          <w:rFonts w:ascii="ＭＳ 明朝" w:eastAsia="ＭＳ 明朝" w:hAnsi="ＭＳ 明朝" w:hint="eastAsia"/>
        </w:rPr>
        <w:t xml:space="preserve">　（</w:t>
      </w:r>
      <w:r w:rsidR="00ED3D73" w:rsidRPr="008470FC">
        <w:rPr>
          <w:rFonts w:ascii="ＭＳ 明朝" w:eastAsia="ＭＳ 明朝" w:hAnsi="ＭＳ 明朝" w:hint="eastAsia"/>
        </w:rPr>
        <w:t>帳簿の整備保存等</w:t>
      </w:r>
      <w:r w:rsidRPr="008470FC">
        <w:rPr>
          <w:rFonts w:ascii="ＭＳ 明朝" w:eastAsia="ＭＳ 明朝" w:hAnsi="ＭＳ 明朝" w:hint="eastAsia"/>
        </w:rPr>
        <w:t>）</w:t>
      </w:r>
    </w:p>
    <w:p w:rsidR="00DA361A" w:rsidRPr="008470FC" w:rsidRDefault="00DA361A" w:rsidP="00B3034C">
      <w:pPr>
        <w:ind w:left="248" w:hangingChars="100" w:hanging="248"/>
        <w:rPr>
          <w:rFonts w:ascii="ＭＳ 明朝" w:eastAsia="ＭＳ 明朝" w:hAnsi="ＭＳ 明朝"/>
        </w:rPr>
      </w:pPr>
      <w:r w:rsidRPr="008470FC">
        <w:rPr>
          <w:rFonts w:ascii="ＭＳ 明朝" w:eastAsia="ＭＳ 明朝" w:hAnsi="ＭＳ 明朝" w:hint="eastAsia"/>
        </w:rPr>
        <w:t>第</w:t>
      </w:r>
      <w:r w:rsidR="00A56CD8" w:rsidRPr="008470FC">
        <w:rPr>
          <w:rFonts w:ascii="ＭＳ 明朝" w:eastAsia="ＭＳ 明朝" w:hAnsi="ＭＳ 明朝" w:hint="eastAsia"/>
        </w:rPr>
        <w:t>８</w:t>
      </w:r>
      <w:r w:rsidRPr="008470FC">
        <w:rPr>
          <w:rFonts w:ascii="ＭＳ 明朝" w:eastAsia="ＭＳ 明朝" w:hAnsi="ＭＳ 明朝" w:hint="eastAsia"/>
        </w:rPr>
        <w:t xml:space="preserve">条　</w:t>
      </w:r>
      <w:r w:rsidR="00ED3D73" w:rsidRPr="008470FC">
        <w:rPr>
          <w:rFonts w:ascii="ＭＳ 明朝" w:eastAsia="ＭＳ 明朝" w:hAnsi="ＭＳ 明朝" w:hint="eastAsia"/>
        </w:rPr>
        <w:t>申請者は、当該事業に係る収入及び支出を明らかにした帳簿を備え、当該収入及び支出に関する証拠書類を整理するとともに、当該帳簿及び証拠書類を、</w:t>
      </w:r>
      <w:r w:rsidR="00B3034C" w:rsidRPr="008470FC">
        <w:rPr>
          <w:rFonts w:ascii="ＭＳ 明朝" w:eastAsia="ＭＳ 明朝" w:hAnsi="ＭＳ 明朝" w:hint="eastAsia"/>
        </w:rPr>
        <w:t>当該支援金を受領した年度の翌年度から</w:t>
      </w:r>
      <w:r w:rsidR="00ED3D73" w:rsidRPr="008470FC">
        <w:rPr>
          <w:rFonts w:ascii="ＭＳ 明朝" w:eastAsia="ＭＳ 明朝" w:hAnsi="ＭＳ 明朝" w:hint="eastAsia"/>
        </w:rPr>
        <w:t>５年間保管しておかなければならない。</w:t>
      </w:r>
    </w:p>
    <w:p w:rsidR="00DA361A" w:rsidRPr="008470FC" w:rsidRDefault="00DA361A" w:rsidP="00DA361A">
      <w:pPr>
        <w:ind w:left="248" w:hangingChars="100" w:hanging="248"/>
        <w:rPr>
          <w:rFonts w:ascii="ＭＳ 明朝" w:eastAsia="ＭＳ 明朝" w:hAnsi="ＭＳ 明朝"/>
        </w:rPr>
      </w:pPr>
      <w:r w:rsidRPr="008470FC">
        <w:rPr>
          <w:rFonts w:ascii="ＭＳ 明朝" w:eastAsia="ＭＳ 明朝" w:hAnsi="ＭＳ 明朝" w:hint="eastAsia"/>
        </w:rPr>
        <w:t xml:space="preserve">　（</w:t>
      </w:r>
      <w:r w:rsidR="00B3034C" w:rsidRPr="008470FC">
        <w:rPr>
          <w:rFonts w:ascii="ＭＳ 明朝" w:eastAsia="ＭＳ 明朝" w:hAnsi="ＭＳ 明朝" w:hint="eastAsia"/>
        </w:rPr>
        <w:t>委任</w:t>
      </w:r>
      <w:r w:rsidRPr="008470FC">
        <w:rPr>
          <w:rFonts w:ascii="ＭＳ 明朝" w:eastAsia="ＭＳ 明朝" w:hAnsi="ＭＳ 明朝" w:hint="eastAsia"/>
        </w:rPr>
        <w:t>）</w:t>
      </w:r>
    </w:p>
    <w:p w:rsidR="00DA361A" w:rsidRPr="008470FC" w:rsidRDefault="00DA361A" w:rsidP="004C18F8">
      <w:pPr>
        <w:ind w:left="248" w:hangingChars="100" w:hanging="248"/>
        <w:jc w:val="left"/>
        <w:rPr>
          <w:rFonts w:ascii="ＭＳ 明朝" w:eastAsia="ＭＳ 明朝" w:hAnsi="ＭＳ 明朝"/>
        </w:rPr>
      </w:pPr>
      <w:r w:rsidRPr="008470FC">
        <w:rPr>
          <w:rFonts w:ascii="ＭＳ 明朝" w:eastAsia="ＭＳ 明朝" w:hAnsi="ＭＳ 明朝" w:hint="eastAsia"/>
        </w:rPr>
        <w:t>第</w:t>
      </w:r>
      <w:r w:rsidR="00652535" w:rsidRPr="008470FC">
        <w:rPr>
          <w:rFonts w:ascii="ＭＳ 明朝" w:eastAsia="ＭＳ 明朝" w:hAnsi="ＭＳ 明朝" w:hint="eastAsia"/>
        </w:rPr>
        <w:t>９</w:t>
      </w:r>
      <w:r w:rsidRPr="008470FC">
        <w:rPr>
          <w:rFonts w:ascii="ＭＳ 明朝" w:eastAsia="ＭＳ 明朝" w:hAnsi="ＭＳ 明朝" w:hint="eastAsia"/>
        </w:rPr>
        <w:t xml:space="preserve">条　</w:t>
      </w:r>
      <w:r w:rsidR="00B3034C" w:rsidRPr="008470FC">
        <w:rPr>
          <w:rFonts w:ascii="ＭＳ 明朝" w:eastAsia="ＭＳ 明朝" w:hAnsi="ＭＳ 明朝" w:hint="eastAsia"/>
        </w:rPr>
        <w:t>この要綱に定めるもののほか、この要綱の施行に関し必要な事項は、福祉部長が別に定める。</w:t>
      </w:r>
    </w:p>
    <w:p w:rsidR="00175BD1" w:rsidRPr="008470FC" w:rsidRDefault="00175BD1" w:rsidP="004C18F8">
      <w:pPr>
        <w:ind w:left="248" w:hangingChars="100" w:hanging="248"/>
        <w:jc w:val="left"/>
        <w:rPr>
          <w:rFonts w:ascii="ＭＳ 明朝" w:eastAsia="ＭＳ 明朝" w:hAnsi="ＭＳ 明朝"/>
        </w:rPr>
      </w:pPr>
    </w:p>
    <w:p w:rsidR="00DA361A" w:rsidRPr="008470FC" w:rsidRDefault="00DA361A" w:rsidP="00DA361A">
      <w:pPr>
        <w:ind w:leftChars="300" w:left="992" w:hangingChars="100" w:hanging="248"/>
        <w:rPr>
          <w:rFonts w:ascii="ＭＳ 明朝" w:eastAsia="ＭＳ 明朝" w:hAnsi="ＭＳ 明朝"/>
        </w:rPr>
      </w:pPr>
      <w:r w:rsidRPr="008470FC">
        <w:rPr>
          <w:rFonts w:ascii="ＭＳ 明朝" w:eastAsia="ＭＳ 明朝" w:hAnsi="ＭＳ 明朝" w:hint="eastAsia"/>
        </w:rPr>
        <w:t>附　則</w:t>
      </w:r>
    </w:p>
    <w:p w:rsidR="007B7C80" w:rsidRPr="008470FC" w:rsidRDefault="00FC40BA" w:rsidP="006E3CDE">
      <w:pPr>
        <w:ind w:firstLineChars="100" w:firstLine="248"/>
        <w:rPr>
          <w:rFonts w:ascii="ＭＳ 明朝" w:eastAsia="ＭＳ 明朝" w:hAnsi="ＭＳ 明朝"/>
        </w:rPr>
      </w:pPr>
      <w:r w:rsidRPr="008470FC">
        <w:rPr>
          <w:rFonts w:ascii="ＭＳ 明朝" w:eastAsia="ＭＳ 明朝" w:hAnsi="ＭＳ 明朝" w:hint="eastAsia"/>
        </w:rPr>
        <w:t>この要綱は、令和</w:t>
      </w:r>
      <w:r w:rsidR="00B3034C" w:rsidRPr="008470FC">
        <w:rPr>
          <w:rFonts w:ascii="ＭＳ 明朝" w:eastAsia="ＭＳ 明朝" w:hAnsi="ＭＳ 明朝" w:hint="eastAsia"/>
        </w:rPr>
        <w:t>４年</w:t>
      </w:r>
      <w:r w:rsidR="000F58E4" w:rsidRPr="008470FC">
        <w:rPr>
          <w:rFonts w:ascii="ＭＳ 明朝" w:eastAsia="ＭＳ 明朝" w:hAnsi="ＭＳ 明朝" w:hint="eastAsia"/>
        </w:rPr>
        <w:t>１２</w:t>
      </w:r>
      <w:r w:rsidR="00DA361A" w:rsidRPr="008470FC">
        <w:rPr>
          <w:rFonts w:ascii="ＭＳ 明朝" w:eastAsia="ＭＳ 明朝" w:hAnsi="ＭＳ 明朝" w:hint="eastAsia"/>
        </w:rPr>
        <w:t>月</w:t>
      </w:r>
      <w:r w:rsidR="000F58E4" w:rsidRPr="008470FC">
        <w:rPr>
          <w:rFonts w:ascii="ＭＳ 明朝" w:eastAsia="ＭＳ 明朝" w:hAnsi="ＭＳ 明朝" w:hint="eastAsia"/>
        </w:rPr>
        <w:t>１９</w:t>
      </w:r>
      <w:r w:rsidR="00DA361A" w:rsidRPr="008470FC">
        <w:rPr>
          <w:rFonts w:ascii="ＭＳ 明朝" w:eastAsia="ＭＳ 明朝" w:hAnsi="ＭＳ 明朝" w:hint="eastAsia"/>
        </w:rPr>
        <w:t>日から施行する。</w:t>
      </w:r>
    </w:p>
    <w:p w:rsidR="00D0243D" w:rsidRPr="008470FC" w:rsidRDefault="00D0243D" w:rsidP="00D0243D">
      <w:pPr>
        <w:ind w:leftChars="300" w:left="992" w:hangingChars="100" w:hanging="248"/>
        <w:rPr>
          <w:rFonts w:ascii="ＭＳ 明朝" w:eastAsia="ＭＳ 明朝" w:hAnsi="ＭＳ 明朝"/>
        </w:rPr>
      </w:pPr>
      <w:r w:rsidRPr="008470FC">
        <w:rPr>
          <w:rFonts w:ascii="ＭＳ 明朝" w:eastAsia="ＭＳ 明朝" w:hAnsi="ＭＳ 明朝" w:hint="eastAsia"/>
        </w:rPr>
        <w:t>附　則</w:t>
      </w:r>
    </w:p>
    <w:p w:rsidR="00D0243D" w:rsidRPr="008470FC" w:rsidRDefault="00D0243D" w:rsidP="00D0243D">
      <w:pPr>
        <w:ind w:firstLineChars="100" w:firstLine="248"/>
        <w:rPr>
          <w:rFonts w:ascii="ＭＳ 明朝" w:eastAsia="ＭＳ 明朝" w:hAnsi="ＭＳ 明朝"/>
        </w:rPr>
      </w:pPr>
      <w:r w:rsidRPr="008470FC">
        <w:rPr>
          <w:rFonts w:ascii="ＭＳ 明朝" w:eastAsia="ＭＳ 明朝" w:hAnsi="ＭＳ 明朝" w:hint="eastAsia"/>
        </w:rPr>
        <w:t>この要綱は、令和７年</w:t>
      </w:r>
      <w:r w:rsidR="008470FC" w:rsidRPr="008470FC">
        <w:rPr>
          <w:rFonts w:ascii="ＭＳ 明朝" w:eastAsia="ＭＳ 明朝" w:hAnsi="ＭＳ 明朝" w:hint="eastAsia"/>
        </w:rPr>
        <w:t>７</w:t>
      </w:r>
      <w:r w:rsidRPr="008470FC">
        <w:rPr>
          <w:rFonts w:ascii="ＭＳ 明朝" w:eastAsia="ＭＳ 明朝" w:hAnsi="ＭＳ 明朝" w:hint="eastAsia"/>
        </w:rPr>
        <w:t>月</w:t>
      </w:r>
      <w:r w:rsidR="008470FC" w:rsidRPr="008470FC">
        <w:rPr>
          <w:rFonts w:ascii="ＭＳ 明朝" w:eastAsia="ＭＳ 明朝" w:hAnsi="ＭＳ 明朝" w:hint="eastAsia"/>
        </w:rPr>
        <w:t>２</w:t>
      </w:r>
      <w:r w:rsidRPr="008470FC">
        <w:rPr>
          <w:rFonts w:ascii="ＭＳ 明朝" w:eastAsia="ＭＳ 明朝" w:hAnsi="ＭＳ 明朝" w:hint="eastAsia"/>
        </w:rPr>
        <w:t>日から施行する。</w:t>
      </w:r>
    </w:p>
    <w:p w:rsidR="00CE2D55" w:rsidRPr="008470FC" w:rsidRDefault="00CE2D55" w:rsidP="00DA361A">
      <w:pPr>
        <w:ind w:firstLineChars="100" w:firstLine="248"/>
        <w:rPr>
          <w:rFonts w:ascii="ＭＳ 明朝" w:eastAsia="ＭＳ 明朝" w:hAnsi="ＭＳ 明朝"/>
        </w:rPr>
      </w:pPr>
    </w:p>
    <w:p w:rsidR="00F51A51" w:rsidRPr="008470FC" w:rsidRDefault="000D0206" w:rsidP="007B7C80">
      <w:pPr>
        <w:widowControl/>
        <w:jc w:val="left"/>
        <w:rPr>
          <w:rFonts w:ascii="ＭＳ 明朝" w:eastAsia="ＭＳ 明朝" w:hAnsi="ＭＳ 明朝"/>
        </w:rPr>
      </w:pPr>
      <w:r w:rsidRPr="008470FC">
        <w:rPr>
          <w:rFonts w:ascii="ＭＳ 明朝" w:eastAsia="ＭＳ 明朝" w:hAnsi="ＭＳ 明朝" w:hint="eastAsia"/>
        </w:rPr>
        <w:t>（</w:t>
      </w:r>
      <w:r w:rsidR="00F51A51" w:rsidRPr="008470FC">
        <w:rPr>
          <w:rFonts w:ascii="ＭＳ 明朝" w:eastAsia="ＭＳ 明朝" w:hAnsi="ＭＳ 明朝" w:hint="eastAsia"/>
        </w:rPr>
        <w:t>別表</w:t>
      </w:r>
      <w:r w:rsidRPr="008470FC">
        <w:rPr>
          <w:rFonts w:ascii="ＭＳ 明朝" w:eastAsia="ＭＳ 明朝" w:hAnsi="ＭＳ 明朝" w:hint="eastAsia"/>
        </w:rPr>
        <w:t>）</w:t>
      </w:r>
    </w:p>
    <w:tbl>
      <w:tblPr>
        <w:tblStyle w:val="a8"/>
        <w:tblW w:w="0" w:type="auto"/>
        <w:tblInd w:w="562" w:type="dxa"/>
        <w:tblLook w:val="04A0" w:firstRow="1" w:lastRow="0" w:firstColumn="1" w:lastColumn="0" w:noHBand="0" w:noVBand="1"/>
      </w:tblPr>
      <w:tblGrid>
        <w:gridCol w:w="3684"/>
        <w:gridCol w:w="1275"/>
        <w:gridCol w:w="1844"/>
        <w:gridCol w:w="1704"/>
      </w:tblGrid>
      <w:tr w:rsidR="008470FC" w:rsidRPr="008470FC" w:rsidTr="005F71BC">
        <w:trPr>
          <w:trHeight w:val="397"/>
        </w:trPr>
        <w:tc>
          <w:tcPr>
            <w:tcW w:w="6803" w:type="dxa"/>
            <w:gridSpan w:val="3"/>
            <w:vAlign w:val="center"/>
          </w:tcPr>
          <w:p w:rsidR="00F2646C" w:rsidRPr="008470FC" w:rsidRDefault="00D17B8B" w:rsidP="00872E39">
            <w:pPr>
              <w:spacing w:line="320" w:lineRule="exact"/>
              <w:jc w:val="center"/>
              <w:rPr>
                <w:rFonts w:ascii="ＭＳ 明朝" w:eastAsia="ＭＳ 明朝" w:hAnsi="ＭＳ 明朝"/>
              </w:rPr>
            </w:pPr>
            <w:r w:rsidRPr="008470FC">
              <w:rPr>
                <w:rFonts w:ascii="ＭＳ 明朝" w:eastAsia="ＭＳ 明朝" w:hAnsi="ＭＳ 明朝" w:hint="eastAsia"/>
              </w:rPr>
              <w:t>対象事業所・施設（</w:t>
            </w:r>
            <w:r w:rsidR="001B04F6" w:rsidRPr="008470FC">
              <w:rPr>
                <w:rFonts w:ascii="ＭＳ 明朝" w:eastAsia="ＭＳ 明朝" w:hAnsi="ＭＳ 明朝" w:hint="eastAsia"/>
              </w:rPr>
              <w:t>サービス種別</w:t>
            </w:r>
            <w:r w:rsidRPr="008470FC">
              <w:rPr>
                <w:rFonts w:ascii="ＭＳ 明朝" w:eastAsia="ＭＳ 明朝" w:hAnsi="ＭＳ 明朝" w:hint="eastAsia"/>
              </w:rPr>
              <w:t>）</w:t>
            </w:r>
          </w:p>
        </w:tc>
        <w:tc>
          <w:tcPr>
            <w:tcW w:w="1704" w:type="dxa"/>
            <w:vAlign w:val="center"/>
          </w:tcPr>
          <w:p w:rsidR="00F2646C" w:rsidRPr="008470FC" w:rsidRDefault="00F2646C" w:rsidP="00872E39">
            <w:pPr>
              <w:spacing w:line="320" w:lineRule="exact"/>
              <w:jc w:val="center"/>
              <w:rPr>
                <w:rFonts w:ascii="ＭＳ 明朝" w:eastAsia="ＭＳ 明朝" w:hAnsi="ＭＳ 明朝"/>
              </w:rPr>
            </w:pPr>
            <w:r w:rsidRPr="008470FC">
              <w:rPr>
                <w:rFonts w:ascii="ＭＳ 明朝" w:eastAsia="ＭＳ 明朝" w:hAnsi="ＭＳ 明朝" w:hint="eastAsia"/>
              </w:rPr>
              <w:t>支援金の額</w:t>
            </w:r>
          </w:p>
        </w:tc>
      </w:tr>
      <w:tr w:rsidR="008470FC" w:rsidRPr="008470FC" w:rsidTr="00BC5030">
        <w:trPr>
          <w:trHeight w:val="620"/>
        </w:trPr>
        <w:tc>
          <w:tcPr>
            <w:tcW w:w="3684" w:type="dxa"/>
            <w:vMerge w:val="restart"/>
            <w:tcBorders>
              <w:bottom w:val="single" w:sz="4" w:space="0" w:color="auto"/>
            </w:tcBorders>
            <w:vAlign w:val="center"/>
          </w:tcPr>
          <w:p w:rsidR="00CE6C4D" w:rsidRPr="008470FC" w:rsidRDefault="00D152D3" w:rsidP="00EA7ACF">
            <w:pPr>
              <w:spacing w:line="280" w:lineRule="exact"/>
              <w:rPr>
                <w:rFonts w:ascii="ＭＳ 明朝" w:eastAsia="ＭＳ 明朝" w:hAnsi="ＭＳ 明朝"/>
              </w:rPr>
            </w:pPr>
            <w:r w:rsidRPr="008470FC">
              <w:rPr>
                <w:rFonts w:ascii="ＭＳ 明朝" w:eastAsia="ＭＳ 明朝" w:hAnsi="ＭＳ 明朝" w:hint="eastAsia"/>
              </w:rPr>
              <w:t>施設入所支援</w:t>
            </w:r>
          </w:p>
        </w:tc>
        <w:tc>
          <w:tcPr>
            <w:tcW w:w="1275" w:type="dxa"/>
            <w:vMerge w:val="restart"/>
            <w:tcBorders>
              <w:bottom w:val="single" w:sz="4" w:space="0" w:color="auto"/>
            </w:tcBorders>
            <w:vAlign w:val="center"/>
          </w:tcPr>
          <w:p w:rsidR="00CE6C4D" w:rsidRPr="008470FC" w:rsidRDefault="00CE6C4D" w:rsidP="00EA7ACF">
            <w:pPr>
              <w:spacing w:line="280" w:lineRule="exact"/>
              <w:jc w:val="center"/>
              <w:rPr>
                <w:rFonts w:ascii="ＭＳ 明朝" w:eastAsia="ＭＳ 明朝" w:hAnsi="ＭＳ 明朝"/>
              </w:rPr>
            </w:pPr>
            <w:r w:rsidRPr="008470FC">
              <w:rPr>
                <w:rFonts w:ascii="ＭＳ 明朝" w:eastAsia="ＭＳ 明朝" w:hAnsi="ＭＳ 明朝" w:hint="eastAsia"/>
              </w:rPr>
              <w:t>定員区分</w:t>
            </w:r>
          </w:p>
        </w:tc>
        <w:tc>
          <w:tcPr>
            <w:tcW w:w="1844" w:type="dxa"/>
            <w:tcBorders>
              <w:bottom w:val="single" w:sz="4" w:space="0" w:color="auto"/>
            </w:tcBorders>
            <w:vAlign w:val="center"/>
          </w:tcPr>
          <w:p w:rsidR="00CE6C4D" w:rsidRPr="008470FC" w:rsidRDefault="00CE6C4D" w:rsidP="007E5217">
            <w:pPr>
              <w:spacing w:line="280" w:lineRule="exact"/>
              <w:ind w:firstLineChars="100" w:firstLine="248"/>
              <w:rPr>
                <w:rFonts w:ascii="ＭＳ 明朝" w:eastAsia="ＭＳ 明朝" w:hAnsi="ＭＳ 明朝"/>
              </w:rPr>
            </w:pPr>
            <w:r w:rsidRPr="008470FC">
              <w:rPr>
                <w:rFonts w:ascii="ＭＳ 明朝" w:eastAsia="ＭＳ 明朝" w:hAnsi="ＭＳ 明朝" w:hint="eastAsia"/>
              </w:rPr>
              <w:t>６０名以上</w:t>
            </w:r>
          </w:p>
        </w:tc>
        <w:tc>
          <w:tcPr>
            <w:tcW w:w="1704" w:type="dxa"/>
            <w:tcBorders>
              <w:bottom w:val="single" w:sz="4" w:space="0" w:color="auto"/>
            </w:tcBorders>
            <w:vAlign w:val="center"/>
          </w:tcPr>
          <w:p w:rsidR="00CE6C4D" w:rsidRPr="008470FC" w:rsidRDefault="00CE6C4D" w:rsidP="00EA7ACF">
            <w:pPr>
              <w:spacing w:line="280" w:lineRule="exact"/>
              <w:ind w:rightChars="50" w:right="124"/>
              <w:jc w:val="right"/>
              <w:rPr>
                <w:rFonts w:ascii="ＭＳ 明朝" w:eastAsia="ＭＳ 明朝" w:hAnsi="ＭＳ 明朝"/>
              </w:rPr>
            </w:pPr>
            <w:r w:rsidRPr="008470FC">
              <w:rPr>
                <w:rFonts w:ascii="ＭＳ 明朝" w:eastAsia="ＭＳ 明朝" w:hAnsi="ＭＳ 明朝"/>
              </w:rPr>
              <w:t>500,000</w:t>
            </w:r>
            <w:r w:rsidRPr="008470FC">
              <w:rPr>
                <w:rFonts w:ascii="ＭＳ 明朝" w:eastAsia="ＭＳ 明朝" w:hAnsi="ＭＳ 明朝" w:hint="eastAsia"/>
              </w:rPr>
              <w:t>円</w:t>
            </w:r>
          </w:p>
        </w:tc>
      </w:tr>
      <w:tr w:rsidR="008470FC" w:rsidRPr="008470FC" w:rsidTr="00BC5030">
        <w:trPr>
          <w:trHeight w:val="259"/>
        </w:trPr>
        <w:tc>
          <w:tcPr>
            <w:tcW w:w="3684" w:type="dxa"/>
            <w:vMerge/>
            <w:tcBorders>
              <w:bottom w:val="single" w:sz="4" w:space="0" w:color="auto"/>
            </w:tcBorders>
          </w:tcPr>
          <w:p w:rsidR="00CE6C4D" w:rsidRPr="008470FC" w:rsidRDefault="00CE6C4D" w:rsidP="00EA7ACF">
            <w:pPr>
              <w:spacing w:line="280" w:lineRule="exact"/>
              <w:rPr>
                <w:rFonts w:ascii="ＭＳ 明朝" w:eastAsia="ＭＳ 明朝" w:hAnsi="ＭＳ 明朝"/>
              </w:rPr>
            </w:pPr>
          </w:p>
        </w:tc>
        <w:tc>
          <w:tcPr>
            <w:tcW w:w="1275" w:type="dxa"/>
            <w:vMerge/>
            <w:tcBorders>
              <w:bottom w:val="single" w:sz="4" w:space="0" w:color="auto"/>
            </w:tcBorders>
            <w:vAlign w:val="center"/>
          </w:tcPr>
          <w:p w:rsidR="00CE6C4D" w:rsidRPr="008470FC" w:rsidRDefault="00CE6C4D" w:rsidP="00EA7ACF">
            <w:pPr>
              <w:spacing w:line="280" w:lineRule="exact"/>
              <w:ind w:rightChars="50" w:right="124"/>
              <w:jc w:val="center"/>
              <w:rPr>
                <w:rFonts w:ascii="ＭＳ 明朝" w:eastAsia="ＭＳ 明朝" w:hAnsi="ＭＳ 明朝"/>
              </w:rPr>
            </w:pPr>
          </w:p>
        </w:tc>
        <w:tc>
          <w:tcPr>
            <w:tcW w:w="1844" w:type="dxa"/>
            <w:tcBorders>
              <w:bottom w:val="single" w:sz="4" w:space="0" w:color="auto"/>
            </w:tcBorders>
            <w:vAlign w:val="center"/>
          </w:tcPr>
          <w:p w:rsidR="00CE6C4D" w:rsidRPr="008470FC" w:rsidRDefault="007E5217" w:rsidP="007E5217">
            <w:pPr>
              <w:spacing w:line="280" w:lineRule="exact"/>
              <w:ind w:leftChars="100" w:left="248"/>
              <w:rPr>
                <w:rFonts w:ascii="ＭＳ 明朝" w:eastAsia="ＭＳ 明朝" w:hAnsi="ＭＳ 明朝"/>
              </w:rPr>
            </w:pPr>
            <w:r w:rsidRPr="008470FC">
              <w:rPr>
                <w:rFonts w:ascii="ＭＳ 明朝" w:eastAsia="ＭＳ 明朝" w:hAnsi="ＭＳ 明朝" w:hint="eastAsia"/>
              </w:rPr>
              <w:t>３０</w:t>
            </w:r>
            <w:r w:rsidR="005A025F" w:rsidRPr="008470FC">
              <w:rPr>
                <w:rFonts w:ascii="ＭＳ 明朝" w:eastAsia="ＭＳ 明朝" w:hAnsi="ＭＳ 明朝" w:hint="eastAsia"/>
              </w:rPr>
              <w:t>名以上</w:t>
            </w:r>
            <w:r w:rsidR="00CE6C4D" w:rsidRPr="008470FC">
              <w:rPr>
                <w:rFonts w:ascii="ＭＳ 明朝" w:eastAsia="ＭＳ 明朝" w:hAnsi="ＭＳ 明朝" w:hint="eastAsia"/>
              </w:rPr>
              <w:t>５９名</w:t>
            </w:r>
            <w:r w:rsidR="005A025F" w:rsidRPr="008470FC">
              <w:rPr>
                <w:rFonts w:ascii="ＭＳ 明朝" w:eastAsia="ＭＳ 明朝" w:hAnsi="ＭＳ 明朝" w:hint="eastAsia"/>
              </w:rPr>
              <w:t>以下</w:t>
            </w:r>
          </w:p>
        </w:tc>
        <w:tc>
          <w:tcPr>
            <w:tcW w:w="1704" w:type="dxa"/>
            <w:tcBorders>
              <w:bottom w:val="single" w:sz="4" w:space="0" w:color="auto"/>
            </w:tcBorders>
            <w:vAlign w:val="center"/>
          </w:tcPr>
          <w:p w:rsidR="00CE6C4D" w:rsidRPr="008470FC" w:rsidRDefault="00CE6C4D" w:rsidP="00EA7ACF">
            <w:pPr>
              <w:spacing w:line="280" w:lineRule="exact"/>
              <w:ind w:rightChars="50" w:right="124"/>
              <w:jc w:val="right"/>
              <w:rPr>
                <w:rFonts w:ascii="ＭＳ 明朝" w:eastAsia="ＭＳ 明朝" w:hAnsi="ＭＳ 明朝"/>
              </w:rPr>
            </w:pPr>
            <w:r w:rsidRPr="008470FC">
              <w:rPr>
                <w:rFonts w:ascii="ＭＳ 明朝" w:eastAsia="ＭＳ 明朝" w:hAnsi="ＭＳ 明朝"/>
              </w:rPr>
              <w:t>300,000</w:t>
            </w:r>
            <w:r w:rsidRPr="008470FC">
              <w:rPr>
                <w:rFonts w:ascii="ＭＳ 明朝" w:eastAsia="ＭＳ 明朝" w:hAnsi="ＭＳ 明朝" w:hint="eastAsia"/>
              </w:rPr>
              <w:t>円</w:t>
            </w:r>
          </w:p>
        </w:tc>
      </w:tr>
      <w:tr w:rsidR="008470FC" w:rsidRPr="008470FC" w:rsidTr="00BC5030">
        <w:trPr>
          <w:trHeight w:val="695"/>
        </w:trPr>
        <w:tc>
          <w:tcPr>
            <w:tcW w:w="6803" w:type="dxa"/>
            <w:gridSpan w:val="3"/>
            <w:vAlign w:val="center"/>
          </w:tcPr>
          <w:p w:rsidR="005F71BC" w:rsidRPr="008470FC" w:rsidRDefault="005F71BC"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共同生活援助</w:t>
            </w:r>
          </w:p>
          <w:p w:rsidR="005F71BC" w:rsidRPr="008470FC" w:rsidRDefault="005F71BC"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短期入所（</w:t>
            </w:r>
            <w:r w:rsidR="007E5217" w:rsidRPr="008470FC">
              <w:rPr>
                <w:rFonts w:ascii="ＭＳ 明朝" w:eastAsia="ＭＳ 明朝" w:hAnsi="ＭＳ 明朝" w:hint="eastAsia"/>
              </w:rPr>
              <w:t>空床型を除く</w:t>
            </w:r>
            <w:r w:rsidRPr="008470FC">
              <w:rPr>
                <w:rFonts w:ascii="ＭＳ 明朝" w:eastAsia="ＭＳ 明朝" w:hAnsi="ＭＳ 明朝" w:hint="eastAsia"/>
              </w:rPr>
              <w:t>）</w:t>
            </w:r>
          </w:p>
        </w:tc>
        <w:tc>
          <w:tcPr>
            <w:tcW w:w="1704" w:type="dxa"/>
            <w:vAlign w:val="center"/>
          </w:tcPr>
          <w:p w:rsidR="005F71BC" w:rsidRPr="008470FC" w:rsidRDefault="00D0243D" w:rsidP="00EA7ACF">
            <w:pPr>
              <w:spacing w:line="280" w:lineRule="exact"/>
              <w:ind w:rightChars="50" w:right="124"/>
              <w:jc w:val="right"/>
              <w:rPr>
                <w:rFonts w:ascii="ＭＳ 明朝" w:eastAsia="ＭＳ 明朝" w:hAnsi="ＭＳ 明朝"/>
              </w:rPr>
            </w:pPr>
            <w:r w:rsidRPr="008470FC">
              <w:rPr>
                <w:rFonts w:ascii="ＭＳ 明朝" w:eastAsia="ＭＳ 明朝" w:hAnsi="ＭＳ 明朝"/>
              </w:rPr>
              <w:t>5</w:t>
            </w:r>
            <w:r w:rsidR="005F71BC" w:rsidRPr="008470FC">
              <w:rPr>
                <w:rFonts w:ascii="ＭＳ 明朝" w:eastAsia="ＭＳ 明朝" w:hAnsi="ＭＳ 明朝" w:hint="eastAsia"/>
              </w:rPr>
              <w:t>0,000円</w:t>
            </w:r>
          </w:p>
        </w:tc>
      </w:tr>
      <w:tr w:rsidR="008470FC" w:rsidRPr="008470FC" w:rsidTr="00D152D3">
        <w:trPr>
          <w:trHeight w:val="1842"/>
        </w:trPr>
        <w:tc>
          <w:tcPr>
            <w:tcW w:w="6803" w:type="dxa"/>
            <w:gridSpan w:val="3"/>
            <w:vAlign w:val="center"/>
          </w:tcPr>
          <w:p w:rsidR="00CE6C4D" w:rsidRPr="008470FC" w:rsidRDefault="005F71BC"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自立訓練</w:t>
            </w:r>
          </w:p>
          <w:p w:rsidR="005F71BC" w:rsidRPr="008470FC" w:rsidRDefault="005F71BC"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就労移行支援</w:t>
            </w:r>
          </w:p>
          <w:p w:rsidR="00BA0390" w:rsidRPr="008470FC" w:rsidRDefault="005F71BC"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就労継続</w:t>
            </w:r>
            <w:r w:rsidR="00D152D3" w:rsidRPr="008470FC">
              <w:rPr>
                <w:rFonts w:ascii="ＭＳ 明朝" w:eastAsia="ＭＳ 明朝" w:hAnsi="ＭＳ 明朝" w:hint="eastAsia"/>
              </w:rPr>
              <w:t>支援A型</w:t>
            </w:r>
          </w:p>
          <w:p w:rsidR="005F71BC" w:rsidRPr="008470FC" w:rsidRDefault="00BA0390"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就労継続支援B</w:t>
            </w:r>
            <w:r w:rsidR="00D152D3" w:rsidRPr="008470FC">
              <w:rPr>
                <w:rFonts w:ascii="ＭＳ 明朝" w:eastAsia="ＭＳ 明朝" w:hAnsi="ＭＳ 明朝" w:hint="eastAsia"/>
              </w:rPr>
              <w:t>型</w:t>
            </w:r>
          </w:p>
          <w:p w:rsidR="00D152D3" w:rsidRPr="008470FC" w:rsidRDefault="00D152D3"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生活介護</w:t>
            </w:r>
          </w:p>
          <w:p w:rsidR="00BA0390" w:rsidRPr="008470FC" w:rsidRDefault="00D152D3"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地域活動支援センターⅠ型</w:t>
            </w:r>
          </w:p>
          <w:p w:rsidR="00D152D3" w:rsidRPr="008470FC" w:rsidRDefault="00BA0390"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地域活動支援センター</w:t>
            </w:r>
            <w:r w:rsidR="00D152D3" w:rsidRPr="008470FC">
              <w:rPr>
                <w:rFonts w:ascii="ＭＳ 明朝" w:eastAsia="ＭＳ 明朝" w:hAnsi="ＭＳ 明朝" w:hint="eastAsia"/>
              </w:rPr>
              <w:t>Ⅲ型</w:t>
            </w:r>
          </w:p>
          <w:p w:rsidR="00D152D3" w:rsidRPr="008470FC" w:rsidRDefault="00D152D3"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児童発達支援</w:t>
            </w:r>
          </w:p>
          <w:p w:rsidR="00D152D3" w:rsidRPr="008470FC" w:rsidRDefault="00D152D3" w:rsidP="00EA7ACF">
            <w:pPr>
              <w:spacing w:line="280" w:lineRule="exact"/>
              <w:ind w:rightChars="50" w:right="124"/>
              <w:rPr>
                <w:rFonts w:ascii="ＭＳ 明朝" w:eastAsia="ＭＳ 明朝" w:hAnsi="ＭＳ 明朝"/>
              </w:rPr>
            </w:pPr>
            <w:r w:rsidRPr="008470FC">
              <w:rPr>
                <w:rFonts w:ascii="ＭＳ 明朝" w:eastAsia="ＭＳ 明朝" w:hAnsi="ＭＳ 明朝" w:hint="eastAsia"/>
              </w:rPr>
              <w:t>放課後等デイサービス</w:t>
            </w:r>
          </w:p>
        </w:tc>
        <w:tc>
          <w:tcPr>
            <w:tcW w:w="1704" w:type="dxa"/>
            <w:vAlign w:val="center"/>
          </w:tcPr>
          <w:p w:rsidR="00CE6C4D" w:rsidRPr="008470FC" w:rsidRDefault="00CE6C4D" w:rsidP="00EA7ACF">
            <w:pPr>
              <w:spacing w:line="280" w:lineRule="exact"/>
              <w:ind w:rightChars="50" w:right="124"/>
              <w:jc w:val="right"/>
              <w:rPr>
                <w:rFonts w:ascii="ＭＳ 明朝" w:eastAsia="ＭＳ 明朝" w:hAnsi="ＭＳ 明朝"/>
              </w:rPr>
            </w:pPr>
            <w:r w:rsidRPr="008470FC">
              <w:rPr>
                <w:rFonts w:ascii="ＭＳ 明朝" w:eastAsia="ＭＳ 明朝" w:hAnsi="ＭＳ 明朝"/>
              </w:rPr>
              <w:t>100,000</w:t>
            </w:r>
            <w:r w:rsidRPr="008470FC">
              <w:rPr>
                <w:rFonts w:ascii="ＭＳ 明朝" w:eastAsia="ＭＳ 明朝" w:hAnsi="ＭＳ 明朝" w:hint="eastAsia"/>
              </w:rPr>
              <w:t>円</w:t>
            </w:r>
          </w:p>
        </w:tc>
      </w:tr>
    </w:tbl>
    <w:p w:rsidR="00107EC4" w:rsidRPr="008470FC" w:rsidRDefault="00D0243D" w:rsidP="00D0243D">
      <w:pPr>
        <w:ind w:leftChars="200" w:left="496"/>
        <w:rPr>
          <w:rFonts w:ascii="ＭＳ 明朝" w:eastAsia="ＭＳ 明朝" w:hAnsi="ＭＳ 明朝"/>
        </w:rPr>
      </w:pPr>
      <w:r w:rsidRPr="008470FC">
        <w:rPr>
          <w:rFonts w:ascii="ＭＳ 明朝" w:eastAsia="ＭＳ 明朝" w:hAnsi="ＭＳ 明朝" w:hint="eastAsia"/>
        </w:rPr>
        <w:t>児童発達支援と放課後等デイサービスについて</w:t>
      </w:r>
      <w:r w:rsidR="00BC5030" w:rsidRPr="008470FC">
        <w:rPr>
          <w:rFonts w:ascii="ＭＳ 明朝" w:eastAsia="ＭＳ 明朝" w:hAnsi="ＭＳ 明朝" w:hint="eastAsia"/>
        </w:rPr>
        <w:t>同一施設</w:t>
      </w:r>
      <w:r w:rsidR="00107EC4" w:rsidRPr="008470FC">
        <w:rPr>
          <w:rFonts w:ascii="ＭＳ 明朝" w:eastAsia="ＭＳ 明朝" w:hAnsi="ＭＳ 明朝" w:hint="eastAsia"/>
        </w:rPr>
        <w:t>内で事業を実施しているときは1事業所とみなす。</w:t>
      </w:r>
    </w:p>
    <w:p w:rsidR="009B79E9" w:rsidRPr="008470FC" w:rsidRDefault="00D0243D" w:rsidP="00D0243D">
      <w:pPr>
        <w:ind w:firstLineChars="200" w:firstLine="496"/>
        <w:rPr>
          <w:rFonts w:ascii="ＭＳ 明朝" w:eastAsia="ＭＳ 明朝" w:hAnsi="ＭＳ 明朝"/>
        </w:rPr>
      </w:pPr>
      <w:r w:rsidRPr="008470FC">
        <w:rPr>
          <w:rFonts w:ascii="ＭＳ 明朝" w:eastAsia="ＭＳ 明朝" w:hAnsi="ＭＳ 明朝" w:hint="eastAsia"/>
        </w:rPr>
        <w:t>共同生活援助及び短期入所は１事業所ごと（従たる事業所を含む）に支給対象とす</w:t>
      </w:r>
    </w:p>
    <w:p w:rsidR="00D0243D" w:rsidRPr="008470FC" w:rsidRDefault="00D0243D" w:rsidP="00D0243D">
      <w:pPr>
        <w:ind w:firstLineChars="200" w:firstLine="496"/>
        <w:rPr>
          <w:rFonts w:ascii="ＭＳ 明朝" w:eastAsia="ＭＳ 明朝" w:hAnsi="ＭＳ 明朝"/>
        </w:rPr>
      </w:pPr>
      <w:r w:rsidRPr="008470FC">
        <w:rPr>
          <w:rFonts w:ascii="ＭＳ 明朝" w:eastAsia="ＭＳ 明朝" w:hAnsi="ＭＳ 明朝" w:hint="eastAsia"/>
        </w:rPr>
        <w:t>る。</w:t>
      </w:r>
      <w:bookmarkEnd w:id="0"/>
    </w:p>
    <w:sectPr w:rsidR="00D0243D" w:rsidRPr="008470FC" w:rsidSect="00E3511B">
      <w:pgSz w:w="11906" w:h="16838" w:code="9"/>
      <w:pgMar w:top="1418" w:right="1134" w:bottom="1021" w:left="1134" w:header="851" w:footer="992" w:gutter="0"/>
      <w:cols w:space="425"/>
      <w:docGrid w:type="linesAndChars" w:linePitch="457"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454" w:rsidRDefault="00AF6454" w:rsidP="0079551E">
      <w:r>
        <w:separator/>
      </w:r>
    </w:p>
  </w:endnote>
  <w:endnote w:type="continuationSeparator" w:id="0">
    <w:p w:rsidR="00AF6454" w:rsidRDefault="00AF6454" w:rsidP="0079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454" w:rsidRDefault="00AF6454" w:rsidP="0079551E">
      <w:r>
        <w:separator/>
      </w:r>
    </w:p>
  </w:footnote>
  <w:footnote w:type="continuationSeparator" w:id="0">
    <w:p w:rsidR="00AF6454" w:rsidRDefault="00AF6454" w:rsidP="00795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4"/>
  <w:drawingGridVerticalSpacing w:val="4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38"/>
    <w:rsid w:val="00034E66"/>
    <w:rsid w:val="0004258B"/>
    <w:rsid w:val="000533B0"/>
    <w:rsid w:val="00070214"/>
    <w:rsid w:val="000766AD"/>
    <w:rsid w:val="00081B02"/>
    <w:rsid w:val="0008709B"/>
    <w:rsid w:val="000923F5"/>
    <w:rsid w:val="000C4767"/>
    <w:rsid w:val="000C5CB8"/>
    <w:rsid w:val="000D0206"/>
    <w:rsid w:val="000E34D7"/>
    <w:rsid w:val="000F58E4"/>
    <w:rsid w:val="0010297A"/>
    <w:rsid w:val="00107EC4"/>
    <w:rsid w:val="00117438"/>
    <w:rsid w:val="00121653"/>
    <w:rsid w:val="0014606F"/>
    <w:rsid w:val="00153CB7"/>
    <w:rsid w:val="00166541"/>
    <w:rsid w:val="00175BD1"/>
    <w:rsid w:val="001B04F6"/>
    <w:rsid w:val="001D1C38"/>
    <w:rsid w:val="001F5FAA"/>
    <w:rsid w:val="002015EC"/>
    <w:rsid w:val="0021376E"/>
    <w:rsid w:val="00230506"/>
    <w:rsid w:val="00232A78"/>
    <w:rsid w:val="002349BE"/>
    <w:rsid w:val="002357F6"/>
    <w:rsid w:val="00237023"/>
    <w:rsid w:val="0027424D"/>
    <w:rsid w:val="00280744"/>
    <w:rsid w:val="002B7B93"/>
    <w:rsid w:val="002E22C2"/>
    <w:rsid w:val="002F00F8"/>
    <w:rsid w:val="003009FE"/>
    <w:rsid w:val="0031540D"/>
    <w:rsid w:val="00324CB1"/>
    <w:rsid w:val="00347DFC"/>
    <w:rsid w:val="0035428B"/>
    <w:rsid w:val="00363D6A"/>
    <w:rsid w:val="0036497A"/>
    <w:rsid w:val="00370F8C"/>
    <w:rsid w:val="003760A9"/>
    <w:rsid w:val="00377534"/>
    <w:rsid w:val="00390E71"/>
    <w:rsid w:val="003A48B7"/>
    <w:rsid w:val="003A6779"/>
    <w:rsid w:val="003A6B91"/>
    <w:rsid w:val="003B6D17"/>
    <w:rsid w:val="003D3BE7"/>
    <w:rsid w:val="003E44C4"/>
    <w:rsid w:val="003E6394"/>
    <w:rsid w:val="003E7BFB"/>
    <w:rsid w:val="00405413"/>
    <w:rsid w:val="00441BAC"/>
    <w:rsid w:val="00461791"/>
    <w:rsid w:val="00467CDD"/>
    <w:rsid w:val="00495975"/>
    <w:rsid w:val="004B1E10"/>
    <w:rsid w:val="004C18F8"/>
    <w:rsid w:val="004E6267"/>
    <w:rsid w:val="005358C0"/>
    <w:rsid w:val="00542F2F"/>
    <w:rsid w:val="00543189"/>
    <w:rsid w:val="00555E1B"/>
    <w:rsid w:val="00564317"/>
    <w:rsid w:val="00570E9A"/>
    <w:rsid w:val="0057353E"/>
    <w:rsid w:val="00580411"/>
    <w:rsid w:val="00591EFC"/>
    <w:rsid w:val="005A025F"/>
    <w:rsid w:val="005B6F3A"/>
    <w:rsid w:val="005D3C47"/>
    <w:rsid w:val="005E2DFA"/>
    <w:rsid w:val="005F71BC"/>
    <w:rsid w:val="0060320D"/>
    <w:rsid w:val="00615511"/>
    <w:rsid w:val="00630083"/>
    <w:rsid w:val="006345FD"/>
    <w:rsid w:val="00645064"/>
    <w:rsid w:val="00652535"/>
    <w:rsid w:val="00672131"/>
    <w:rsid w:val="006B08FC"/>
    <w:rsid w:val="006B0B86"/>
    <w:rsid w:val="006B137C"/>
    <w:rsid w:val="006D5F2F"/>
    <w:rsid w:val="006D7788"/>
    <w:rsid w:val="006E3CDE"/>
    <w:rsid w:val="006F701D"/>
    <w:rsid w:val="0071140A"/>
    <w:rsid w:val="007320E0"/>
    <w:rsid w:val="0079286B"/>
    <w:rsid w:val="0079551E"/>
    <w:rsid w:val="007B4EC5"/>
    <w:rsid w:val="007B7C80"/>
    <w:rsid w:val="007E5217"/>
    <w:rsid w:val="00815C2C"/>
    <w:rsid w:val="008166B9"/>
    <w:rsid w:val="008470FC"/>
    <w:rsid w:val="00872E39"/>
    <w:rsid w:val="008762F0"/>
    <w:rsid w:val="00886AF8"/>
    <w:rsid w:val="0089206F"/>
    <w:rsid w:val="008D4066"/>
    <w:rsid w:val="008E0177"/>
    <w:rsid w:val="008F51B7"/>
    <w:rsid w:val="008F6E0F"/>
    <w:rsid w:val="008F78CC"/>
    <w:rsid w:val="0090444F"/>
    <w:rsid w:val="00904BC7"/>
    <w:rsid w:val="00906B95"/>
    <w:rsid w:val="00914EFD"/>
    <w:rsid w:val="009255DA"/>
    <w:rsid w:val="009311C4"/>
    <w:rsid w:val="00940B14"/>
    <w:rsid w:val="00954EAD"/>
    <w:rsid w:val="00956287"/>
    <w:rsid w:val="00963A1A"/>
    <w:rsid w:val="00966277"/>
    <w:rsid w:val="00975C7D"/>
    <w:rsid w:val="009931A8"/>
    <w:rsid w:val="009B79E9"/>
    <w:rsid w:val="009C1196"/>
    <w:rsid w:val="00A04A2D"/>
    <w:rsid w:val="00A104BC"/>
    <w:rsid w:val="00A113A3"/>
    <w:rsid w:val="00A31F2A"/>
    <w:rsid w:val="00A52B7D"/>
    <w:rsid w:val="00A56CD8"/>
    <w:rsid w:val="00A65A62"/>
    <w:rsid w:val="00A67BD4"/>
    <w:rsid w:val="00AB6EF4"/>
    <w:rsid w:val="00AD24F7"/>
    <w:rsid w:val="00AD6FFD"/>
    <w:rsid w:val="00AD7993"/>
    <w:rsid w:val="00AF6454"/>
    <w:rsid w:val="00B11081"/>
    <w:rsid w:val="00B3034C"/>
    <w:rsid w:val="00B33D06"/>
    <w:rsid w:val="00B91111"/>
    <w:rsid w:val="00BA0390"/>
    <w:rsid w:val="00BC5030"/>
    <w:rsid w:val="00BD3362"/>
    <w:rsid w:val="00C23149"/>
    <w:rsid w:val="00C36531"/>
    <w:rsid w:val="00C402EE"/>
    <w:rsid w:val="00C52720"/>
    <w:rsid w:val="00C74317"/>
    <w:rsid w:val="00C85723"/>
    <w:rsid w:val="00C9500A"/>
    <w:rsid w:val="00CC09D1"/>
    <w:rsid w:val="00CD393A"/>
    <w:rsid w:val="00CE2D55"/>
    <w:rsid w:val="00CE52F5"/>
    <w:rsid w:val="00CE5B6E"/>
    <w:rsid w:val="00CE6C4D"/>
    <w:rsid w:val="00CF1D7F"/>
    <w:rsid w:val="00D00217"/>
    <w:rsid w:val="00D0243D"/>
    <w:rsid w:val="00D04827"/>
    <w:rsid w:val="00D152D3"/>
    <w:rsid w:val="00D17B8B"/>
    <w:rsid w:val="00D77313"/>
    <w:rsid w:val="00D953E7"/>
    <w:rsid w:val="00DA361A"/>
    <w:rsid w:val="00DB76FA"/>
    <w:rsid w:val="00DC08F1"/>
    <w:rsid w:val="00DC771B"/>
    <w:rsid w:val="00DD3A2C"/>
    <w:rsid w:val="00DF322F"/>
    <w:rsid w:val="00E01276"/>
    <w:rsid w:val="00E0287C"/>
    <w:rsid w:val="00E07400"/>
    <w:rsid w:val="00E12CC4"/>
    <w:rsid w:val="00E3511B"/>
    <w:rsid w:val="00E71C3E"/>
    <w:rsid w:val="00EA7ACF"/>
    <w:rsid w:val="00EB4E92"/>
    <w:rsid w:val="00EB7F9D"/>
    <w:rsid w:val="00ED0E1C"/>
    <w:rsid w:val="00ED3D73"/>
    <w:rsid w:val="00ED68B5"/>
    <w:rsid w:val="00F02067"/>
    <w:rsid w:val="00F1385A"/>
    <w:rsid w:val="00F14F9C"/>
    <w:rsid w:val="00F2646C"/>
    <w:rsid w:val="00F51A51"/>
    <w:rsid w:val="00F60275"/>
    <w:rsid w:val="00F607A4"/>
    <w:rsid w:val="00F827E1"/>
    <w:rsid w:val="00FA0099"/>
    <w:rsid w:val="00FA1908"/>
    <w:rsid w:val="00FC40BA"/>
    <w:rsid w:val="00FD650B"/>
    <w:rsid w:val="00FD6A31"/>
    <w:rsid w:val="00FE7F0E"/>
    <w:rsid w:val="00FF2FCB"/>
    <w:rsid w:val="00FF5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F17D5B"/>
  <w15:chartTrackingRefBased/>
  <w15:docId w15:val="{AD5601C5-DCD6-4652-9002-6CC552EF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51E"/>
    <w:pPr>
      <w:tabs>
        <w:tab w:val="center" w:pos="4252"/>
        <w:tab w:val="right" w:pos="8504"/>
      </w:tabs>
      <w:snapToGrid w:val="0"/>
    </w:pPr>
  </w:style>
  <w:style w:type="character" w:customStyle="1" w:styleId="a4">
    <w:name w:val="ヘッダー (文字)"/>
    <w:basedOn w:val="a0"/>
    <w:link w:val="a3"/>
    <w:uiPriority w:val="99"/>
    <w:rsid w:val="0079551E"/>
  </w:style>
  <w:style w:type="paragraph" w:styleId="a5">
    <w:name w:val="footer"/>
    <w:basedOn w:val="a"/>
    <w:link w:val="a6"/>
    <w:uiPriority w:val="99"/>
    <w:unhideWhenUsed/>
    <w:rsid w:val="0079551E"/>
    <w:pPr>
      <w:tabs>
        <w:tab w:val="center" w:pos="4252"/>
        <w:tab w:val="right" w:pos="8504"/>
      </w:tabs>
      <w:snapToGrid w:val="0"/>
    </w:pPr>
  </w:style>
  <w:style w:type="character" w:customStyle="1" w:styleId="a6">
    <w:name w:val="フッター (文字)"/>
    <w:basedOn w:val="a0"/>
    <w:link w:val="a5"/>
    <w:uiPriority w:val="99"/>
    <w:rsid w:val="0079551E"/>
  </w:style>
  <w:style w:type="paragraph" w:styleId="a7">
    <w:name w:val="List Paragraph"/>
    <w:basedOn w:val="a"/>
    <w:uiPriority w:val="34"/>
    <w:qFormat/>
    <w:rsid w:val="00E07400"/>
    <w:pPr>
      <w:ind w:leftChars="400" w:left="840"/>
    </w:pPr>
  </w:style>
  <w:style w:type="table" w:styleId="a8">
    <w:name w:val="Table Grid"/>
    <w:basedOn w:val="a1"/>
    <w:uiPriority w:val="39"/>
    <w:rsid w:val="000D0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0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0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A8DE-A127-4F6E-ADCC-7381A9AD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0000009704 手嶋　達也</dc:creator>
  <cp:keywords/>
  <dc:description/>
  <cp:lastModifiedBy>0000009704 手嶋　達也</cp:lastModifiedBy>
  <cp:revision>2</cp:revision>
  <cp:lastPrinted>2022-12-07T06:27:00Z</cp:lastPrinted>
  <dcterms:created xsi:type="dcterms:W3CDTF">2025-07-29T00:22:00Z</dcterms:created>
  <dcterms:modified xsi:type="dcterms:W3CDTF">2025-07-29T00:22:00Z</dcterms:modified>
</cp:coreProperties>
</file>