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62" w:rsidRPr="00C32799" w:rsidRDefault="00B20562" w:rsidP="00B20562">
      <w:pPr>
        <w:pStyle w:val="1"/>
        <w:jc w:val="left"/>
        <w:rPr>
          <w:rFonts w:ascii="ＭＳ 明朝" w:eastAsia="ＭＳ 明朝" w:hAnsi="ＭＳ 明朝"/>
          <w:sz w:val="21"/>
          <w:szCs w:val="21"/>
        </w:rPr>
      </w:pPr>
      <w:r w:rsidRPr="00C32799">
        <w:rPr>
          <w:sz w:val="21"/>
          <w:szCs w:val="21"/>
        </w:rPr>
        <w:t>（</w:t>
      </w:r>
      <w:r w:rsidRPr="00C32799">
        <w:rPr>
          <w:rFonts w:ascii="ＭＳ 明朝" w:eastAsia="ＭＳ 明朝" w:hAnsi="ＭＳ 明朝" w:hint="eastAsia"/>
          <w:sz w:val="21"/>
          <w:szCs w:val="21"/>
        </w:rPr>
        <w:t>様式第３</w:t>
      </w:r>
      <w:r w:rsidRPr="00C32799">
        <w:rPr>
          <w:rFonts w:ascii="ＭＳ 明朝" w:eastAsia="ＭＳ 明朝" w:hAnsi="ＭＳ 明朝"/>
          <w:sz w:val="21"/>
          <w:szCs w:val="21"/>
        </w:rPr>
        <w:t>）</w:t>
      </w:r>
      <w:r w:rsidRPr="00C32799">
        <w:rPr>
          <w:rFonts w:ascii="ＭＳ 明朝" w:eastAsia="ＭＳ 明朝" w:hAnsi="ＭＳ 明朝" w:hint="eastAsia"/>
          <w:sz w:val="21"/>
          <w:szCs w:val="21"/>
        </w:rPr>
        <w:t xml:space="preserve">　　　　　　　□事業収支予算書・□事業収支決算書</w:t>
      </w:r>
    </w:p>
    <w:p w:rsidR="00B20562" w:rsidRPr="00C32799" w:rsidRDefault="00B20562" w:rsidP="00B20562">
      <w:pPr>
        <w:rPr>
          <w:rFonts w:ascii="ＭＳ 明朝" w:hAnsi="ＭＳ 明朝"/>
          <w:szCs w:val="21"/>
        </w:rPr>
      </w:pPr>
    </w:p>
    <w:p w:rsidR="00B20562" w:rsidRPr="00C32799" w:rsidRDefault="00B20562" w:rsidP="00B20562">
      <w:pPr>
        <w:widowControl/>
        <w:jc w:val="lef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１．収入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20562" w:rsidRPr="00C32799" w:rsidTr="00ED2508">
        <w:trPr>
          <w:trHeight w:val="394"/>
        </w:trPr>
        <w:tc>
          <w:tcPr>
            <w:tcW w:w="1271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223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予算額・決算額</w:t>
            </w:r>
          </w:p>
        </w:tc>
      </w:tr>
      <w:tr w:rsidR="00B20562" w:rsidRPr="00C32799" w:rsidTr="00ED2508">
        <w:trPr>
          <w:trHeight w:val="679"/>
        </w:trPr>
        <w:tc>
          <w:tcPr>
            <w:tcW w:w="1271" w:type="dxa"/>
            <w:vAlign w:val="center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7223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rPr>
          <w:trHeight w:val="67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rPr>
          <w:trHeight w:val="679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223" w:type="dxa"/>
            <w:tcBorders>
              <w:bottom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rPr>
          <w:trHeight w:val="679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7223" w:type="dxa"/>
            <w:tcBorders>
              <w:top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20562" w:rsidRPr="00C32799" w:rsidRDefault="00B20562" w:rsidP="00B20562">
      <w:pPr>
        <w:widowControl/>
        <w:jc w:val="left"/>
        <w:rPr>
          <w:rFonts w:ascii="ＭＳ 明朝" w:hAnsi="ＭＳ 明朝"/>
          <w:szCs w:val="21"/>
        </w:rPr>
      </w:pPr>
    </w:p>
    <w:p w:rsidR="00B20562" w:rsidRPr="00C32799" w:rsidRDefault="00B20562" w:rsidP="00B20562">
      <w:pPr>
        <w:widowControl/>
        <w:jc w:val="lef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２．支出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696"/>
        <w:gridCol w:w="2127"/>
        <w:gridCol w:w="708"/>
        <w:gridCol w:w="709"/>
        <w:gridCol w:w="709"/>
        <w:gridCol w:w="2551"/>
      </w:tblGrid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bookmarkStart w:id="1" w:name="_Hlk170895195"/>
            <w:r w:rsidRPr="00C32799">
              <w:rPr>
                <w:rFonts w:ascii="ＭＳ 明朝" w:hAnsi="ＭＳ 明朝" w:hint="eastAsia"/>
                <w:szCs w:val="21"/>
              </w:rPr>
              <w:t>対象経費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予算額・決算額</w:t>
            </w:r>
          </w:p>
        </w:tc>
      </w:tr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技術指導費</w:t>
            </w:r>
          </w:p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講師謝金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原材料費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外注費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消耗品費※１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印刷製本費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通信運搬費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産業財産権</w:t>
            </w:r>
          </w:p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取得等経費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共同研究費</w:t>
            </w:r>
          </w:p>
        </w:tc>
        <w:tc>
          <w:tcPr>
            <w:tcW w:w="2127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  <w:tcBorders>
              <w:bottom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市場調査費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0562" w:rsidRPr="00C32799" w:rsidTr="00ED2508">
        <w:tc>
          <w:tcPr>
            <w:tcW w:w="1696" w:type="dxa"/>
            <w:tcBorders>
              <w:top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B20562" w:rsidRPr="00C32799" w:rsidRDefault="00B20562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20562" w:rsidRPr="00C32799" w:rsidRDefault="00B20562" w:rsidP="00B20562">
      <w:pPr>
        <w:widowControl/>
        <w:jc w:val="left"/>
        <w:rPr>
          <w:rFonts w:ascii="ＭＳ 明朝" w:hAnsi="ＭＳ 明朝"/>
          <w:szCs w:val="21"/>
        </w:rPr>
      </w:pPr>
      <w:bookmarkStart w:id="2" w:name="_Hlk170895761"/>
      <w:bookmarkEnd w:id="1"/>
      <w:r w:rsidRPr="00C32799">
        <w:rPr>
          <w:rFonts w:ascii="ＭＳ 明朝" w:hAnsi="ＭＳ 明朝" w:hint="eastAsia"/>
          <w:szCs w:val="21"/>
        </w:rPr>
        <w:t>※税抜価格で記入すること。</w:t>
      </w:r>
    </w:p>
    <w:p w:rsidR="00B20562" w:rsidRPr="00C32799" w:rsidRDefault="00B20562" w:rsidP="00B20562">
      <w:pPr>
        <w:widowControl/>
        <w:jc w:val="lef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※１：消耗品は取得単価が１０万円（税抜）未満のもの、あるいは取得単価が１０万円（税抜）以上であっても、耐用年数１年未満のものをいう。</w:t>
      </w:r>
    </w:p>
    <w:bookmarkEnd w:id="2"/>
    <w:p w:rsidR="00B20562" w:rsidRPr="00C32799" w:rsidRDefault="00B20562" w:rsidP="00B20562">
      <w:pPr>
        <w:widowControl/>
        <w:jc w:val="left"/>
        <w:rPr>
          <w:rFonts w:ascii="ＭＳ 明朝" w:hAnsi="ＭＳ 明朝"/>
          <w:szCs w:val="21"/>
        </w:rPr>
      </w:pPr>
    </w:p>
    <w:p w:rsidR="00B20562" w:rsidRPr="00C32799" w:rsidRDefault="00B20562" w:rsidP="00B20562">
      <w:pPr>
        <w:widowControl/>
        <w:jc w:val="left"/>
        <w:rPr>
          <w:rFonts w:ascii="ＭＳ 明朝" w:hAnsi="ＭＳ 明朝"/>
          <w:szCs w:val="21"/>
        </w:rPr>
      </w:pPr>
    </w:p>
    <w:p w:rsidR="001C5868" w:rsidRPr="00B20562" w:rsidRDefault="001C5868"/>
    <w:sectPr w:rsidR="001C5868" w:rsidRPr="00B20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9"/>
    <w:rsid w:val="00154D59"/>
    <w:rsid w:val="001C5868"/>
    <w:rsid w:val="00936A83"/>
    <w:rsid w:val="00B20562"/>
    <w:rsid w:val="00C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11D1D"/>
  <w15:chartTrackingRefBased/>
  <w15:docId w15:val="{84A64F96-A09E-422E-9566-13E85FC5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D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54D5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4D59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rsid w:val="00B205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0000013321 中島 祐一</dc:creator>
  <cp:keywords/>
  <dc:description/>
  <cp:lastModifiedBy>0000013321 中島 祐一</cp:lastModifiedBy>
  <cp:revision>2</cp:revision>
  <dcterms:created xsi:type="dcterms:W3CDTF">2024-09-26T09:44:00Z</dcterms:created>
  <dcterms:modified xsi:type="dcterms:W3CDTF">2024-09-26T09:44:00Z</dcterms:modified>
</cp:coreProperties>
</file>