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7A21" w14:textId="6D3D2DF6" w:rsidR="00815B76" w:rsidRDefault="002A648D" w:rsidP="00073DCF">
      <w:pPr>
        <w:snapToGrid w:val="0"/>
        <w:ind w:right="-1"/>
        <w:jc w:val="center"/>
        <w:rPr>
          <w:rFonts w:ascii="Yu Gothic" w:eastAsia="Yu Gothic" w:hAnsi="Yu Gothic" w:cs="Times New Roman"/>
          <w14:ligatures w14:val="none"/>
        </w:rPr>
      </w:pPr>
      <w:r w:rsidRPr="00815B76">
        <w:rPr>
          <w:rFonts w:ascii="Yu Gothic" w:eastAsia="Yu Gothic" w:hAnsi="Yu Gothic" w:cs="Times New Roman" w:hint="eastAsia"/>
          <w:b/>
          <w:bCs/>
          <w:sz w:val="24"/>
          <w14:ligatures w14:val="none"/>
        </w:rPr>
        <w:t>就労継続支援（Ｂ型）における在宅利用のための申立書（申請者記入）</w:t>
      </w:r>
    </w:p>
    <w:p w14:paraId="1DF4BCE8" w14:textId="789DEE07" w:rsidR="002A648D" w:rsidRPr="002A648D" w:rsidRDefault="002A648D" w:rsidP="002A648D">
      <w:pPr>
        <w:snapToGrid w:val="0"/>
        <w:ind w:right="-1"/>
        <w:jc w:val="right"/>
        <w:rPr>
          <w:rFonts w:ascii="Yu Gothic" w:eastAsia="Yu Gothic" w:hAnsi="Yu Gothic" w:cs="Times New Roman"/>
          <w14:ligatures w14:val="none"/>
        </w:rPr>
      </w:pPr>
      <w:r w:rsidRPr="002A648D">
        <w:rPr>
          <w:rFonts w:ascii="Yu Gothic" w:eastAsia="Yu Gothic" w:hAnsi="Yu Gothic" w:cs="Times New Roman" w:hint="eastAsia"/>
          <w14:ligatures w14:val="none"/>
        </w:rPr>
        <w:t xml:space="preserve">　年　　月　　日</w:t>
      </w:r>
    </w:p>
    <w:tbl>
      <w:tblPr>
        <w:tblpPr w:leftFromText="142" w:rightFromText="142" w:vertAnchor="text" w:horzAnchor="margin" w:tblpY="2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8363"/>
      </w:tblGrid>
      <w:tr w:rsidR="00A363AC" w:rsidRPr="002A648D" w14:paraId="727AECD0" w14:textId="77777777" w:rsidTr="00A363AC">
        <w:trPr>
          <w:cantSplit/>
          <w:trHeight w:val="1067"/>
        </w:trPr>
        <w:tc>
          <w:tcPr>
            <w:tcW w:w="988" w:type="dxa"/>
            <w:vAlign w:val="center"/>
          </w:tcPr>
          <w:p w14:paraId="25365491" w14:textId="77777777" w:rsidR="00A363AC" w:rsidRPr="002A648D" w:rsidRDefault="00A363AC" w:rsidP="00A363AC">
            <w:pPr>
              <w:spacing w:line="280" w:lineRule="exact"/>
              <w:jc w:val="center"/>
              <w:rPr>
                <w:rFonts w:ascii="Yu Gothic" w:eastAsia="Yu Gothic" w:hAnsi="Yu Gothic" w:cs="Times New Roman"/>
                <w:b/>
                <w:bCs/>
                <w:sz w:val="20"/>
                <w:szCs w:val="20"/>
                <w14:ligatures w14:val="none"/>
              </w:rPr>
            </w:pPr>
            <w:r w:rsidRPr="002A648D">
              <w:rPr>
                <w:rFonts w:ascii="Yu Gothic" w:eastAsia="Yu Gothic" w:hAnsi="Yu Gothic" w:cs="Times New Roman" w:hint="eastAsia"/>
                <w:b/>
                <w:bCs/>
                <w:sz w:val="20"/>
                <w:szCs w:val="20"/>
                <w14:ligatures w14:val="none"/>
              </w:rPr>
              <w:t>申請者</w:t>
            </w:r>
          </w:p>
        </w:tc>
        <w:tc>
          <w:tcPr>
            <w:tcW w:w="8363" w:type="dxa"/>
          </w:tcPr>
          <w:p w14:paraId="3056FFA4" w14:textId="77777777" w:rsidR="00A363AC" w:rsidRPr="002A648D" w:rsidRDefault="00A363AC" w:rsidP="00616C47">
            <w:pPr>
              <w:spacing w:line="480" w:lineRule="auto"/>
              <w:jc w:val="both"/>
              <w:rPr>
                <w:rFonts w:ascii="Yu Gothic" w:eastAsia="Yu Gothic" w:hAnsi="Yu Gothic" w:cs="Times New Roman"/>
                <w:u w:val="single"/>
                <w14:ligatures w14:val="none"/>
              </w:rPr>
            </w:pPr>
            <w:r w:rsidRPr="002A648D">
              <w:rPr>
                <w:rFonts w:ascii="Yu Gothic" w:eastAsia="Yu Gothic" w:hAnsi="Yu Gothic" w:cs="Times New Roman" w:hint="eastAsia"/>
                <w:u w:val="single"/>
                <w14:ligatures w14:val="none"/>
              </w:rPr>
              <w:t xml:space="preserve">住　　所　　　　　　　　　　　　　　　　　　　　　　　　　　　　　　　　　　　　　</w:t>
            </w:r>
          </w:p>
          <w:p w14:paraId="1499FC90" w14:textId="77777777" w:rsidR="00A363AC" w:rsidRPr="002A648D" w:rsidRDefault="00A363AC" w:rsidP="00A363AC">
            <w:pPr>
              <w:spacing w:line="360" w:lineRule="auto"/>
              <w:jc w:val="both"/>
              <w:rPr>
                <w:rFonts w:ascii="Yu Gothic" w:eastAsia="Yu Gothic" w:hAnsi="Yu Gothic" w:cs="Times New Roman"/>
                <w14:ligatures w14:val="none"/>
              </w:rPr>
            </w:pPr>
            <w:r w:rsidRPr="002A648D">
              <w:rPr>
                <w:rFonts w:ascii="Yu Gothic" w:eastAsia="Yu Gothic" w:hAnsi="Yu Gothic" w:cs="Times New Roman" w:hint="eastAsia"/>
                <w:u w:val="single"/>
                <w14:ligatures w14:val="none"/>
              </w:rPr>
              <w:t xml:space="preserve">本人氏名　　　　　　　　　　　　　　  　</w:t>
            </w:r>
            <w:r w:rsidRPr="002A648D">
              <w:rPr>
                <w:rFonts w:ascii="Yu Gothic" w:eastAsia="Yu Gothic" w:hAnsi="Yu Gothic" w:cs="Times New Roman" w:hint="eastAsia"/>
                <w14:ligatures w14:val="none"/>
              </w:rPr>
              <w:t>（生年月日：　　　　年　 　月　　 日）</w:t>
            </w:r>
          </w:p>
        </w:tc>
      </w:tr>
      <w:tr w:rsidR="00A363AC" w:rsidRPr="002A648D" w14:paraId="5D17D258" w14:textId="77777777" w:rsidTr="00815B76">
        <w:trPr>
          <w:cantSplit/>
          <w:trHeight w:val="600"/>
        </w:trPr>
        <w:tc>
          <w:tcPr>
            <w:tcW w:w="988" w:type="dxa"/>
            <w:tcBorders>
              <w:bottom w:val="single" w:sz="4" w:space="0" w:color="auto"/>
            </w:tcBorders>
            <w:vAlign w:val="center"/>
          </w:tcPr>
          <w:p w14:paraId="70DBD2DB" w14:textId="77777777" w:rsidR="00A363AC" w:rsidRPr="002A648D" w:rsidRDefault="00A363AC" w:rsidP="00A363AC">
            <w:pPr>
              <w:spacing w:line="280" w:lineRule="exact"/>
              <w:jc w:val="center"/>
              <w:rPr>
                <w:rFonts w:ascii="Yu Gothic" w:eastAsia="Yu Gothic" w:hAnsi="Yu Gothic" w:cs="Times New Roman"/>
                <w:b/>
                <w:bCs/>
                <w:sz w:val="20"/>
                <w:szCs w:val="20"/>
                <w14:ligatures w14:val="none"/>
              </w:rPr>
            </w:pPr>
            <w:r w:rsidRPr="002A648D">
              <w:rPr>
                <w:rFonts w:ascii="Yu Gothic" w:eastAsia="Yu Gothic" w:hAnsi="Yu Gothic" w:cs="Times New Roman" w:hint="eastAsia"/>
                <w:b/>
                <w:bCs/>
                <w:sz w:val="20"/>
                <w:szCs w:val="20"/>
                <w14:ligatures w14:val="none"/>
              </w:rPr>
              <w:t>届出者</w:t>
            </w:r>
          </w:p>
        </w:tc>
        <w:tc>
          <w:tcPr>
            <w:tcW w:w="8363" w:type="dxa"/>
            <w:tcBorders>
              <w:bottom w:val="single" w:sz="4" w:space="0" w:color="auto"/>
            </w:tcBorders>
          </w:tcPr>
          <w:p w14:paraId="3C351FF5" w14:textId="1BC51244" w:rsidR="00A363AC" w:rsidRPr="00815B76" w:rsidRDefault="00A363AC" w:rsidP="00815B76">
            <w:pPr>
              <w:spacing w:line="480" w:lineRule="auto"/>
              <w:rPr>
                <w:rFonts w:ascii="Yu Gothic" w:eastAsia="Yu Gothic" w:hAnsi="Yu Gothic" w:cs="Times New Roman"/>
                <w:u w:val="single"/>
                <w14:ligatures w14:val="none"/>
              </w:rPr>
            </w:pPr>
            <w:r w:rsidRPr="002A648D">
              <w:rPr>
                <w:rFonts w:ascii="Yu Gothic" w:eastAsia="Yu Gothic" w:hAnsi="Yu Gothic" w:cs="Times New Roman" w:hint="eastAsia"/>
                <w:u w:val="single"/>
                <w14:ligatures w14:val="none"/>
              </w:rPr>
              <w:t xml:space="preserve">届出者氏名　　　　　　　　　　　　　　　</w:t>
            </w:r>
            <w:r w:rsidRPr="002A648D">
              <w:rPr>
                <w:rFonts w:ascii="Yu Gothic" w:eastAsia="Yu Gothic" w:hAnsi="Yu Gothic" w:cs="Times New Roman" w:hint="eastAsia"/>
                <w14:ligatures w14:val="none"/>
              </w:rPr>
              <w:t xml:space="preserve">　</w:t>
            </w:r>
            <w:r w:rsidRPr="002A648D">
              <w:rPr>
                <w:rFonts w:ascii="Yu Gothic" w:eastAsia="Yu Gothic" w:hAnsi="Yu Gothic" w:cs="Times New Roman" w:hint="eastAsia"/>
                <w:u w:val="single"/>
                <w14:ligatures w14:val="none"/>
              </w:rPr>
              <w:t>本人との関係：（　　　　　　　　　）</w:t>
            </w:r>
          </w:p>
        </w:tc>
      </w:tr>
    </w:tbl>
    <w:p w14:paraId="1C17DDBA" w14:textId="009907DC" w:rsidR="00A457FA" w:rsidRDefault="00815B76" w:rsidP="00815B76">
      <w:pPr>
        <w:jc w:val="both"/>
        <w:rPr>
          <w:rFonts w:ascii="Yu Gothic" w:eastAsia="Yu Gothic" w:hAnsi="Yu Gothic" w:cs="Times New Roman"/>
          <w14:ligatures w14:val="none"/>
        </w:rPr>
      </w:pPr>
      <w:r w:rsidRPr="002A648D">
        <w:rPr>
          <w:rFonts w:ascii="Yu Gothic" w:eastAsia="Yu Gothic" w:hAnsi="Yu Gothic" w:cs="Times New Roman" w:hint="eastAsia"/>
          <w:sz w:val="18"/>
          <w14:ligatures w14:val="none"/>
        </w:rPr>
        <w:t>※</w:t>
      </w:r>
      <w:r>
        <w:rPr>
          <w:rFonts w:ascii="Yu Gothic" w:eastAsia="Yu Gothic" w:hAnsi="Yu Gothic" w:cs="Times New Roman" w:hint="eastAsia"/>
          <w:sz w:val="18"/>
          <w14:ligatures w14:val="none"/>
        </w:rPr>
        <w:t>届出者の欄は、申請者</w:t>
      </w:r>
      <w:r w:rsidRPr="002A648D">
        <w:rPr>
          <w:rFonts w:ascii="Yu Gothic" w:eastAsia="Yu Gothic" w:hAnsi="Yu Gothic" w:cs="Times New Roman" w:hint="eastAsia"/>
          <w:sz w:val="18"/>
          <w14:ligatures w14:val="none"/>
        </w:rPr>
        <w:t>本人が届け出る場合は記入不要です。</w:t>
      </w:r>
    </w:p>
    <w:p w14:paraId="50FFD909" w14:textId="5C261140" w:rsidR="002A648D" w:rsidRPr="002A648D" w:rsidRDefault="00A457FA" w:rsidP="002A648D">
      <w:pPr>
        <w:spacing w:line="120" w:lineRule="exact"/>
        <w:jc w:val="both"/>
        <w:rPr>
          <w:rFonts w:ascii="Yu Gothic" w:eastAsia="Yu Gothic" w:hAnsi="Yu Gothic" w:cs="Times New Roman"/>
          <w14:ligatures w14:val="none"/>
        </w:rPr>
      </w:pPr>
      <w:r>
        <w:rPr>
          <w:rFonts w:ascii="Yu Gothic" w:eastAsia="Yu Gothic" w:hAnsi="Yu Gothic" w:cs="Times New Roman"/>
          <w:noProof/>
          <w:sz w:val="20"/>
          <w:szCs w:val="20"/>
        </w:rPr>
        <mc:AlternateContent>
          <mc:Choice Requires="wps">
            <w:drawing>
              <wp:anchor distT="0" distB="0" distL="114300" distR="114300" simplePos="0" relativeHeight="251659264" behindDoc="0" locked="0" layoutInCell="1" allowOverlap="1" wp14:anchorId="44018E38" wp14:editId="52B76A5A">
                <wp:simplePos x="0" y="0"/>
                <wp:positionH relativeFrom="column">
                  <wp:posOffset>-45275</wp:posOffset>
                </wp:positionH>
                <wp:positionV relativeFrom="paragraph">
                  <wp:posOffset>39815</wp:posOffset>
                </wp:positionV>
                <wp:extent cx="6105126" cy="2644642"/>
                <wp:effectExtent l="0" t="0" r="10160" b="22860"/>
                <wp:wrapNone/>
                <wp:docPr id="1237312976" name="正方形/長方形 1"/>
                <wp:cNvGraphicFramePr/>
                <a:graphic xmlns:a="http://schemas.openxmlformats.org/drawingml/2006/main">
                  <a:graphicData uri="http://schemas.microsoft.com/office/word/2010/wordprocessingShape">
                    <wps:wsp>
                      <wps:cNvSpPr/>
                      <wps:spPr>
                        <a:xfrm>
                          <a:off x="0" y="0"/>
                          <a:ext cx="6105126" cy="2644642"/>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BFE85" id="正方形/長方形 1" o:spid="_x0000_s1026" style="position:absolute;margin-left:-3.55pt;margin-top:3.15pt;width:480.7pt;height:20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" filled="f" strokecolor="#030e13 [484]"/>
            </w:pict>
          </mc:Fallback>
        </mc:AlternateContent>
      </w:r>
    </w:p>
    <w:p w14:paraId="66F1709A" w14:textId="2BBAB80C" w:rsidR="002A648D" w:rsidRPr="002A648D" w:rsidRDefault="002A648D" w:rsidP="002A648D">
      <w:pPr>
        <w:snapToGrid w:val="0"/>
        <w:jc w:val="both"/>
        <w:rPr>
          <w:rFonts w:ascii="Yu Gothic" w:eastAsia="Yu Gothic" w:hAnsi="Yu Gothic" w:cs="Times New Roman"/>
          <w:sz w:val="20"/>
          <w:szCs w:val="20"/>
          <w14:ligatures w14:val="none"/>
        </w:rPr>
      </w:pPr>
      <w:r w:rsidRPr="002A648D">
        <w:rPr>
          <w:rFonts w:ascii="Yu Gothic" w:eastAsia="Yu Gothic" w:hAnsi="Yu Gothic" w:cs="Times New Roman"/>
          <w:sz w:val="20"/>
          <w:szCs w:val="20"/>
          <w14:ligatures w14:val="none"/>
        </w:rPr>
        <w:t>【</w:t>
      </w:r>
      <w:r w:rsidRPr="002A648D">
        <w:rPr>
          <w:rFonts w:ascii="Yu Gothic" w:eastAsia="Yu Gothic" w:hAnsi="Yu Gothic" w:cs="Times New Roman" w:hint="eastAsia"/>
          <w:sz w:val="20"/>
          <w:szCs w:val="20"/>
          <w14:ligatures w14:val="none"/>
        </w:rPr>
        <w:t>在宅利用の支給決定について</w:t>
      </w:r>
      <w:r w:rsidRPr="002A648D">
        <w:rPr>
          <w:rFonts w:ascii="Yu Gothic" w:eastAsia="Yu Gothic" w:hAnsi="Yu Gothic" w:cs="Times New Roman"/>
          <w:sz w:val="20"/>
          <w:szCs w:val="20"/>
          <w14:ligatures w14:val="none"/>
        </w:rPr>
        <w:t>】</w:t>
      </w:r>
    </w:p>
    <w:p w14:paraId="5779A8B9" w14:textId="43C36218" w:rsidR="002A648D" w:rsidRPr="002A648D" w:rsidRDefault="002A648D" w:rsidP="002A648D">
      <w:pPr>
        <w:snapToGrid w:val="0"/>
        <w:ind w:firstLine="210"/>
        <w:jc w:val="both"/>
        <w:rPr>
          <w:rFonts w:ascii="Yu Gothic" w:eastAsia="Yu Gothic" w:hAnsi="Yu Gothic" w:cs="Times New Roman"/>
          <w:sz w:val="20"/>
          <w:szCs w:val="20"/>
          <w14:ligatures w14:val="none"/>
        </w:rPr>
      </w:pPr>
      <w:r w:rsidRPr="002A648D">
        <w:rPr>
          <w:rFonts w:ascii="Yu Gothic" w:eastAsia="Yu Gothic" w:hAnsi="Yu Gothic" w:cs="Times New Roman" w:hint="eastAsia"/>
          <w:sz w:val="20"/>
          <w:szCs w:val="20"/>
          <w14:ligatures w14:val="none"/>
        </w:rPr>
        <w:t>就労継続支援B型は、通所での利用を原則としています。そのため、在宅利用は、例外とした取り扱いとして、</w:t>
      </w:r>
      <w:r w:rsidRPr="002A648D">
        <w:rPr>
          <w:rFonts w:ascii="Yu Gothic" w:eastAsia="Yu Gothic" w:hAnsi="Yu Gothic" w:cs="Times New Roman" w:hint="eastAsia"/>
          <w:b/>
          <w:bCs/>
          <w:sz w:val="20"/>
          <w:szCs w:val="20"/>
          <w:u w:val="single"/>
          <w14:ligatures w14:val="none"/>
        </w:rPr>
        <w:t>通所が困難な重度障害者を対象</w:t>
      </w:r>
      <w:r w:rsidRPr="002A648D">
        <w:rPr>
          <w:rFonts w:ascii="Yu Gothic" w:eastAsia="Yu Gothic" w:hAnsi="Yu Gothic" w:cs="Times New Roman" w:hint="eastAsia"/>
          <w:sz w:val="20"/>
          <w:szCs w:val="20"/>
          <w14:ligatures w14:val="none"/>
        </w:rPr>
        <w:t>に支援効果が認められる場合に限り、個別に判断します。そのため、在宅利用の希望があっても、</w:t>
      </w:r>
      <w:r w:rsidR="00F15AF0">
        <w:rPr>
          <w:rFonts w:ascii="Yu Gothic" w:eastAsia="Yu Gothic" w:hAnsi="Yu Gothic" w:cs="Times New Roman" w:hint="eastAsia"/>
          <w:sz w:val="20"/>
          <w:szCs w:val="20"/>
          <w14:ligatures w14:val="none"/>
        </w:rPr>
        <w:t>要件に</w:t>
      </w:r>
      <w:r w:rsidRPr="002A648D">
        <w:rPr>
          <w:rFonts w:ascii="Yu Gothic" w:eastAsia="Yu Gothic" w:hAnsi="Yu Gothic" w:cs="Times New Roman" w:hint="eastAsia"/>
          <w:sz w:val="20"/>
          <w:szCs w:val="20"/>
          <w14:ligatures w14:val="none"/>
        </w:rPr>
        <w:t>該当しない場合は、支給決定を行いません。</w:t>
      </w:r>
    </w:p>
    <w:p w14:paraId="714AA6CF" w14:textId="33953CA3" w:rsidR="002A648D" w:rsidRPr="002A648D" w:rsidRDefault="002A648D" w:rsidP="002A648D">
      <w:pPr>
        <w:snapToGrid w:val="0"/>
        <w:ind w:firstLine="210"/>
        <w:jc w:val="both"/>
        <w:rPr>
          <w:rFonts w:ascii="Yu Gothic" w:eastAsia="Yu Gothic" w:hAnsi="Yu Gothic" w:cs="Times New Roman"/>
          <w:sz w:val="20"/>
          <w:szCs w:val="20"/>
          <w14:ligatures w14:val="none"/>
        </w:rPr>
      </w:pPr>
      <w:r w:rsidRPr="002A648D">
        <w:rPr>
          <w:rFonts w:ascii="Yu Gothic" w:eastAsia="Yu Gothic" w:hAnsi="Yu Gothic" w:cs="Times New Roman"/>
          <w:sz w:val="20"/>
          <w:szCs w:val="20"/>
          <w14:ligatures w14:val="none"/>
        </w:rPr>
        <w:t>具体的には、</w:t>
      </w:r>
    </w:p>
    <w:p w14:paraId="57EE38BA" w14:textId="4A587952" w:rsidR="002A648D" w:rsidRPr="002A648D" w:rsidRDefault="002A648D" w:rsidP="002A648D">
      <w:pPr>
        <w:snapToGrid w:val="0"/>
        <w:ind w:firstLine="210"/>
        <w:jc w:val="both"/>
        <w:rPr>
          <w:rFonts w:ascii="Yu Gothic" w:eastAsia="Yu Gothic" w:hAnsi="Yu Gothic" w:cs="Times New Roman"/>
          <w:sz w:val="20"/>
          <w:szCs w:val="20"/>
          <w14:ligatures w14:val="none"/>
        </w:rPr>
      </w:pPr>
      <w:r w:rsidRPr="002A648D">
        <w:rPr>
          <w:rFonts w:ascii="Yu Gothic" w:eastAsia="Yu Gothic" w:hAnsi="Yu Gothic" w:cs="Times New Roman" w:hint="eastAsia"/>
          <w:sz w:val="20"/>
          <w:szCs w:val="20"/>
          <w14:ligatures w14:val="none"/>
        </w:rPr>
        <w:t>・</w:t>
      </w:r>
      <w:r w:rsidRPr="002A648D">
        <w:rPr>
          <w:rFonts w:ascii="Yu Gothic" w:eastAsia="Yu Gothic" w:hAnsi="Yu Gothic" w:cs="Times New Roman" w:hint="eastAsia"/>
          <w:b/>
          <w:bCs/>
          <w:sz w:val="20"/>
          <w:szCs w:val="20"/>
          <w:u w:val="single"/>
          <w14:ligatures w14:val="none"/>
        </w:rPr>
        <w:t>重度障害により通所が困難であること（</w:t>
      </w:r>
      <w:r w:rsidRPr="002A648D">
        <w:rPr>
          <w:rFonts w:ascii="Yu Gothic" w:eastAsia="Yu Gothic" w:hAnsi="Yu Gothic" w:cs="Times New Roman" w:hint="eastAsia"/>
          <w:sz w:val="20"/>
          <w:szCs w:val="20"/>
          <w14:ligatures w14:val="none"/>
        </w:rPr>
        <w:t>一人で外出が可能な方は、原則通所での利用になります。）</w:t>
      </w:r>
    </w:p>
    <w:p w14:paraId="6FF81C14" w14:textId="058941ED" w:rsidR="00F15AF0" w:rsidRPr="002A648D" w:rsidRDefault="002A648D" w:rsidP="00F15AF0">
      <w:pPr>
        <w:snapToGrid w:val="0"/>
        <w:ind w:leftChars="100" w:left="410" w:hangingChars="100" w:hanging="200"/>
        <w:jc w:val="both"/>
        <w:rPr>
          <w:rFonts w:ascii="Yu Gothic" w:eastAsia="Yu Gothic" w:hAnsi="Yu Gothic" w:cs="Times New Roman"/>
          <w:sz w:val="20"/>
          <w:szCs w:val="20"/>
          <w14:ligatures w14:val="none"/>
        </w:rPr>
      </w:pPr>
      <w:r w:rsidRPr="002A648D">
        <w:rPr>
          <w:rFonts w:ascii="Yu Gothic" w:eastAsia="Yu Gothic" w:hAnsi="Yu Gothic" w:cs="Times New Roman" w:hint="eastAsia"/>
          <w:sz w:val="20"/>
          <w:szCs w:val="20"/>
          <w14:ligatures w14:val="none"/>
        </w:rPr>
        <w:t>・在宅勤務による</w:t>
      </w:r>
      <w:r w:rsidRPr="002A648D">
        <w:rPr>
          <w:rFonts w:ascii="Yu Gothic" w:eastAsia="Yu Gothic" w:hAnsi="Yu Gothic" w:cs="Times New Roman" w:hint="eastAsia"/>
          <w:b/>
          <w:bCs/>
          <w:sz w:val="20"/>
          <w:szCs w:val="20"/>
          <w:u w:val="single"/>
          <w14:ligatures w14:val="none"/>
        </w:rPr>
        <w:t>就労を目的</w:t>
      </w:r>
      <w:r w:rsidRPr="002A648D">
        <w:rPr>
          <w:rFonts w:ascii="Yu Gothic" w:eastAsia="Yu Gothic" w:hAnsi="Yu Gothic" w:cs="Times New Roman" w:hint="eastAsia"/>
          <w:sz w:val="20"/>
          <w:szCs w:val="20"/>
          <w14:ligatures w14:val="none"/>
        </w:rPr>
        <w:t>としていることもしくは、</w:t>
      </w:r>
      <w:r w:rsidRPr="002A648D">
        <w:rPr>
          <w:rFonts w:ascii="Yu Gothic" w:eastAsia="Yu Gothic" w:hAnsi="Yu Gothic" w:cs="Times New Roman" w:hint="eastAsia"/>
          <w:b/>
          <w:bCs/>
          <w:sz w:val="20"/>
          <w:szCs w:val="20"/>
          <w:u w:val="single"/>
          <w14:ligatures w14:val="none"/>
        </w:rPr>
        <w:t>通所に向けた利用を目的</w:t>
      </w:r>
      <w:r w:rsidRPr="002A648D">
        <w:rPr>
          <w:rFonts w:ascii="Yu Gothic" w:eastAsia="Yu Gothic" w:hAnsi="Yu Gothic" w:cs="Times New Roman" w:hint="eastAsia"/>
          <w:sz w:val="20"/>
          <w:szCs w:val="20"/>
          <w14:ligatures w14:val="none"/>
        </w:rPr>
        <w:t>としていること、かつ</w:t>
      </w:r>
      <w:r w:rsidRPr="002A648D">
        <w:rPr>
          <w:rFonts w:ascii="Yu Gothic" w:eastAsia="Yu Gothic" w:hAnsi="Yu Gothic" w:cs="Times New Roman" w:hint="eastAsia"/>
          <w:b/>
          <w:bCs/>
          <w:sz w:val="20"/>
          <w:szCs w:val="20"/>
          <w:u w:val="single"/>
          <w14:ligatures w14:val="none"/>
        </w:rPr>
        <w:t>その達成の見込みが認められる</w:t>
      </w:r>
      <w:r w:rsidRPr="002A648D">
        <w:rPr>
          <w:rFonts w:ascii="Yu Gothic" w:eastAsia="Yu Gothic" w:hAnsi="Yu Gothic" w:cs="Times New Roman" w:hint="eastAsia"/>
          <w:sz w:val="20"/>
          <w:szCs w:val="20"/>
          <w14:ligatures w14:val="none"/>
        </w:rPr>
        <w:t>こと</w:t>
      </w:r>
      <w:r w:rsidR="004169F8">
        <w:rPr>
          <w:rFonts w:ascii="Yu Gothic" w:eastAsia="Yu Gothic" w:hAnsi="Yu Gothic" w:cs="Times New Roman" w:hint="eastAsia"/>
          <w:sz w:val="20"/>
          <w:szCs w:val="20"/>
          <w14:ligatures w14:val="none"/>
        </w:rPr>
        <w:t>。</w:t>
      </w:r>
      <w:r w:rsidR="004169F8" w:rsidRPr="004169F8">
        <w:rPr>
          <w:rFonts w:ascii="Yu Gothic" w:eastAsia="Yu Gothic" w:hAnsi="Yu Gothic" w:cs="Times New Roman" w:hint="eastAsia"/>
          <w:sz w:val="20"/>
          <w:szCs w:val="20"/>
          <w14:ligatures w14:val="none"/>
        </w:rPr>
        <w:t>なお、週のうち</w:t>
      </w:r>
      <w:r w:rsidR="004169F8" w:rsidRPr="00F2288B">
        <w:rPr>
          <w:rFonts w:ascii="Yu Gothic" w:eastAsia="Yu Gothic" w:hAnsi="Yu Gothic" w:cs="Times New Roman" w:hint="eastAsia"/>
          <w:b/>
          <w:bCs/>
          <w:sz w:val="20"/>
          <w:szCs w:val="20"/>
          <w:u w:val="single"/>
          <w14:ligatures w14:val="none"/>
        </w:rPr>
        <w:t>１日以上は通所によりサービス利用</w:t>
      </w:r>
      <w:r w:rsidR="004169F8" w:rsidRPr="004169F8">
        <w:rPr>
          <w:rFonts w:ascii="Yu Gothic" w:eastAsia="Yu Gothic" w:hAnsi="Yu Gothic" w:cs="Times New Roman" w:hint="eastAsia"/>
          <w:sz w:val="20"/>
          <w:szCs w:val="20"/>
          <w14:ligatures w14:val="none"/>
        </w:rPr>
        <w:t>することを原則とすること。</w:t>
      </w:r>
    </w:p>
    <w:p w14:paraId="3677B28A" w14:textId="74EAAA89" w:rsidR="002A648D" w:rsidRDefault="002A648D" w:rsidP="002A648D">
      <w:pPr>
        <w:snapToGrid w:val="0"/>
        <w:ind w:leftChars="100" w:left="410" w:hangingChars="100" w:hanging="200"/>
        <w:jc w:val="both"/>
        <w:rPr>
          <w:rFonts w:ascii="Yu Gothic" w:eastAsia="Yu Gothic" w:hAnsi="Yu Gothic" w:cs="Times New Roman"/>
          <w:sz w:val="20"/>
          <w:szCs w:val="20"/>
          <w14:ligatures w14:val="none"/>
        </w:rPr>
      </w:pPr>
      <w:r w:rsidRPr="002A648D">
        <w:rPr>
          <w:rFonts w:ascii="Yu Gothic" w:eastAsia="Yu Gothic" w:hAnsi="Yu Gothic" w:cs="Times New Roman" w:hint="eastAsia"/>
          <w:sz w:val="20"/>
          <w:szCs w:val="20"/>
          <w14:ligatures w14:val="none"/>
        </w:rPr>
        <w:t>・</w:t>
      </w:r>
      <w:r w:rsidR="00FA3800">
        <w:rPr>
          <w:rFonts w:ascii="Yu Gothic" w:eastAsia="Yu Gothic" w:hAnsi="Yu Gothic" w:cs="Times New Roman" w:hint="eastAsia"/>
          <w:sz w:val="20"/>
          <w:szCs w:val="20"/>
          <w14:ligatures w14:val="none"/>
        </w:rPr>
        <w:t>本市が定める認定期間</w:t>
      </w:r>
      <w:r w:rsidRPr="002A648D">
        <w:rPr>
          <w:rFonts w:ascii="Yu Gothic" w:eastAsia="Yu Gothic" w:hAnsi="Yu Gothic" w:cs="Times New Roman" w:hint="eastAsia"/>
          <w:sz w:val="20"/>
          <w:szCs w:val="20"/>
          <w14:ligatures w14:val="none"/>
        </w:rPr>
        <w:t>の利用を通じて、就労支援サービスによる支援効果</w:t>
      </w:r>
      <w:r w:rsidR="00FA3800">
        <w:rPr>
          <w:rFonts w:ascii="Yu Gothic" w:eastAsia="Yu Gothic" w:hAnsi="Yu Gothic" w:cs="Times New Roman" w:hint="eastAsia"/>
          <w:sz w:val="20"/>
          <w:szCs w:val="20"/>
          <w14:ligatures w14:val="none"/>
        </w:rPr>
        <w:t>（一般就労や通所での利用）</w:t>
      </w:r>
      <w:r w:rsidRPr="002A648D">
        <w:rPr>
          <w:rFonts w:ascii="Yu Gothic" w:eastAsia="Yu Gothic" w:hAnsi="Yu Gothic" w:cs="Times New Roman" w:hint="eastAsia"/>
          <w:sz w:val="20"/>
          <w:szCs w:val="20"/>
          <w14:ligatures w14:val="none"/>
        </w:rPr>
        <w:t>が期待できると認められること</w:t>
      </w:r>
    </w:p>
    <w:p w14:paraId="63BDD4F0" w14:textId="406C6BC8" w:rsidR="00A248F1" w:rsidRDefault="00A248F1" w:rsidP="002A648D">
      <w:pPr>
        <w:snapToGrid w:val="0"/>
        <w:ind w:leftChars="100" w:left="410" w:hangingChars="100" w:hanging="200"/>
        <w:jc w:val="both"/>
        <w:rPr>
          <w:rFonts w:ascii="Yu Gothic" w:eastAsia="Yu Gothic" w:hAnsi="Yu Gothic" w:cs="Times New Roman"/>
          <w:sz w:val="20"/>
          <w:szCs w:val="20"/>
          <w14:ligatures w14:val="none"/>
        </w:rPr>
      </w:pPr>
      <w:r>
        <w:rPr>
          <w:rFonts w:ascii="Yu Gothic" w:eastAsia="Yu Gothic" w:hAnsi="Yu Gothic" w:cs="Times New Roman" w:hint="eastAsia"/>
          <w:sz w:val="20"/>
          <w:szCs w:val="20"/>
          <w14:ligatures w14:val="none"/>
        </w:rPr>
        <w:t xml:space="preserve">　※詳細は、</w:t>
      </w:r>
      <w:r w:rsidR="00FA3800">
        <w:rPr>
          <w:rFonts w:ascii="Yu Gothic" w:eastAsia="Yu Gothic" w:hAnsi="Yu Gothic" w:cs="Times New Roman" w:hint="eastAsia"/>
          <w:sz w:val="20"/>
          <w:szCs w:val="20"/>
          <w14:ligatures w14:val="none"/>
        </w:rPr>
        <w:t>「</w:t>
      </w:r>
      <w:r w:rsidR="00FA3800" w:rsidRPr="00FA3800">
        <w:rPr>
          <w:rFonts w:ascii="Yu Gothic" w:eastAsia="Yu Gothic" w:hAnsi="Yu Gothic" w:cs="Times New Roman" w:hint="eastAsia"/>
          <w:sz w:val="20"/>
          <w:szCs w:val="20"/>
          <w14:ligatures w14:val="none"/>
        </w:rPr>
        <w:t>就労継続支援Ｂ型の在宅利用における支給決定の取扱い</w:t>
      </w:r>
      <w:r w:rsidR="00FA3800">
        <w:rPr>
          <w:rFonts w:ascii="Yu Gothic" w:eastAsia="Yu Gothic" w:hAnsi="Yu Gothic" w:cs="Times New Roman" w:hint="eastAsia"/>
          <w:sz w:val="20"/>
          <w:szCs w:val="20"/>
          <w14:ligatures w14:val="none"/>
        </w:rPr>
        <w:t>」</w:t>
      </w:r>
      <w:r>
        <w:rPr>
          <w:rFonts w:ascii="Yu Gothic" w:eastAsia="Yu Gothic" w:hAnsi="Yu Gothic" w:cs="Times New Roman" w:hint="eastAsia"/>
          <w:sz w:val="20"/>
          <w:szCs w:val="20"/>
          <w14:ligatures w14:val="none"/>
        </w:rPr>
        <w:t>をご参照ください。</w:t>
      </w:r>
    </w:p>
    <w:p w14:paraId="413D733E" w14:textId="77777777" w:rsidR="00616C47" w:rsidRDefault="00616C47" w:rsidP="00CC335B">
      <w:pPr>
        <w:snapToGrid w:val="0"/>
        <w:jc w:val="both"/>
        <w:rPr>
          <w:rFonts w:ascii="Yu Gothic" w:eastAsia="Yu Gothic" w:hAnsi="Yu Gothic" w:cs="Times New Roman"/>
          <w:sz w:val="20"/>
          <w:szCs w:val="20"/>
          <w14:ligatures w14:val="none"/>
        </w:rPr>
      </w:pPr>
    </w:p>
    <w:p w14:paraId="21A38F22" w14:textId="3299617B" w:rsidR="00CC335B" w:rsidRPr="002A648D" w:rsidRDefault="00CC335B" w:rsidP="00CC335B">
      <w:pPr>
        <w:snapToGrid w:val="0"/>
        <w:jc w:val="both"/>
        <w:rPr>
          <w:rFonts w:ascii="Yu Gothic" w:eastAsia="Yu Gothic" w:hAnsi="Yu Gothic" w:cs="Times New Roman"/>
          <w:sz w:val="20"/>
          <w:szCs w:val="20"/>
          <w14:ligatures w14:val="none"/>
        </w:rPr>
      </w:pPr>
      <w:r>
        <w:rPr>
          <w:rFonts w:ascii="Yu Gothic" w:eastAsia="Yu Gothic" w:hAnsi="Yu Gothic" w:cs="Times New Roman" w:hint="eastAsia"/>
          <w:sz w:val="20"/>
          <w:szCs w:val="20"/>
          <w14:ligatures w14:val="none"/>
        </w:rPr>
        <w:t>〇外出の状況　申請者の現在の状況をご記入ください。</w:t>
      </w:r>
    </w:p>
    <w:tbl>
      <w:tblPr>
        <w:tblStyle w:val="aa"/>
        <w:tblW w:w="9351" w:type="dxa"/>
        <w:tblLook w:val="04A0" w:firstRow="1" w:lastRow="0" w:firstColumn="1" w:lastColumn="0" w:noHBand="0" w:noVBand="1"/>
      </w:tblPr>
      <w:tblGrid>
        <w:gridCol w:w="1696"/>
        <w:gridCol w:w="1560"/>
        <w:gridCol w:w="3685"/>
        <w:gridCol w:w="2410"/>
      </w:tblGrid>
      <w:tr w:rsidR="002A648D" w14:paraId="6C6E89AD" w14:textId="77777777" w:rsidTr="002A648D">
        <w:tc>
          <w:tcPr>
            <w:tcW w:w="1696" w:type="dxa"/>
          </w:tcPr>
          <w:p w14:paraId="6A9B8427" w14:textId="77777777" w:rsidR="002A648D" w:rsidRDefault="002A648D" w:rsidP="002A648D">
            <w:pPr>
              <w:spacing w:line="240" w:lineRule="exact"/>
            </w:pPr>
          </w:p>
        </w:tc>
        <w:tc>
          <w:tcPr>
            <w:tcW w:w="1560" w:type="dxa"/>
          </w:tcPr>
          <w:p w14:paraId="6B29B1D8" w14:textId="0D3EB1DA" w:rsidR="002A648D" w:rsidRDefault="002A648D" w:rsidP="002A648D">
            <w:pPr>
              <w:spacing w:line="240" w:lineRule="exact"/>
            </w:pPr>
            <w:r w:rsidRPr="00F210A1">
              <w:rPr>
                <w:rFonts w:hint="eastAsia"/>
              </w:rPr>
              <w:t>回数（概ね）</w:t>
            </w:r>
          </w:p>
        </w:tc>
        <w:tc>
          <w:tcPr>
            <w:tcW w:w="3685" w:type="dxa"/>
          </w:tcPr>
          <w:p w14:paraId="145D49B1" w14:textId="77777777" w:rsidR="002A648D" w:rsidRDefault="002A648D" w:rsidP="002A648D">
            <w:pPr>
              <w:spacing w:line="240" w:lineRule="exact"/>
              <w:jc w:val="center"/>
            </w:pPr>
            <w:r w:rsidRPr="004F6968">
              <w:t>状 況</w:t>
            </w:r>
          </w:p>
          <w:p w14:paraId="399897F7" w14:textId="65B2B882" w:rsidR="002A648D" w:rsidRDefault="002A648D" w:rsidP="002A648D">
            <w:pPr>
              <w:spacing w:line="240" w:lineRule="exact"/>
            </w:pPr>
            <w:r w:rsidRPr="002A648D">
              <w:rPr>
                <w:rFonts w:hint="eastAsia"/>
                <w:sz w:val="18"/>
                <w:szCs w:val="18"/>
              </w:rPr>
              <w:t>（あてはまるものに〇を付けてください。）</w:t>
            </w:r>
          </w:p>
        </w:tc>
        <w:tc>
          <w:tcPr>
            <w:tcW w:w="2410" w:type="dxa"/>
          </w:tcPr>
          <w:p w14:paraId="1F037E75" w14:textId="77777777" w:rsidR="002A648D" w:rsidRDefault="002A648D" w:rsidP="00A363AC">
            <w:pPr>
              <w:spacing w:line="240" w:lineRule="exact"/>
              <w:jc w:val="center"/>
            </w:pPr>
            <w:r>
              <w:rPr>
                <w:rFonts w:hint="eastAsia"/>
              </w:rPr>
              <w:t>移動手段</w:t>
            </w:r>
          </w:p>
          <w:p w14:paraId="2E0AB92C" w14:textId="59E0C572" w:rsidR="002A648D" w:rsidRPr="002A648D" w:rsidRDefault="002A648D" w:rsidP="002A648D">
            <w:pPr>
              <w:spacing w:line="240" w:lineRule="exact"/>
              <w:rPr>
                <w:sz w:val="18"/>
                <w:szCs w:val="18"/>
              </w:rPr>
            </w:pPr>
            <w:r w:rsidRPr="002A648D">
              <w:rPr>
                <w:rFonts w:hint="eastAsia"/>
                <w:sz w:val="18"/>
                <w:szCs w:val="18"/>
              </w:rPr>
              <w:t>（あてはまるものに〇を付けてください。）</w:t>
            </w:r>
          </w:p>
        </w:tc>
      </w:tr>
      <w:tr w:rsidR="002A648D" w14:paraId="78A1FFF0" w14:textId="77777777" w:rsidTr="002A648D">
        <w:tc>
          <w:tcPr>
            <w:tcW w:w="1696" w:type="dxa"/>
          </w:tcPr>
          <w:p w14:paraId="67A490A1" w14:textId="2710EFF3" w:rsidR="002A648D" w:rsidRDefault="002A648D" w:rsidP="00A363AC">
            <w:pPr>
              <w:spacing w:line="360" w:lineRule="exact"/>
            </w:pPr>
            <w:r w:rsidRPr="009164E3">
              <w:rPr>
                <w:rFonts w:hint="eastAsia"/>
              </w:rPr>
              <w:t>買い物</w:t>
            </w:r>
          </w:p>
        </w:tc>
        <w:tc>
          <w:tcPr>
            <w:tcW w:w="1560" w:type="dxa"/>
          </w:tcPr>
          <w:p w14:paraId="2F4D6826" w14:textId="3673902E" w:rsidR="002A648D" w:rsidRDefault="002A648D" w:rsidP="00A363AC">
            <w:pPr>
              <w:spacing w:line="360" w:lineRule="exact"/>
            </w:pPr>
            <w:r w:rsidRPr="00F210A1">
              <w:rPr>
                <w:rFonts w:hint="eastAsia"/>
              </w:rPr>
              <w:t>１週間　　回</w:t>
            </w:r>
          </w:p>
        </w:tc>
        <w:tc>
          <w:tcPr>
            <w:tcW w:w="3685" w:type="dxa"/>
          </w:tcPr>
          <w:p w14:paraId="2BA07B7D" w14:textId="77777777" w:rsidR="002A648D" w:rsidRPr="002A648D" w:rsidRDefault="002A648D" w:rsidP="00A363AC">
            <w:pPr>
              <w:spacing w:line="360" w:lineRule="exact"/>
              <w:rPr>
                <w:sz w:val="18"/>
                <w:szCs w:val="18"/>
              </w:rPr>
            </w:pPr>
            <w:r w:rsidRPr="002A648D">
              <w:rPr>
                <w:rFonts w:hint="eastAsia"/>
                <w:sz w:val="18"/>
                <w:szCs w:val="18"/>
              </w:rPr>
              <w:t>・一人で買い物をすることが多い</w:t>
            </w:r>
          </w:p>
          <w:p w14:paraId="1BBEACE8" w14:textId="3E966B55" w:rsidR="002A648D" w:rsidRPr="002A648D" w:rsidRDefault="002A648D" w:rsidP="00A363AC">
            <w:pPr>
              <w:spacing w:line="360" w:lineRule="exact"/>
              <w:rPr>
                <w:sz w:val="18"/>
                <w:szCs w:val="18"/>
              </w:rPr>
            </w:pPr>
            <w:r w:rsidRPr="002A648D">
              <w:rPr>
                <w:rFonts w:hint="eastAsia"/>
                <w:sz w:val="18"/>
                <w:szCs w:val="18"/>
              </w:rPr>
              <w:t>・支援者が買い物に行くことが多い</w:t>
            </w:r>
          </w:p>
          <w:p w14:paraId="47A156B7" w14:textId="30E367CF" w:rsidR="002A648D" w:rsidRDefault="002A648D" w:rsidP="00A363AC">
            <w:pPr>
              <w:spacing w:line="360" w:lineRule="exact"/>
            </w:pPr>
            <w:r w:rsidRPr="002A648D">
              <w:rPr>
                <w:rFonts w:hint="eastAsia"/>
                <w:sz w:val="18"/>
                <w:szCs w:val="18"/>
              </w:rPr>
              <w:t xml:space="preserve">・支援者と同行して買い物することが多い　　</w:t>
            </w:r>
          </w:p>
        </w:tc>
        <w:tc>
          <w:tcPr>
            <w:tcW w:w="2410" w:type="dxa"/>
          </w:tcPr>
          <w:p w14:paraId="5C902DFD" w14:textId="5DFC523E" w:rsidR="002A648D" w:rsidRDefault="002A648D" w:rsidP="00A363AC">
            <w:pPr>
              <w:spacing w:line="360" w:lineRule="exact"/>
              <w:rPr>
                <w:sz w:val="18"/>
                <w:szCs w:val="18"/>
              </w:rPr>
            </w:pPr>
            <w:r>
              <w:rPr>
                <w:rFonts w:hint="eastAsia"/>
                <w:sz w:val="18"/>
                <w:szCs w:val="18"/>
              </w:rPr>
              <w:t>・</w:t>
            </w:r>
            <w:r w:rsidRPr="002A648D">
              <w:rPr>
                <w:rFonts w:hint="eastAsia"/>
                <w:sz w:val="18"/>
                <w:szCs w:val="18"/>
              </w:rPr>
              <w:t>徒歩</w:t>
            </w:r>
            <w:r>
              <w:rPr>
                <w:rFonts w:hint="eastAsia"/>
                <w:sz w:val="18"/>
                <w:szCs w:val="18"/>
              </w:rPr>
              <w:t xml:space="preserve">　　・</w:t>
            </w:r>
            <w:r w:rsidRPr="002A648D">
              <w:rPr>
                <w:rFonts w:hint="eastAsia"/>
                <w:sz w:val="18"/>
                <w:szCs w:val="18"/>
              </w:rPr>
              <w:t xml:space="preserve">自転車　</w:t>
            </w:r>
          </w:p>
          <w:p w14:paraId="13888D50" w14:textId="2DE2457A" w:rsidR="002A648D" w:rsidRPr="002A648D" w:rsidRDefault="002A648D" w:rsidP="00A363AC">
            <w:pPr>
              <w:spacing w:line="360" w:lineRule="exact"/>
              <w:rPr>
                <w:sz w:val="18"/>
                <w:szCs w:val="18"/>
              </w:rPr>
            </w:pPr>
            <w:r w:rsidRPr="002A648D">
              <w:rPr>
                <w:rFonts w:hint="eastAsia"/>
                <w:sz w:val="18"/>
                <w:szCs w:val="18"/>
              </w:rPr>
              <w:t>その他（　　　　　　　）</w:t>
            </w:r>
          </w:p>
        </w:tc>
      </w:tr>
      <w:tr w:rsidR="002A648D" w14:paraId="399160E2" w14:textId="77777777" w:rsidTr="00CC335B">
        <w:trPr>
          <w:trHeight w:val="625"/>
        </w:trPr>
        <w:tc>
          <w:tcPr>
            <w:tcW w:w="1696" w:type="dxa"/>
          </w:tcPr>
          <w:p w14:paraId="79E49E22" w14:textId="4FD1F1CD" w:rsidR="002A648D" w:rsidRDefault="002A648D" w:rsidP="00A363AC">
            <w:pPr>
              <w:spacing w:line="360" w:lineRule="exact"/>
            </w:pPr>
            <w:r w:rsidRPr="009164E3">
              <w:rPr>
                <w:rFonts w:hint="eastAsia"/>
              </w:rPr>
              <w:t>通院</w:t>
            </w:r>
          </w:p>
        </w:tc>
        <w:tc>
          <w:tcPr>
            <w:tcW w:w="1560" w:type="dxa"/>
          </w:tcPr>
          <w:p w14:paraId="5293799C" w14:textId="0A6F12C0" w:rsidR="002A648D" w:rsidRDefault="002A648D" w:rsidP="00A363AC">
            <w:pPr>
              <w:spacing w:line="360" w:lineRule="exact"/>
            </w:pPr>
            <w:r w:rsidRPr="00F210A1">
              <w:rPr>
                <w:rFonts w:hint="eastAsia"/>
              </w:rPr>
              <w:t>１ヵ月　　回</w:t>
            </w:r>
          </w:p>
        </w:tc>
        <w:tc>
          <w:tcPr>
            <w:tcW w:w="3685" w:type="dxa"/>
          </w:tcPr>
          <w:p w14:paraId="1AADE9EB" w14:textId="77777777" w:rsidR="002A648D" w:rsidRDefault="002A648D" w:rsidP="00A363AC">
            <w:pPr>
              <w:spacing w:line="360" w:lineRule="exact"/>
              <w:rPr>
                <w:sz w:val="18"/>
                <w:szCs w:val="18"/>
              </w:rPr>
            </w:pPr>
            <w:r>
              <w:rPr>
                <w:rFonts w:hint="eastAsia"/>
                <w:sz w:val="18"/>
                <w:szCs w:val="18"/>
              </w:rPr>
              <w:t>・</w:t>
            </w:r>
            <w:r w:rsidRPr="002A648D">
              <w:rPr>
                <w:rFonts w:hint="eastAsia"/>
                <w:sz w:val="18"/>
                <w:szCs w:val="18"/>
              </w:rPr>
              <w:t>一人で通院をしている</w:t>
            </w:r>
          </w:p>
          <w:p w14:paraId="7EAD27DD" w14:textId="551B7D97" w:rsidR="002A648D" w:rsidRPr="002A648D" w:rsidRDefault="002A648D" w:rsidP="00A363AC">
            <w:pPr>
              <w:spacing w:line="360" w:lineRule="exact"/>
              <w:rPr>
                <w:sz w:val="18"/>
                <w:szCs w:val="18"/>
              </w:rPr>
            </w:pPr>
            <w:r w:rsidRPr="002A648D">
              <w:rPr>
                <w:rFonts w:hint="eastAsia"/>
                <w:sz w:val="18"/>
                <w:szCs w:val="18"/>
              </w:rPr>
              <w:t>・支援者が同行すれば通院ができる</w:t>
            </w:r>
          </w:p>
        </w:tc>
        <w:tc>
          <w:tcPr>
            <w:tcW w:w="2410" w:type="dxa"/>
          </w:tcPr>
          <w:p w14:paraId="592B23FA" w14:textId="77777777" w:rsidR="002A648D" w:rsidRPr="002A648D" w:rsidRDefault="002A648D" w:rsidP="00A363AC">
            <w:pPr>
              <w:spacing w:line="360" w:lineRule="exact"/>
              <w:rPr>
                <w:sz w:val="18"/>
                <w:szCs w:val="18"/>
              </w:rPr>
            </w:pPr>
            <w:r w:rsidRPr="002A648D">
              <w:rPr>
                <w:rFonts w:hint="eastAsia"/>
                <w:sz w:val="18"/>
                <w:szCs w:val="18"/>
              </w:rPr>
              <w:t xml:space="preserve">・徒歩　　・自転車　</w:t>
            </w:r>
          </w:p>
          <w:p w14:paraId="53DF5374" w14:textId="671014EB" w:rsidR="002A648D" w:rsidRPr="002A648D" w:rsidRDefault="002A648D" w:rsidP="00A363AC">
            <w:pPr>
              <w:spacing w:line="360" w:lineRule="exact"/>
              <w:rPr>
                <w:sz w:val="18"/>
                <w:szCs w:val="18"/>
              </w:rPr>
            </w:pPr>
            <w:r w:rsidRPr="002A648D">
              <w:rPr>
                <w:rFonts w:hint="eastAsia"/>
                <w:sz w:val="18"/>
                <w:szCs w:val="18"/>
              </w:rPr>
              <w:t>その他（　　　　　　　）</w:t>
            </w:r>
          </w:p>
        </w:tc>
      </w:tr>
      <w:tr w:rsidR="002A648D" w14:paraId="040F9A00" w14:textId="77777777" w:rsidTr="002A648D">
        <w:trPr>
          <w:trHeight w:val="630"/>
        </w:trPr>
        <w:tc>
          <w:tcPr>
            <w:tcW w:w="1696" w:type="dxa"/>
          </w:tcPr>
          <w:p w14:paraId="38ED232B" w14:textId="77777777" w:rsidR="002A648D" w:rsidRDefault="002A648D" w:rsidP="00A363AC">
            <w:pPr>
              <w:spacing w:line="360" w:lineRule="exact"/>
            </w:pPr>
            <w:r w:rsidRPr="009164E3">
              <w:rPr>
                <w:rFonts w:hint="eastAsia"/>
              </w:rPr>
              <w:t>上記以外の外出</w:t>
            </w:r>
          </w:p>
          <w:p w14:paraId="193E8C7B" w14:textId="46AEBF49" w:rsidR="002A648D" w:rsidRDefault="002A648D" w:rsidP="00A363AC">
            <w:pPr>
              <w:spacing w:line="360" w:lineRule="exact"/>
            </w:pPr>
            <w:r w:rsidRPr="009164E3">
              <w:rPr>
                <w:rFonts w:hint="eastAsia"/>
              </w:rPr>
              <w:t>（散歩など）</w:t>
            </w:r>
          </w:p>
        </w:tc>
        <w:tc>
          <w:tcPr>
            <w:tcW w:w="1560" w:type="dxa"/>
          </w:tcPr>
          <w:p w14:paraId="0F9FFE03" w14:textId="622F01A7" w:rsidR="002A648D" w:rsidRDefault="002A648D" w:rsidP="00A363AC">
            <w:pPr>
              <w:spacing w:line="360" w:lineRule="exact"/>
            </w:pPr>
            <w:r w:rsidRPr="00F210A1">
              <w:rPr>
                <w:rFonts w:hint="eastAsia"/>
              </w:rPr>
              <w:t>１週間　　回</w:t>
            </w:r>
          </w:p>
        </w:tc>
        <w:tc>
          <w:tcPr>
            <w:tcW w:w="3685" w:type="dxa"/>
          </w:tcPr>
          <w:p w14:paraId="1B033173" w14:textId="77777777" w:rsidR="002A648D" w:rsidRDefault="002A648D" w:rsidP="00A363AC">
            <w:pPr>
              <w:spacing w:line="360" w:lineRule="exact"/>
              <w:rPr>
                <w:sz w:val="18"/>
                <w:szCs w:val="18"/>
              </w:rPr>
            </w:pPr>
            <w:r>
              <w:rPr>
                <w:rFonts w:hint="eastAsia"/>
                <w:sz w:val="18"/>
                <w:szCs w:val="18"/>
              </w:rPr>
              <w:t>・</w:t>
            </w:r>
            <w:r w:rsidRPr="002A648D">
              <w:rPr>
                <w:rFonts w:hint="eastAsia"/>
                <w:sz w:val="18"/>
                <w:szCs w:val="18"/>
              </w:rPr>
              <w:t>一人で外出することが多い</w:t>
            </w:r>
          </w:p>
          <w:p w14:paraId="07E07CD4" w14:textId="648CD9A0" w:rsidR="002A648D" w:rsidRPr="002A648D" w:rsidRDefault="002A648D" w:rsidP="00A363AC">
            <w:pPr>
              <w:spacing w:line="360" w:lineRule="exact"/>
              <w:rPr>
                <w:sz w:val="18"/>
                <w:szCs w:val="18"/>
              </w:rPr>
            </w:pPr>
            <w:r w:rsidRPr="002A648D">
              <w:rPr>
                <w:rFonts w:hint="eastAsia"/>
                <w:sz w:val="18"/>
                <w:szCs w:val="18"/>
              </w:rPr>
              <w:t>・支援者が同行することが多い</w:t>
            </w:r>
          </w:p>
        </w:tc>
        <w:tc>
          <w:tcPr>
            <w:tcW w:w="2410" w:type="dxa"/>
          </w:tcPr>
          <w:p w14:paraId="73ADD09F" w14:textId="77777777" w:rsidR="002A648D" w:rsidRPr="002A648D" w:rsidRDefault="002A648D" w:rsidP="00A363AC">
            <w:pPr>
              <w:spacing w:line="360" w:lineRule="exact"/>
              <w:rPr>
                <w:sz w:val="18"/>
                <w:szCs w:val="18"/>
              </w:rPr>
            </w:pPr>
            <w:r w:rsidRPr="002A648D">
              <w:rPr>
                <w:rFonts w:hint="eastAsia"/>
                <w:sz w:val="18"/>
                <w:szCs w:val="18"/>
              </w:rPr>
              <w:t xml:space="preserve">・徒歩　　・自転車　</w:t>
            </w:r>
          </w:p>
          <w:p w14:paraId="4A218C49" w14:textId="6E29537A" w:rsidR="002A648D" w:rsidRPr="002A648D" w:rsidRDefault="002A648D" w:rsidP="00A363AC">
            <w:pPr>
              <w:spacing w:line="360" w:lineRule="exact"/>
              <w:rPr>
                <w:sz w:val="18"/>
                <w:szCs w:val="18"/>
              </w:rPr>
            </w:pPr>
            <w:r w:rsidRPr="002A648D">
              <w:rPr>
                <w:rFonts w:hint="eastAsia"/>
                <w:sz w:val="18"/>
                <w:szCs w:val="18"/>
              </w:rPr>
              <w:t>その他（　　　　　　　）</w:t>
            </w:r>
          </w:p>
        </w:tc>
      </w:tr>
      <w:tr w:rsidR="002A648D" w14:paraId="62A6488F" w14:textId="77777777" w:rsidTr="002A648D">
        <w:tc>
          <w:tcPr>
            <w:tcW w:w="1696" w:type="dxa"/>
          </w:tcPr>
          <w:p w14:paraId="65939E6E" w14:textId="6D41DBE0" w:rsidR="002A648D" w:rsidRDefault="002A648D" w:rsidP="00A363AC">
            <w:pPr>
              <w:spacing w:line="360" w:lineRule="exact"/>
            </w:pPr>
            <w:r w:rsidRPr="009164E3">
              <w:rPr>
                <w:rFonts w:hint="eastAsia"/>
              </w:rPr>
              <w:t>公共交通機関の利用</w:t>
            </w:r>
          </w:p>
        </w:tc>
        <w:tc>
          <w:tcPr>
            <w:tcW w:w="1560" w:type="dxa"/>
          </w:tcPr>
          <w:p w14:paraId="6B31D725" w14:textId="405F3C75" w:rsidR="002A648D" w:rsidRDefault="002A648D" w:rsidP="00A363AC">
            <w:pPr>
              <w:spacing w:line="360" w:lineRule="exact"/>
            </w:pPr>
            <w:r w:rsidRPr="00F210A1">
              <w:rPr>
                <w:rFonts w:hint="eastAsia"/>
              </w:rPr>
              <w:t>１ヵ月　　回</w:t>
            </w:r>
          </w:p>
        </w:tc>
        <w:tc>
          <w:tcPr>
            <w:tcW w:w="3685" w:type="dxa"/>
          </w:tcPr>
          <w:p w14:paraId="68118E24" w14:textId="77777777" w:rsidR="002A648D" w:rsidRDefault="002A648D" w:rsidP="00A363AC">
            <w:pPr>
              <w:spacing w:line="360" w:lineRule="exact"/>
              <w:rPr>
                <w:sz w:val="18"/>
                <w:szCs w:val="18"/>
              </w:rPr>
            </w:pPr>
            <w:r>
              <w:rPr>
                <w:rFonts w:hint="eastAsia"/>
                <w:sz w:val="18"/>
                <w:szCs w:val="18"/>
              </w:rPr>
              <w:t>・</w:t>
            </w:r>
            <w:r w:rsidRPr="002A648D">
              <w:rPr>
                <w:rFonts w:hint="eastAsia"/>
                <w:sz w:val="18"/>
                <w:szCs w:val="18"/>
              </w:rPr>
              <w:t>一人で利用することが多い</w:t>
            </w:r>
          </w:p>
          <w:p w14:paraId="7217A9F0" w14:textId="0486EFE5" w:rsidR="002A648D" w:rsidRPr="002A648D" w:rsidRDefault="002A648D" w:rsidP="00A363AC">
            <w:pPr>
              <w:spacing w:line="360" w:lineRule="exact"/>
              <w:rPr>
                <w:sz w:val="18"/>
                <w:szCs w:val="18"/>
              </w:rPr>
            </w:pPr>
            <w:r w:rsidRPr="002A648D">
              <w:rPr>
                <w:rFonts w:hint="eastAsia"/>
                <w:sz w:val="18"/>
                <w:szCs w:val="18"/>
              </w:rPr>
              <w:t>・支援者が同行することが多い</w:t>
            </w:r>
          </w:p>
        </w:tc>
        <w:tc>
          <w:tcPr>
            <w:tcW w:w="2410" w:type="dxa"/>
          </w:tcPr>
          <w:p w14:paraId="39DAD51F" w14:textId="77777777" w:rsidR="002A648D" w:rsidRPr="002A648D" w:rsidRDefault="002A648D" w:rsidP="00A363AC">
            <w:pPr>
              <w:spacing w:line="360" w:lineRule="exact"/>
              <w:rPr>
                <w:sz w:val="18"/>
                <w:szCs w:val="18"/>
              </w:rPr>
            </w:pPr>
            <w:r w:rsidRPr="002A648D">
              <w:rPr>
                <w:rFonts w:hint="eastAsia"/>
                <w:sz w:val="18"/>
                <w:szCs w:val="18"/>
              </w:rPr>
              <w:t xml:space="preserve">・徒歩　　・自転車　</w:t>
            </w:r>
          </w:p>
          <w:p w14:paraId="10DF5400" w14:textId="1B2EE679" w:rsidR="002A648D" w:rsidRPr="002A648D" w:rsidRDefault="002A648D" w:rsidP="00A363AC">
            <w:pPr>
              <w:spacing w:line="360" w:lineRule="exact"/>
              <w:rPr>
                <w:sz w:val="18"/>
                <w:szCs w:val="18"/>
              </w:rPr>
            </w:pPr>
            <w:r w:rsidRPr="002A648D">
              <w:rPr>
                <w:rFonts w:hint="eastAsia"/>
                <w:sz w:val="18"/>
                <w:szCs w:val="18"/>
              </w:rPr>
              <w:t>その他（　　　　　　　）</w:t>
            </w:r>
          </w:p>
        </w:tc>
      </w:tr>
    </w:tbl>
    <w:p w14:paraId="4B00E987" w14:textId="77777777" w:rsidR="00616C47" w:rsidRDefault="00616C47" w:rsidP="00616C47">
      <w:pPr>
        <w:spacing w:line="120" w:lineRule="exact"/>
      </w:pPr>
    </w:p>
    <w:p w14:paraId="6396F7D3" w14:textId="77777777" w:rsidR="00350DF3" w:rsidRDefault="00350DF3" w:rsidP="00350DF3"/>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1560"/>
        <w:gridCol w:w="2981"/>
        <w:gridCol w:w="1134"/>
        <w:gridCol w:w="2273"/>
      </w:tblGrid>
      <w:tr w:rsidR="00616C47" w:rsidRPr="001F03CC" w14:paraId="16E18804" w14:textId="77777777" w:rsidTr="00616C47">
        <w:trPr>
          <w:cantSplit/>
          <w:trHeight w:val="494"/>
        </w:trPr>
        <w:tc>
          <w:tcPr>
            <w:tcW w:w="1696" w:type="dxa"/>
            <w:vMerge w:val="restart"/>
          </w:tcPr>
          <w:p w14:paraId="51656166" w14:textId="77777777" w:rsidR="00616C47" w:rsidRPr="00073DCF" w:rsidRDefault="00616C47" w:rsidP="00B90B2D">
            <w:pPr>
              <w:spacing w:line="252" w:lineRule="auto"/>
              <w:jc w:val="center"/>
              <w:rPr>
                <w:rFonts w:eastAsiaTheme="minorHAnsi"/>
                <w:sz w:val="20"/>
                <w:szCs w:val="20"/>
              </w:rPr>
            </w:pPr>
            <w:r w:rsidRPr="00073DCF">
              <w:rPr>
                <w:rFonts w:eastAsiaTheme="minorHAnsi" w:hint="eastAsia"/>
                <w:sz w:val="20"/>
                <w:szCs w:val="20"/>
              </w:rPr>
              <w:t>利用する</w:t>
            </w:r>
          </w:p>
          <w:p w14:paraId="3956795F" w14:textId="77777777" w:rsidR="00616C47" w:rsidRPr="00073DCF" w:rsidRDefault="00616C47" w:rsidP="00B90B2D">
            <w:pPr>
              <w:spacing w:line="252" w:lineRule="auto"/>
              <w:jc w:val="center"/>
              <w:rPr>
                <w:rFonts w:eastAsiaTheme="minorHAnsi"/>
                <w:sz w:val="20"/>
                <w:szCs w:val="20"/>
              </w:rPr>
            </w:pPr>
            <w:r w:rsidRPr="00073DCF">
              <w:rPr>
                <w:rFonts w:eastAsiaTheme="minorHAnsi" w:hint="eastAsia"/>
                <w:sz w:val="20"/>
                <w:szCs w:val="20"/>
              </w:rPr>
              <w:t>事業所名</w:t>
            </w:r>
          </w:p>
        </w:tc>
        <w:tc>
          <w:tcPr>
            <w:tcW w:w="1560" w:type="dxa"/>
          </w:tcPr>
          <w:p w14:paraId="457AF9E4" w14:textId="77777777" w:rsidR="00616C47" w:rsidRPr="001F03CC" w:rsidRDefault="00616C47" w:rsidP="00B90B2D">
            <w:pPr>
              <w:spacing w:line="252" w:lineRule="auto"/>
              <w:jc w:val="distribute"/>
              <w:rPr>
                <w:rFonts w:ascii="Yu Gothic" w:eastAsia="Yu Gothic" w:hAnsi="Yu Gothic"/>
                <w:sz w:val="20"/>
                <w:szCs w:val="20"/>
              </w:rPr>
            </w:pPr>
            <w:r w:rsidRPr="001F03CC">
              <w:rPr>
                <w:rFonts w:ascii="Yu Gothic" w:eastAsia="Yu Gothic" w:hAnsi="Yu Gothic" w:hint="eastAsia"/>
                <w:sz w:val="20"/>
                <w:szCs w:val="20"/>
              </w:rPr>
              <w:t>名称</w:t>
            </w:r>
          </w:p>
        </w:tc>
        <w:tc>
          <w:tcPr>
            <w:tcW w:w="6388" w:type="dxa"/>
            <w:gridSpan w:val="3"/>
          </w:tcPr>
          <w:p w14:paraId="19D18B81" w14:textId="77777777" w:rsidR="00616C47" w:rsidRPr="001F03CC" w:rsidRDefault="00616C47" w:rsidP="00B90B2D">
            <w:pPr>
              <w:spacing w:line="252" w:lineRule="auto"/>
              <w:rPr>
                <w:rFonts w:ascii="Yu Gothic" w:eastAsia="Yu Gothic" w:hAnsi="Yu Gothic"/>
                <w:sz w:val="20"/>
                <w:szCs w:val="20"/>
              </w:rPr>
            </w:pPr>
          </w:p>
        </w:tc>
      </w:tr>
      <w:tr w:rsidR="00616C47" w:rsidRPr="001F03CC" w14:paraId="05EF600D" w14:textId="77777777" w:rsidTr="00B90B2D">
        <w:trPr>
          <w:cantSplit/>
          <w:trHeight w:val="554"/>
        </w:trPr>
        <w:tc>
          <w:tcPr>
            <w:tcW w:w="1696" w:type="dxa"/>
            <w:vMerge/>
          </w:tcPr>
          <w:p w14:paraId="652BC51D" w14:textId="77777777" w:rsidR="00616C47" w:rsidRPr="00073DCF" w:rsidRDefault="00616C47" w:rsidP="00B90B2D">
            <w:pPr>
              <w:spacing w:line="252" w:lineRule="auto"/>
              <w:jc w:val="distribute"/>
              <w:rPr>
                <w:rFonts w:eastAsiaTheme="minorHAnsi"/>
                <w:sz w:val="20"/>
                <w:szCs w:val="20"/>
              </w:rPr>
            </w:pPr>
          </w:p>
        </w:tc>
        <w:tc>
          <w:tcPr>
            <w:tcW w:w="1560" w:type="dxa"/>
          </w:tcPr>
          <w:p w14:paraId="5B35C432" w14:textId="77777777" w:rsidR="00616C47" w:rsidRPr="001F03CC" w:rsidRDefault="00616C47" w:rsidP="00B90B2D">
            <w:pPr>
              <w:spacing w:line="252" w:lineRule="auto"/>
              <w:jc w:val="distribute"/>
              <w:rPr>
                <w:rFonts w:ascii="Yu Gothic" w:eastAsia="Yu Gothic" w:hAnsi="Yu Gothic"/>
                <w:sz w:val="20"/>
                <w:szCs w:val="20"/>
              </w:rPr>
            </w:pPr>
            <w:r w:rsidRPr="001F03CC">
              <w:rPr>
                <w:rFonts w:ascii="Yu Gothic" w:eastAsia="Yu Gothic" w:hAnsi="Yu Gothic" w:hint="eastAsia"/>
                <w:sz w:val="20"/>
                <w:szCs w:val="20"/>
              </w:rPr>
              <w:t>所在地</w:t>
            </w:r>
          </w:p>
        </w:tc>
        <w:tc>
          <w:tcPr>
            <w:tcW w:w="6388" w:type="dxa"/>
            <w:gridSpan w:val="3"/>
          </w:tcPr>
          <w:p w14:paraId="38B4AA20" w14:textId="77777777" w:rsidR="00616C47" w:rsidRPr="001F03CC" w:rsidRDefault="00616C47" w:rsidP="00B90B2D">
            <w:pPr>
              <w:spacing w:line="252" w:lineRule="auto"/>
              <w:rPr>
                <w:rFonts w:ascii="Yu Gothic" w:eastAsia="Yu Gothic" w:hAnsi="Yu Gothic"/>
                <w:sz w:val="20"/>
                <w:szCs w:val="20"/>
              </w:rPr>
            </w:pPr>
          </w:p>
        </w:tc>
      </w:tr>
      <w:tr w:rsidR="00616C47" w:rsidRPr="001F03CC" w14:paraId="40118393" w14:textId="77777777" w:rsidTr="00B90B2D">
        <w:trPr>
          <w:cantSplit/>
          <w:trHeight w:val="559"/>
        </w:trPr>
        <w:tc>
          <w:tcPr>
            <w:tcW w:w="1696" w:type="dxa"/>
          </w:tcPr>
          <w:p w14:paraId="4B447EB5" w14:textId="77777777" w:rsidR="00616C47" w:rsidRPr="00073DCF" w:rsidRDefault="00616C47" w:rsidP="00B90B2D">
            <w:pPr>
              <w:spacing w:line="252" w:lineRule="auto"/>
              <w:jc w:val="center"/>
              <w:rPr>
                <w:rFonts w:eastAsiaTheme="minorHAnsi"/>
                <w:sz w:val="20"/>
                <w:szCs w:val="20"/>
              </w:rPr>
            </w:pPr>
            <w:r w:rsidRPr="00073DCF">
              <w:rPr>
                <w:rFonts w:eastAsiaTheme="minorHAnsi" w:hint="eastAsia"/>
                <w:sz w:val="20"/>
                <w:szCs w:val="20"/>
              </w:rPr>
              <w:t>事業所連絡先</w:t>
            </w:r>
          </w:p>
        </w:tc>
        <w:tc>
          <w:tcPr>
            <w:tcW w:w="1560" w:type="dxa"/>
          </w:tcPr>
          <w:p w14:paraId="1DBDB122" w14:textId="77777777" w:rsidR="00616C47" w:rsidRPr="001F03CC" w:rsidRDefault="00616C47" w:rsidP="00B90B2D">
            <w:pPr>
              <w:spacing w:line="252" w:lineRule="auto"/>
              <w:jc w:val="distribute"/>
              <w:rPr>
                <w:rFonts w:ascii="Yu Gothic" w:eastAsia="Yu Gothic" w:hAnsi="Yu Gothic"/>
                <w:sz w:val="20"/>
                <w:szCs w:val="20"/>
              </w:rPr>
            </w:pPr>
            <w:r w:rsidRPr="001F03CC">
              <w:rPr>
                <w:rFonts w:ascii="Yu Gothic" w:eastAsia="Yu Gothic" w:hAnsi="Yu Gothic" w:hint="eastAsia"/>
                <w:sz w:val="20"/>
                <w:szCs w:val="20"/>
              </w:rPr>
              <w:t>電話番号</w:t>
            </w:r>
          </w:p>
        </w:tc>
        <w:tc>
          <w:tcPr>
            <w:tcW w:w="2981" w:type="dxa"/>
          </w:tcPr>
          <w:p w14:paraId="114134DB" w14:textId="77777777" w:rsidR="00616C47" w:rsidRPr="001F03CC" w:rsidRDefault="00616C47" w:rsidP="00B90B2D">
            <w:pPr>
              <w:spacing w:line="252" w:lineRule="auto"/>
              <w:rPr>
                <w:rFonts w:ascii="Yu Gothic" w:eastAsia="Yu Gothic" w:hAnsi="Yu Gothic"/>
                <w:sz w:val="20"/>
                <w:szCs w:val="20"/>
              </w:rPr>
            </w:pPr>
          </w:p>
        </w:tc>
        <w:tc>
          <w:tcPr>
            <w:tcW w:w="1134" w:type="dxa"/>
          </w:tcPr>
          <w:p w14:paraId="0D955E53" w14:textId="77777777" w:rsidR="00616C47" w:rsidRPr="001F03CC" w:rsidRDefault="00616C47" w:rsidP="00B90B2D">
            <w:pPr>
              <w:spacing w:line="252" w:lineRule="auto"/>
              <w:rPr>
                <w:rFonts w:ascii="Yu Gothic" w:eastAsia="Yu Gothic" w:hAnsi="Yu Gothic"/>
                <w:sz w:val="20"/>
                <w:szCs w:val="20"/>
              </w:rPr>
            </w:pPr>
            <w:r w:rsidRPr="001F03CC">
              <w:rPr>
                <w:rFonts w:ascii="Yu Gothic" w:eastAsia="Yu Gothic" w:hAnsi="Yu Gothic" w:hint="eastAsia"/>
                <w:sz w:val="20"/>
                <w:szCs w:val="20"/>
              </w:rPr>
              <w:t>担当者名</w:t>
            </w:r>
          </w:p>
        </w:tc>
        <w:tc>
          <w:tcPr>
            <w:tcW w:w="2273" w:type="dxa"/>
          </w:tcPr>
          <w:p w14:paraId="36504270" w14:textId="77777777" w:rsidR="00616C47" w:rsidRPr="001F03CC" w:rsidRDefault="00616C47" w:rsidP="00B90B2D">
            <w:pPr>
              <w:spacing w:line="252" w:lineRule="auto"/>
              <w:rPr>
                <w:rFonts w:ascii="Yu Gothic" w:eastAsia="Yu Gothic" w:hAnsi="Yu Gothic"/>
                <w:sz w:val="20"/>
                <w:szCs w:val="20"/>
              </w:rPr>
            </w:pPr>
          </w:p>
        </w:tc>
      </w:tr>
    </w:tbl>
    <w:p w14:paraId="04CF1E91" w14:textId="32E09F19" w:rsidR="00616C47" w:rsidRDefault="00616C47" w:rsidP="00616C47">
      <w:pPr>
        <w:jc w:val="right"/>
      </w:pPr>
      <w:r>
        <w:rPr>
          <w:rFonts w:hint="eastAsia"/>
        </w:rPr>
        <w:t>（裏面に続く）</w:t>
      </w:r>
    </w:p>
    <w:p w14:paraId="6C0AE860" w14:textId="044C183A" w:rsidR="00815B76" w:rsidRDefault="00616C47">
      <w:r>
        <w:rPr>
          <w:rFonts w:hint="eastAsia"/>
        </w:rPr>
        <w:lastRenderedPageBreak/>
        <w:t>〇</w:t>
      </w:r>
      <w:r w:rsidR="00815B76">
        <w:rPr>
          <w:rFonts w:hint="eastAsia"/>
        </w:rPr>
        <w:t>希望する認定期間</w:t>
      </w:r>
    </w:p>
    <w:tbl>
      <w:tblPr>
        <w:tblStyle w:val="aa"/>
        <w:tblW w:w="0" w:type="auto"/>
        <w:tblLook w:val="04A0" w:firstRow="1" w:lastRow="0" w:firstColumn="1" w:lastColumn="0" w:noHBand="0" w:noVBand="1"/>
      </w:tblPr>
      <w:tblGrid>
        <w:gridCol w:w="5972"/>
        <w:gridCol w:w="1678"/>
        <w:gridCol w:w="1694"/>
      </w:tblGrid>
      <w:tr w:rsidR="00815B76" w14:paraId="19F176D2" w14:textId="77777777" w:rsidTr="00815B76">
        <w:tc>
          <w:tcPr>
            <w:tcW w:w="5972" w:type="dxa"/>
          </w:tcPr>
          <w:p w14:paraId="21B0B89F" w14:textId="3267801E" w:rsidR="00815B76" w:rsidRDefault="00815B76"/>
        </w:tc>
        <w:tc>
          <w:tcPr>
            <w:tcW w:w="1678" w:type="dxa"/>
          </w:tcPr>
          <w:p w14:paraId="199AB702" w14:textId="439EB0D1" w:rsidR="00815B76" w:rsidRDefault="00815B76">
            <w:r>
              <w:rPr>
                <w:rFonts w:hint="eastAsia"/>
              </w:rPr>
              <w:t>認定期間</w:t>
            </w:r>
          </w:p>
        </w:tc>
        <w:tc>
          <w:tcPr>
            <w:tcW w:w="1694" w:type="dxa"/>
          </w:tcPr>
          <w:p w14:paraId="13A772F2" w14:textId="0B277B4E" w:rsidR="00815B76" w:rsidRPr="00815B76" w:rsidRDefault="00815B76">
            <w:pPr>
              <w:rPr>
                <w:sz w:val="18"/>
                <w:szCs w:val="18"/>
              </w:rPr>
            </w:pPr>
            <w:r w:rsidRPr="00815B76">
              <w:rPr>
                <w:rFonts w:hint="eastAsia"/>
                <w:sz w:val="18"/>
                <w:szCs w:val="18"/>
              </w:rPr>
              <w:t>希望する方に〇を付けてください。</w:t>
            </w:r>
          </w:p>
        </w:tc>
      </w:tr>
      <w:tr w:rsidR="00815B76" w14:paraId="145E9080" w14:textId="77777777" w:rsidTr="00DF15C5">
        <w:trPr>
          <w:trHeight w:val="602"/>
        </w:trPr>
        <w:tc>
          <w:tcPr>
            <w:tcW w:w="5972" w:type="dxa"/>
          </w:tcPr>
          <w:p w14:paraId="0450B166" w14:textId="77777777" w:rsidR="00815B76" w:rsidRDefault="00815B76">
            <w:r>
              <w:rPr>
                <w:rFonts w:hint="eastAsia"/>
              </w:rPr>
              <w:t>精神</w:t>
            </w:r>
            <w:r w:rsidRPr="00815B76">
              <w:rPr>
                <w:rFonts w:hint="eastAsia"/>
              </w:rPr>
              <w:t>症状の増悪等で一時的に在宅利用</w:t>
            </w:r>
            <w:r>
              <w:rPr>
                <w:rFonts w:hint="eastAsia"/>
              </w:rPr>
              <w:t xml:space="preserve">の申出をします。　</w:t>
            </w:r>
          </w:p>
          <w:p w14:paraId="71472F4A" w14:textId="59B66F28" w:rsidR="00DF15C5" w:rsidRPr="00815B76" w:rsidRDefault="00DF15C5">
            <w:r>
              <w:rPr>
                <w:rFonts w:hint="eastAsia"/>
              </w:rPr>
              <w:t>（更新不可。再度の申出は、３カ月以上の期間が必要。）</w:t>
            </w:r>
          </w:p>
        </w:tc>
        <w:tc>
          <w:tcPr>
            <w:tcW w:w="1678" w:type="dxa"/>
          </w:tcPr>
          <w:p w14:paraId="70FFBF32" w14:textId="5FCD61C7" w:rsidR="00815B76" w:rsidRPr="00815B76" w:rsidRDefault="00815B76" w:rsidP="00815B76">
            <w:r>
              <w:rPr>
                <w:rFonts w:hint="eastAsia"/>
              </w:rPr>
              <w:t>３カ月</w:t>
            </w:r>
          </w:p>
        </w:tc>
        <w:tc>
          <w:tcPr>
            <w:tcW w:w="1694" w:type="dxa"/>
          </w:tcPr>
          <w:p w14:paraId="52EE206B" w14:textId="44B864CC" w:rsidR="00815B76" w:rsidRDefault="00815B76"/>
        </w:tc>
      </w:tr>
      <w:tr w:rsidR="00815B76" w14:paraId="10A7DC8C" w14:textId="77777777" w:rsidTr="00815B76">
        <w:tc>
          <w:tcPr>
            <w:tcW w:w="5972" w:type="dxa"/>
          </w:tcPr>
          <w:p w14:paraId="5F682603" w14:textId="6FE7F153" w:rsidR="00815B76" w:rsidRDefault="00815B76">
            <w:r>
              <w:rPr>
                <w:rFonts w:hint="eastAsia"/>
              </w:rPr>
              <w:t>就労又通所利用をするため、</w:t>
            </w:r>
            <w:r w:rsidRPr="00815B76">
              <w:rPr>
                <w:rFonts w:hint="eastAsia"/>
              </w:rPr>
              <w:t>在宅利用を一定期間すること</w:t>
            </w:r>
            <w:r>
              <w:rPr>
                <w:rFonts w:hint="eastAsia"/>
              </w:rPr>
              <w:t>を申出します。（１回限り。）</w:t>
            </w:r>
          </w:p>
        </w:tc>
        <w:tc>
          <w:tcPr>
            <w:tcW w:w="1678" w:type="dxa"/>
          </w:tcPr>
          <w:p w14:paraId="010A281D" w14:textId="3113A984" w:rsidR="00815B76" w:rsidRDefault="00815B76">
            <w:r>
              <w:rPr>
                <w:rFonts w:hint="eastAsia"/>
              </w:rPr>
              <w:t>１年間</w:t>
            </w:r>
          </w:p>
        </w:tc>
        <w:tc>
          <w:tcPr>
            <w:tcW w:w="1694" w:type="dxa"/>
          </w:tcPr>
          <w:p w14:paraId="3987251F" w14:textId="0F31B56F" w:rsidR="00815B76" w:rsidRDefault="00815B76"/>
        </w:tc>
      </w:tr>
    </w:tbl>
    <w:p w14:paraId="342F95F3" w14:textId="77777777" w:rsidR="00A248F1" w:rsidRDefault="00A248F1" w:rsidP="00A363AC">
      <w:pPr>
        <w:rPr>
          <w:u w:val="single"/>
        </w:rPr>
      </w:pPr>
    </w:p>
    <w:p w14:paraId="2D9813A8" w14:textId="000C78E4" w:rsidR="00A363AC" w:rsidRPr="00DC6B72" w:rsidRDefault="00A363AC" w:rsidP="00A363AC">
      <w:pPr>
        <w:rPr>
          <w:u w:val="single"/>
        </w:rPr>
      </w:pPr>
      <w:r w:rsidRPr="00DC6B72">
        <w:rPr>
          <w:rFonts w:hint="eastAsia"/>
          <w:u w:val="single"/>
        </w:rPr>
        <w:t>在宅でのサービス利用を希望する理由</w:t>
      </w:r>
      <w:r w:rsidR="00283EAB" w:rsidRPr="00DC6B72">
        <w:rPr>
          <w:rFonts w:hint="eastAsia"/>
          <w:u w:val="single"/>
        </w:rPr>
        <w:t>・</w:t>
      </w:r>
      <w:r w:rsidR="00AC663B" w:rsidRPr="00DC6B72">
        <w:rPr>
          <w:rFonts w:hint="eastAsia"/>
          <w:u w:val="single"/>
        </w:rPr>
        <w:t>期待する効果</w:t>
      </w:r>
      <w:r w:rsidRPr="00DC6B72">
        <w:rPr>
          <w:rFonts w:hint="eastAsia"/>
          <w:u w:val="single"/>
        </w:rPr>
        <w:t>についてご記入ください。</w:t>
      </w:r>
    </w:p>
    <w:tbl>
      <w:tblPr>
        <w:tblStyle w:val="aa"/>
        <w:tblpPr w:leftFromText="142" w:rightFromText="142" w:vertAnchor="text" w:horzAnchor="margin" w:tblpY="138"/>
        <w:tblW w:w="0" w:type="auto"/>
        <w:tblLook w:val="04A0" w:firstRow="1" w:lastRow="0" w:firstColumn="1" w:lastColumn="0" w:noHBand="0" w:noVBand="1"/>
      </w:tblPr>
      <w:tblGrid>
        <w:gridCol w:w="9344"/>
      </w:tblGrid>
      <w:tr w:rsidR="00A248F1" w14:paraId="4A59AF1B" w14:textId="77777777" w:rsidTr="00320E16">
        <w:trPr>
          <w:trHeight w:val="1411"/>
        </w:trPr>
        <w:tc>
          <w:tcPr>
            <w:tcW w:w="9344" w:type="dxa"/>
          </w:tcPr>
          <w:p w14:paraId="209D3728" w14:textId="77777777" w:rsidR="00A248F1" w:rsidRDefault="00A248F1" w:rsidP="00A248F1">
            <w:pPr>
              <w:jc w:val="right"/>
            </w:pPr>
          </w:p>
        </w:tc>
      </w:tr>
    </w:tbl>
    <w:p w14:paraId="63A34031" w14:textId="77777777" w:rsidR="00A248F1" w:rsidRDefault="00A248F1" w:rsidP="00A363AC">
      <w:pPr>
        <w:rPr>
          <w:u w:val="single"/>
        </w:rPr>
      </w:pPr>
    </w:p>
    <w:p w14:paraId="54D70C3F" w14:textId="03AB8D2B" w:rsidR="00A457FA" w:rsidRDefault="00A248F1" w:rsidP="00A363AC">
      <w:pPr>
        <w:rPr>
          <w:u w:val="single"/>
        </w:rPr>
      </w:pPr>
      <w:r>
        <w:rPr>
          <w:rFonts w:hint="eastAsia"/>
          <w:u w:val="single"/>
        </w:rPr>
        <w:t>在宅利用の作業内容を</w:t>
      </w:r>
      <w:r w:rsidR="00F2288B">
        <w:rPr>
          <w:rFonts w:hint="eastAsia"/>
          <w:u w:val="single"/>
        </w:rPr>
        <w:t>具体的に</w:t>
      </w:r>
      <w:r>
        <w:rPr>
          <w:rFonts w:hint="eastAsia"/>
          <w:u w:val="single"/>
        </w:rPr>
        <w:t>ご記入ください。</w:t>
      </w:r>
    </w:p>
    <w:p w14:paraId="1AA22C92" w14:textId="68A14AB3" w:rsidR="004169F8" w:rsidRPr="00F2288B" w:rsidRDefault="00F2288B" w:rsidP="00F2288B">
      <w:pPr>
        <w:spacing w:line="260" w:lineRule="exact"/>
        <w:ind w:left="180" w:hangingChars="100" w:hanging="180"/>
        <w:rPr>
          <w:sz w:val="18"/>
          <w:szCs w:val="18"/>
        </w:rPr>
      </w:pPr>
      <w:r>
        <w:rPr>
          <w:rFonts w:hint="eastAsia"/>
          <w:sz w:val="18"/>
          <w:szCs w:val="18"/>
        </w:rPr>
        <w:t>※</w:t>
      </w:r>
      <w:r w:rsidR="004169F8" w:rsidRPr="00F2288B">
        <w:rPr>
          <w:rFonts w:hint="eastAsia"/>
          <w:sz w:val="18"/>
          <w:szCs w:val="18"/>
        </w:rPr>
        <w:t>在宅利用</w:t>
      </w:r>
      <w:r>
        <w:rPr>
          <w:rFonts w:hint="eastAsia"/>
          <w:sz w:val="18"/>
          <w:szCs w:val="18"/>
        </w:rPr>
        <w:t>は、</w:t>
      </w:r>
      <w:r w:rsidRPr="00F2288B">
        <w:rPr>
          <w:rFonts w:hint="eastAsia"/>
          <w:sz w:val="18"/>
          <w:szCs w:val="18"/>
        </w:rPr>
        <w:t>通所と同程度の作業内容を実施</w:t>
      </w:r>
      <w:r>
        <w:rPr>
          <w:rFonts w:hint="eastAsia"/>
          <w:sz w:val="18"/>
          <w:szCs w:val="18"/>
        </w:rPr>
        <w:t>すること。</w:t>
      </w:r>
    </w:p>
    <w:tbl>
      <w:tblPr>
        <w:tblStyle w:val="aa"/>
        <w:tblpPr w:leftFromText="142" w:rightFromText="142" w:vertAnchor="text" w:horzAnchor="margin" w:tblpY="171"/>
        <w:tblW w:w="9493" w:type="dxa"/>
        <w:tblLook w:val="04A0" w:firstRow="1" w:lastRow="0" w:firstColumn="1" w:lastColumn="0" w:noHBand="0" w:noVBand="1"/>
      </w:tblPr>
      <w:tblGrid>
        <w:gridCol w:w="1980"/>
        <w:gridCol w:w="7513"/>
      </w:tblGrid>
      <w:tr w:rsidR="004169F8" w14:paraId="03F63C27" w14:textId="7EE72F3B" w:rsidTr="00FA3800">
        <w:trPr>
          <w:trHeight w:val="380"/>
        </w:trPr>
        <w:tc>
          <w:tcPr>
            <w:tcW w:w="1980" w:type="dxa"/>
          </w:tcPr>
          <w:p w14:paraId="7AE6D13E" w14:textId="14832FD7" w:rsidR="004169F8" w:rsidRPr="00320E16" w:rsidRDefault="00FA3800" w:rsidP="004169F8">
            <w:pPr>
              <w:ind w:right="210"/>
            </w:pPr>
            <w:r>
              <w:rPr>
                <w:rFonts w:hint="eastAsia"/>
              </w:rPr>
              <w:t>生産活動の</w:t>
            </w:r>
            <w:r w:rsidR="004169F8">
              <w:rPr>
                <w:rFonts w:hint="eastAsia"/>
              </w:rPr>
              <w:t>内容</w:t>
            </w:r>
          </w:p>
        </w:tc>
        <w:tc>
          <w:tcPr>
            <w:tcW w:w="7513" w:type="dxa"/>
          </w:tcPr>
          <w:p w14:paraId="060BE28C" w14:textId="77777777" w:rsidR="004169F8" w:rsidRPr="00320E16" w:rsidRDefault="004169F8" w:rsidP="00F2288B">
            <w:pPr>
              <w:spacing w:line="360" w:lineRule="auto"/>
            </w:pPr>
          </w:p>
        </w:tc>
      </w:tr>
      <w:tr w:rsidR="004169F8" w14:paraId="7EFD417D" w14:textId="17F59464" w:rsidTr="00FA3800">
        <w:trPr>
          <w:trHeight w:val="439"/>
        </w:trPr>
        <w:tc>
          <w:tcPr>
            <w:tcW w:w="1980" w:type="dxa"/>
          </w:tcPr>
          <w:p w14:paraId="321F89FB" w14:textId="6DF417EA" w:rsidR="004169F8" w:rsidRPr="00320E16" w:rsidRDefault="004169F8" w:rsidP="004169F8">
            <w:r>
              <w:rPr>
                <w:rFonts w:hint="eastAsia"/>
              </w:rPr>
              <w:t>１日の作業時間</w:t>
            </w:r>
          </w:p>
        </w:tc>
        <w:tc>
          <w:tcPr>
            <w:tcW w:w="7513" w:type="dxa"/>
          </w:tcPr>
          <w:p w14:paraId="434A91BD" w14:textId="5A6EA88F" w:rsidR="004169F8" w:rsidRPr="00320E16" w:rsidRDefault="004169F8" w:rsidP="004169F8">
            <w:pPr>
              <w:ind w:firstLineChars="250" w:firstLine="525"/>
            </w:pPr>
            <w:r>
              <w:rPr>
                <w:rFonts w:hint="eastAsia"/>
              </w:rPr>
              <w:t>時 　　分 ～ 　　時 　　分（作業時間　　時間</w:t>
            </w:r>
            <w:r w:rsidRPr="004169F8">
              <w:rPr>
                <w:rFonts w:hint="eastAsia"/>
                <w:sz w:val="18"/>
                <w:szCs w:val="18"/>
              </w:rPr>
              <w:t>うち休憩時間</w:t>
            </w:r>
            <w:r>
              <w:rPr>
                <w:rFonts w:hint="eastAsia"/>
              </w:rPr>
              <w:t xml:space="preserve">　　　分）</w:t>
            </w:r>
          </w:p>
        </w:tc>
      </w:tr>
      <w:tr w:rsidR="004169F8" w14:paraId="59BBD664" w14:textId="1DC72963" w:rsidTr="00FA3800">
        <w:trPr>
          <w:trHeight w:val="440"/>
        </w:trPr>
        <w:tc>
          <w:tcPr>
            <w:tcW w:w="1980" w:type="dxa"/>
          </w:tcPr>
          <w:p w14:paraId="0D8611C9" w14:textId="77777777" w:rsidR="00815B76" w:rsidRDefault="00FA3800" w:rsidP="004169F8">
            <w:r>
              <w:rPr>
                <w:rFonts w:hint="eastAsia"/>
              </w:rPr>
              <w:t>生産</w:t>
            </w:r>
            <w:r w:rsidR="00815B76">
              <w:rPr>
                <w:rFonts w:hint="eastAsia"/>
              </w:rPr>
              <w:t>物の</w:t>
            </w:r>
            <w:r w:rsidR="004169F8">
              <w:rPr>
                <w:rFonts w:hint="eastAsia"/>
              </w:rPr>
              <w:t>量</w:t>
            </w:r>
          </w:p>
          <w:p w14:paraId="58874DAD" w14:textId="0DB6EAEA" w:rsidR="004169F8" w:rsidRPr="00320E16" w:rsidRDefault="00F2288B" w:rsidP="004169F8">
            <w:r>
              <w:rPr>
                <w:rFonts w:hint="eastAsia"/>
              </w:rPr>
              <w:t>（１日</w:t>
            </w:r>
            <w:r w:rsidR="00815B76">
              <w:rPr>
                <w:rFonts w:hint="eastAsia"/>
              </w:rPr>
              <w:t>あたり</w:t>
            </w:r>
            <w:r>
              <w:rPr>
                <w:rFonts w:hint="eastAsia"/>
              </w:rPr>
              <w:t>）</w:t>
            </w:r>
          </w:p>
        </w:tc>
        <w:tc>
          <w:tcPr>
            <w:tcW w:w="7513" w:type="dxa"/>
          </w:tcPr>
          <w:p w14:paraId="7C8B78A1" w14:textId="77777777" w:rsidR="004169F8" w:rsidRPr="00320E16" w:rsidRDefault="004169F8" w:rsidP="004169F8">
            <w:pPr>
              <w:jc w:val="right"/>
            </w:pPr>
          </w:p>
        </w:tc>
      </w:tr>
    </w:tbl>
    <w:p w14:paraId="253023AB" w14:textId="77777777" w:rsidR="00AC663B" w:rsidRDefault="00AC663B" w:rsidP="00A248F1">
      <w:pPr>
        <w:ind w:left="180" w:hangingChars="100" w:hanging="180"/>
        <w:rPr>
          <w:color w:val="FF0000"/>
          <w:sz w:val="18"/>
          <w:szCs w:val="18"/>
          <w:u w:val="single"/>
        </w:rPr>
      </w:pPr>
    </w:p>
    <w:p w14:paraId="1F808628" w14:textId="77777777" w:rsidR="00AC663B" w:rsidRDefault="00AC663B" w:rsidP="00A248F1">
      <w:pPr>
        <w:ind w:left="180" w:hangingChars="100" w:hanging="180"/>
        <w:rPr>
          <w:color w:val="FF0000"/>
          <w:sz w:val="18"/>
          <w:szCs w:val="18"/>
          <w:u w:val="single"/>
        </w:rPr>
      </w:pPr>
    </w:p>
    <w:p w14:paraId="3A593D85" w14:textId="77777777" w:rsidR="00AC663B" w:rsidRDefault="00AC663B" w:rsidP="00AC663B">
      <w:pPr>
        <w:ind w:firstLineChars="100" w:firstLine="210"/>
      </w:pPr>
      <w:r w:rsidRPr="00616C47">
        <w:rPr>
          <w:rFonts w:hint="eastAsia"/>
        </w:rPr>
        <w:t>「就労継続支援Ｂ型の在宅利用における支給決定の取扱い」</w:t>
      </w:r>
      <w:r w:rsidRPr="00A363AC">
        <w:rPr>
          <w:rFonts w:hint="eastAsia"/>
        </w:rPr>
        <w:t>を理解し、</w:t>
      </w:r>
      <w:r>
        <w:rPr>
          <w:rFonts w:hint="eastAsia"/>
        </w:rPr>
        <w:t>認定期間内に</w:t>
      </w:r>
      <w:r w:rsidRPr="00A363AC">
        <w:rPr>
          <w:rFonts w:hint="eastAsia"/>
        </w:rPr>
        <w:t>就労</w:t>
      </w:r>
      <w:r>
        <w:rPr>
          <w:rFonts w:hint="eastAsia"/>
        </w:rPr>
        <w:t>又は</w:t>
      </w:r>
      <w:r w:rsidRPr="00A363AC">
        <w:rPr>
          <w:rFonts w:hint="eastAsia"/>
        </w:rPr>
        <w:t>通所での利用に移行</w:t>
      </w:r>
      <w:r>
        <w:rPr>
          <w:rFonts w:hint="eastAsia"/>
        </w:rPr>
        <w:t>すること</w:t>
      </w:r>
      <w:r w:rsidRPr="00A363AC">
        <w:rPr>
          <w:rFonts w:hint="eastAsia"/>
        </w:rPr>
        <w:t>を目指して在宅利用での支援を受けるこ</w:t>
      </w:r>
      <w:r>
        <w:rPr>
          <w:rFonts w:hint="eastAsia"/>
        </w:rPr>
        <w:t>とに同意し</w:t>
      </w:r>
      <w:r w:rsidRPr="00A363AC">
        <w:rPr>
          <w:rFonts w:hint="eastAsia"/>
        </w:rPr>
        <w:t>ます。</w:t>
      </w:r>
    </w:p>
    <w:p w14:paraId="0C99DF67" w14:textId="77777777" w:rsidR="00AC663B" w:rsidRDefault="00AC663B" w:rsidP="00AC663B">
      <w:pPr>
        <w:ind w:firstLineChars="100" w:firstLine="210"/>
      </w:pPr>
    </w:p>
    <w:p w14:paraId="061C1BDB" w14:textId="77777777" w:rsidR="00AC663B" w:rsidRDefault="00AC663B" w:rsidP="00AC663B">
      <w:pPr>
        <w:ind w:firstLineChars="2362" w:firstLine="4960"/>
      </w:pPr>
      <w:r w:rsidRPr="00A363AC">
        <w:rPr>
          <w:rFonts w:hint="eastAsia"/>
          <w:u w:val="single"/>
        </w:rPr>
        <w:t>本人氏名</w:t>
      </w:r>
      <w:r>
        <w:rPr>
          <w:rFonts w:hint="eastAsia"/>
          <w:u w:val="single"/>
        </w:rPr>
        <w:t xml:space="preserve">       　　　　　                 </w:t>
      </w:r>
    </w:p>
    <w:p w14:paraId="3F4F748E" w14:textId="453655B2" w:rsidR="00AC663B" w:rsidRPr="00350DF3" w:rsidRDefault="00350DF3" w:rsidP="00350DF3">
      <w:pPr>
        <w:ind w:left="180" w:hangingChars="100" w:hanging="180"/>
        <w:jc w:val="right"/>
        <w:rPr>
          <w:color w:val="000000" w:themeColor="text1"/>
          <w:sz w:val="18"/>
          <w:szCs w:val="18"/>
          <w:u w:val="single"/>
        </w:rPr>
      </w:pPr>
      <w:r w:rsidRPr="00350DF3">
        <w:rPr>
          <w:rFonts w:hint="eastAsia"/>
          <w:color w:val="000000" w:themeColor="text1"/>
          <w:sz w:val="18"/>
          <w:szCs w:val="18"/>
        </w:rPr>
        <w:t>（自署又は記名押印）</w:t>
      </w:r>
    </w:p>
    <w:p w14:paraId="540BF101" w14:textId="77777777" w:rsidR="00AC663B" w:rsidRDefault="00AC663B" w:rsidP="00A248F1">
      <w:pPr>
        <w:ind w:left="180" w:hangingChars="100" w:hanging="180"/>
        <w:rPr>
          <w:color w:val="FF0000"/>
          <w:sz w:val="18"/>
          <w:szCs w:val="18"/>
          <w:u w:val="single"/>
        </w:rPr>
      </w:pPr>
    </w:p>
    <w:p w14:paraId="7573E527" w14:textId="448007DB" w:rsidR="00616C47" w:rsidRPr="00DC6B72" w:rsidRDefault="00A248F1" w:rsidP="00AC663B">
      <w:pPr>
        <w:ind w:left="400" w:hangingChars="200" w:hanging="400"/>
        <w:rPr>
          <w:rFonts w:ascii="Yu Gothic" w:eastAsia="Yu Gothic" w:hAnsi="Yu Gothic"/>
          <w:sz w:val="20"/>
          <w:szCs w:val="20"/>
        </w:rPr>
      </w:pPr>
      <w:r w:rsidRPr="00DC6B72">
        <w:rPr>
          <w:rFonts w:hint="eastAsia"/>
          <w:sz w:val="20"/>
          <w:szCs w:val="20"/>
          <w:u w:val="single"/>
        </w:rPr>
        <w:t>※</w:t>
      </w:r>
      <w:r w:rsidR="00AC663B" w:rsidRPr="00DC6B72">
        <w:rPr>
          <w:rFonts w:hint="eastAsia"/>
          <w:sz w:val="20"/>
          <w:szCs w:val="20"/>
          <w:u w:val="single"/>
        </w:rPr>
        <w:t xml:space="preserve">１　</w:t>
      </w:r>
      <w:r w:rsidRPr="00DC6B72">
        <w:rPr>
          <w:sz w:val="20"/>
          <w:szCs w:val="20"/>
          <w:u w:val="single"/>
        </w:rPr>
        <w:t xml:space="preserve"> eスポーツや植物の水やりを1日に数回行うだけの活動、卓球教室や麻雀教室での手伝いに相当する活動、また、所定の場所にただ居るだけの活動など、公費による就労支援における生産活動として不適切な活動については、在宅利用の決定をいたしません。</w:t>
      </w:r>
    </w:p>
    <w:p w14:paraId="069648C1" w14:textId="05237850" w:rsidR="00A248F1" w:rsidRPr="00DC6B72" w:rsidRDefault="00A248F1" w:rsidP="00A248F1">
      <w:pPr>
        <w:snapToGrid w:val="0"/>
        <w:ind w:left="500" w:right="-1" w:hangingChars="250" w:hanging="500"/>
        <w:rPr>
          <w:rFonts w:ascii="Yu Gothic" w:eastAsia="Yu Gothic" w:hAnsi="Yu Gothic"/>
          <w:sz w:val="20"/>
          <w:szCs w:val="20"/>
        </w:rPr>
      </w:pPr>
      <w:r w:rsidRPr="00DC6B72">
        <w:rPr>
          <w:rFonts w:ascii="Yu Gothic" w:eastAsia="Yu Gothic" w:hAnsi="Yu Gothic" w:hint="eastAsia"/>
          <w:sz w:val="20"/>
          <w:szCs w:val="20"/>
        </w:rPr>
        <w:t>※</w:t>
      </w:r>
      <w:r w:rsidR="00AC663B" w:rsidRPr="00DC6B72">
        <w:rPr>
          <w:rFonts w:ascii="Yu Gothic" w:eastAsia="Yu Gothic" w:hAnsi="Yu Gothic" w:hint="eastAsia"/>
          <w:sz w:val="20"/>
          <w:szCs w:val="20"/>
        </w:rPr>
        <w:t>２</w:t>
      </w:r>
      <w:r w:rsidRPr="00DC6B72">
        <w:rPr>
          <w:rFonts w:ascii="Yu Gothic" w:eastAsia="Yu Gothic" w:hAnsi="Yu Gothic" w:hint="eastAsia"/>
          <w:sz w:val="20"/>
          <w:szCs w:val="20"/>
        </w:rPr>
        <w:t xml:space="preserve"> 在宅利用の申立書で、具体的な支援内容や支援効果が確認できない場合は、再提出をお願いすることがあります。再提出後も支援内容や支援効果が確認できない場合は、在宅利用の決定をいたしません。</w:t>
      </w:r>
    </w:p>
    <w:p w14:paraId="6EBA9295" w14:textId="38BF27C1" w:rsidR="00A248F1" w:rsidRPr="00DC6B72" w:rsidRDefault="00A248F1" w:rsidP="00A457FA">
      <w:pPr>
        <w:snapToGrid w:val="0"/>
        <w:ind w:left="500" w:right="-1" w:hangingChars="250" w:hanging="500"/>
        <w:rPr>
          <w:rFonts w:ascii="Yu Gothic" w:eastAsia="Yu Gothic" w:hAnsi="Yu Gothic"/>
          <w:sz w:val="20"/>
          <w:szCs w:val="20"/>
        </w:rPr>
      </w:pPr>
      <w:r w:rsidRPr="00DC6B72">
        <w:rPr>
          <w:rFonts w:ascii="Yu Gothic" w:eastAsia="Yu Gothic" w:hAnsi="Yu Gothic" w:hint="eastAsia"/>
          <w:sz w:val="20"/>
          <w:szCs w:val="20"/>
        </w:rPr>
        <w:t>※</w:t>
      </w:r>
      <w:r w:rsidR="00AC663B" w:rsidRPr="00DC6B72">
        <w:rPr>
          <w:rFonts w:ascii="Yu Gothic" w:eastAsia="Yu Gothic" w:hAnsi="Yu Gothic" w:hint="eastAsia"/>
          <w:sz w:val="20"/>
          <w:szCs w:val="20"/>
        </w:rPr>
        <w:t>３</w:t>
      </w:r>
      <w:r w:rsidRPr="00DC6B72">
        <w:rPr>
          <w:rFonts w:ascii="Yu Gothic" w:eastAsia="Yu Gothic" w:hAnsi="Yu Gothic" w:hint="eastAsia"/>
          <w:sz w:val="20"/>
          <w:szCs w:val="20"/>
        </w:rPr>
        <w:t xml:space="preserve"> </w:t>
      </w:r>
      <w:r w:rsidRPr="00DC6B72">
        <w:rPr>
          <w:rFonts w:ascii="Yu Gothic" w:eastAsia="Yu Gothic" w:hAnsi="Yu Gothic"/>
          <w:sz w:val="20"/>
          <w:szCs w:val="20"/>
        </w:rPr>
        <w:t>在宅利用の申請には、</w:t>
      </w:r>
      <w:r w:rsidRPr="00DC6B72">
        <w:rPr>
          <w:rFonts w:ascii="Yu Gothic" w:eastAsia="Yu Gothic" w:hAnsi="Yu Gothic"/>
          <w:sz w:val="20"/>
          <w:szCs w:val="20"/>
          <w:u w:val="double"/>
        </w:rPr>
        <w:t>別途「支給申請書兼利用者負担額減額・免除等申請書兼届出書（様式第１号）」</w:t>
      </w:r>
      <w:r w:rsidRPr="00DC6B72">
        <w:rPr>
          <w:rFonts w:ascii="Yu Gothic" w:eastAsia="Yu Gothic" w:hAnsi="Yu Gothic"/>
          <w:sz w:val="20"/>
          <w:szCs w:val="20"/>
        </w:rPr>
        <w:t>の提出が必要です。また、計画相談支援の有無により添付資料が異なります。詳しくは、障害福祉サービス支給決定ガイドラインP61の「必要書類まとめ（チェックリスト）」をご確認くださ</w:t>
      </w:r>
      <w:r w:rsidRPr="00DC6B72">
        <w:rPr>
          <w:rFonts w:ascii="Yu Gothic" w:eastAsia="Yu Gothic" w:hAnsi="Yu Gothic" w:hint="eastAsia"/>
          <w:sz w:val="20"/>
          <w:szCs w:val="20"/>
        </w:rPr>
        <w:t>い。</w:t>
      </w:r>
    </w:p>
    <w:sectPr w:rsidR="00A248F1" w:rsidRPr="00DC6B72" w:rsidSect="00616C47">
      <w:footerReference w:type="default" r:id="rId6"/>
      <w:pgSz w:w="11906" w:h="16838"/>
      <w:pgMar w:top="964" w:right="85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72A3" w14:textId="77777777" w:rsidR="00616C47" w:rsidRDefault="00616C47" w:rsidP="00616C47">
      <w:r>
        <w:separator/>
      </w:r>
    </w:p>
  </w:endnote>
  <w:endnote w:type="continuationSeparator" w:id="0">
    <w:p w14:paraId="0B4225D1" w14:textId="77777777" w:rsidR="00616C47" w:rsidRDefault="00616C47" w:rsidP="0061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943E" w14:textId="4DA9E170" w:rsidR="00616C47" w:rsidRDefault="00616C47" w:rsidP="00616C47">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9B66" w14:textId="77777777" w:rsidR="00616C47" w:rsidRDefault="00616C47" w:rsidP="00616C47">
      <w:r>
        <w:separator/>
      </w:r>
    </w:p>
  </w:footnote>
  <w:footnote w:type="continuationSeparator" w:id="0">
    <w:p w14:paraId="3963B7B1" w14:textId="77777777" w:rsidR="00616C47" w:rsidRDefault="00616C47" w:rsidP="00616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8D"/>
    <w:rsid w:val="00073DCF"/>
    <w:rsid w:val="00106F04"/>
    <w:rsid w:val="002518B9"/>
    <w:rsid w:val="002644D4"/>
    <w:rsid w:val="00283EAB"/>
    <w:rsid w:val="002A648D"/>
    <w:rsid w:val="00320E16"/>
    <w:rsid w:val="00345B7F"/>
    <w:rsid w:val="00350DF3"/>
    <w:rsid w:val="00362AE5"/>
    <w:rsid w:val="00392BC2"/>
    <w:rsid w:val="003A3FB2"/>
    <w:rsid w:val="0041646B"/>
    <w:rsid w:val="004169F8"/>
    <w:rsid w:val="005D1F76"/>
    <w:rsid w:val="00616C47"/>
    <w:rsid w:val="00731066"/>
    <w:rsid w:val="00774A71"/>
    <w:rsid w:val="007A1521"/>
    <w:rsid w:val="007B6C6E"/>
    <w:rsid w:val="00815B76"/>
    <w:rsid w:val="009C6C0D"/>
    <w:rsid w:val="00A248F1"/>
    <w:rsid w:val="00A363AC"/>
    <w:rsid w:val="00A457FA"/>
    <w:rsid w:val="00AC663B"/>
    <w:rsid w:val="00B12CD1"/>
    <w:rsid w:val="00BF327D"/>
    <w:rsid w:val="00BF679A"/>
    <w:rsid w:val="00C30D73"/>
    <w:rsid w:val="00CC335B"/>
    <w:rsid w:val="00D52A09"/>
    <w:rsid w:val="00DC6B72"/>
    <w:rsid w:val="00DF15C5"/>
    <w:rsid w:val="00EF7018"/>
    <w:rsid w:val="00F15AF0"/>
    <w:rsid w:val="00F2288B"/>
    <w:rsid w:val="00FA3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1CA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4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64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64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64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64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64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64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64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64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64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64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64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64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64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64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64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64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64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648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6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4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64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48D"/>
    <w:pPr>
      <w:spacing w:before="160" w:after="160"/>
      <w:jc w:val="center"/>
    </w:pPr>
    <w:rPr>
      <w:i/>
      <w:iCs/>
      <w:color w:val="404040" w:themeColor="text1" w:themeTint="BF"/>
    </w:rPr>
  </w:style>
  <w:style w:type="character" w:customStyle="1" w:styleId="a8">
    <w:name w:val="引用文 (文字)"/>
    <w:basedOn w:val="a0"/>
    <w:link w:val="a7"/>
    <w:uiPriority w:val="29"/>
    <w:rsid w:val="002A648D"/>
    <w:rPr>
      <w:i/>
      <w:iCs/>
      <w:color w:val="404040" w:themeColor="text1" w:themeTint="BF"/>
    </w:rPr>
  </w:style>
  <w:style w:type="paragraph" w:styleId="a9">
    <w:name w:val="List Paragraph"/>
    <w:basedOn w:val="a"/>
    <w:uiPriority w:val="34"/>
    <w:qFormat/>
    <w:rsid w:val="002A648D"/>
    <w:pPr>
      <w:ind w:left="720"/>
      <w:contextualSpacing/>
    </w:pPr>
  </w:style>
  <w:style w:type="character" w:styleId="21">
    <w:name w:val="Intense Emphasis"/>
    <w:basedOn w:val="a0"/>
    <w:uiPriority w:val="21"/>
    <w:qFormat/>
    <w:rsid w:val="002A648D"/>
    <w:rPr>
      <w:i/>
      <w:iCs/>
      <w:color w:val="0F4761" w:themeColor="accent1" w:themeShade="BF"/>
    </w:rPr>
  </w:style>
  <w:style w:type="paragraph" w:styleId="22">
    <w:name w:val="Intense Quote"/>
    <w:basedOn w:val="a"/>
    <w:next w:val="a"/>
    <w:link w:val="23"/>
    <w:uiPriority w:val="30"/>
    <w:qFormat/>
    <w:rsid w:val="002A6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648D"/>
    <w:rPr>
      <w:i/>
      <w:iCs/>
      <w:color w:val="0F4761" w:themeColor="accent1" w:themeShade="BF"/>
    </w:rPr>
  </w:style>
  <w:style w:type="character" w:styleId="24">
    <w:name w:val="Intense Reference"/>
    <w:basedOn w:val="a0"/>
    <w:uiPriority w:val="32"/>
    <w:qFormat/>
    <w:rsid w:val="002A648D"/>
    <w:rPr>
      <w:b/>
      <w:bCs/>
      <w:smallCaps/>
      <w:color w:val="0F4761" w:themeColor="accent1" w:themeShade="BF"/>
      <w:spacing w:val="5"/>
    </w:rPr>
  </w:style>
  <w:style w:type="table" w:styleId="aa">
    <w:name w:val="Table Grid"/>
    <w:basedOn w:val="a1"/>
    <w:uiPriority w:val="39"/>
    <w:rsid w:val="002A6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16C47"/>
    <w:pPr>
      <w:tabs>
        <w:tab w:val="center" w:pos="4252"/>
        <w:tab w:val="right" w:pos="8504"/>
      </w:tabs>
      <w:snapToGrid w:val="0"/>
    </w:pPr>
  </w:style>
  <w:style w:type="character" w:customStyle="1" w:styleId="ac">
    <w:name w:val="ヘッダー (文字)"/>
    <w:basedOn w:val="a0"/>
    <w:link w:val="ab"/>
    <w:uiPriority w:val="99"/>
    <w:rsid w:val="00616C47"/>
  </w:style>
  <w:style w:type="paragraph" w:styleId="ad">
    <w:name w:val="footer"/>
    <w:basedOn w:val="a"/>
    <w:link w:val="ae"/>
    <w:uiPriority w:val="99"/>
    <w:unhideWhenUsed/>
    <w:rsid w:val="00616C47"/>
    <w:pPr>
      <w:tabs>
        <w:tab w:val="center" w:pos="4252"/>
        <w:tab w:val="right" w:pos="8504"/>
      </w:tabs>
      <w:snapToGrid w:val="0"/>
    </w:pPr>
  </w:style>
  <w:style w:type="character" w:customStyle="1" w:styleId="ae">
    <w:name w:val="フッター (文字)"/>
    <w:basedOn w:val="a0"/>
    <w:link w:val="ad"/>
    <w:uiPriority w:val="99"/>
    <w:rsid w:val="00616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2026-06-22T11:30:00Z</dcterms:created>
  <dcterms:modified xsi:type="dcterms:W3CDTF">2026-06-22T11:30:00Z</dcterms:modified>
</cp:coreProperties>
</file>