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505" w:rsidRDefault="005D5505" w:rsidP="00706C2B">
      <w:pPr>
        <w:jc w:val="right"/>
      </w:pPr>
      <w:r>
        <w:rPr>
          <w:rFonts w:hint="eastAsia"/>
        </w:rPr>
        <w:t>別紙２</w:t>
      </w:r>
    </w:p>
    <w:p w:rsidR="00706C2B" w:rsidRDefault="00706C2B" w:rsidP="00706C2B">
      <w:pPr>
        <w:jc w:val="right"/>
      </w:pPr>
      <w:r>
        <w:rPr>
          <w:rFonts w:hint="eastAsia"/>
        </w:rPr>
        <w:t>危険物を収納する設備等からの危険物の抜き取りの例</w:t>
      </w:r>
    </w:p>
    <w:p w:rsidR="00706C2B" w:rsidRDefault="00706C2B" w:rsidP="00706C2B">
      <w:pPr>
        <w:jc w:val="center"/>
      </w:pPr>
      <w:r>
        <w:rPr>
          <w:rFonts w:hint="eastAsia"/>
        </w:rPr>
        <w:t>仮貯蔵・仮取扱い実施計画書</w:t>
      </w:r>
    </w:p>
    <w:p w:rsidR="00706C2B" w:rsidRDefault="00706C2B" w:rsidP="00706C2B">
      <w:r>
        <w:rPr>
          <w:rFonts w:hint="eastAsia"/>
        </w:rPr>
        <w:t>１　目的</w:t>
      </w:r>
    </w:p>
    <w:p w:rsidR="00706C2B" w:rsidRDefault="00706C2B" w:rsidP="005D5505">
      <w:pPr>
        <w:ind w:left="241" w:hangingChars="100" w:hanging="241"/>
      </w:pPr>
      <w:r>
        <w:rPr>
          <w:rFonts w:hint="eastAsia"/>
        </w:rPr>
        <w:t xml:space="preserve">　　</w:t>
      </w:r>
      <w:r w:rsidR="00AB0641">
        <w:rPr>
          <w:rFonts w:hint="eastAsia"/>
        </w:rPr>
        <w:t>大規模な自然災害</w:t>
      </w:r>
      <w:r>
        <w:rPr>
          <w:rFonts w:hint="eastAsia"/>
        </w:rPr>
        <w:t>により被災した変圧器を修繕、点検するために必要な事項を予め計画するものである。</w:t>
      </w:r>
    </w:p>
    <w:p w:rsidR="00706C2B" w:rsidRDefault="007A4472" w:rsidP="00706C2B">
      <w:r>
        <w:rPr>
          <w:rFonts w:hint="eastAsia"/>
        </w:rPr>
        <w:t>２　仮貯蔵又は</w:t>
      </w:r>
      <w:r w:rsidR="00706C2B">
        <w:rPr>
          <w:rFonts w:hint="eastAsia"/>
        </w:rPr>
        <w:t>仮取扱い</w:t>
      </w:r>
      <w:r w:rsidR="00226898">
        <w:rPr>
          <w:rFonts w:hint="eastAsia"/>
        </w:rPr>
        <w:t>を</w:t>
      </w:r>
      <w:r w:rsidR="00706C2B">
        <w:rPr>
          <w:rFonts w:hint="eastAsia"/>
        </w:rPr>
        <w:t>する場所</w:t>
      </w:r>
    </w:p>
    <w:p w:rsidR="00706C2B" w:rsidRDefault="00706C2B" w:rsidP="00706C2B">
      <w:r>
        <w:rPr>
          <w:rFonts w:hint="eastAsia"/>
        </w:rPr>
        <w:t xml:space="preserve">　</w:t>
      </w:r>
      <w:r w:rsidR="00D56E36">
        <w:rPr>
          <w:rFonts w:hint="eastAsia"/>
        </w:rPr>
        <w:t xml:space="preserve">　東大阪市</w:t>
      </w:r>
      <w:r>
        <w:t>〇〇町</w:t>
      </w:r>
      <w:r>
        <w:t>○</w:t>
      </w:r>
      <w:r>
        <w:t xml:space="preserve">丁目〇番〇号　</w:t>
      </w:r>
      <w:r>
        <w:t>○○</w:t>
      </w:r>
      <w:r>
        <w:t>工場北側空地</w:t>
      </w:r>
    </w:p>
    <w:p w:rsidR="00706C2B" w:rsidRDefault="007A4472" w:rsidP="00706C2B">
      <w:r>
        <w:rPr>
          <w:rFonts w:hint="eastAsia"/>
        </w:rPr>
        <w:t>３　仮貯蔵又は</w:t>
      </w:r>
      <w:r w:rsidR="00706C2B">
        <w:rPr>
          <w:rFonts w:hint="eastAsia"/>
        </w:rPr>
        <w:t>仮取扱いに使用する部分の面積</w:t>
      </w:r>
    </w:p>
    <w:p w:rsidR="00706C2B" w:rsidRDefault="00706C2B" w:rsidP="00706C2B">
      <w:r>
        <w:rPr>
          <w:rFonts w:hint="eastAsia"/>
        </w:rPr>
        <w:t xml:space="preserve">　</w:t>
      </w:r>
      <w:r w:rsidR="00D56E36">
        <w:rPr>
          <w:rFonts w:hint="eastAsia"/>
        </w:rPr>
        <w:t xml:space="preserve">　</w:t>
      </w:r>
      <w:r w:rsidR="00721765">
        <w:rPr>
          <w:rFonts w:hint="eastAsia"/>
        </w:rPr>
        <w:t>約２４０</w:t>
      </w:r>
      <w:r>
        <w:rPr>
          <w:rFonts w:hint="eastAsia"/>
        </w:rPr>
        <w:t>㎡　（１２ｍ×２０ｍ）</w:t>
      </w:r>
    </w:p>
    <w:p w:rsidR="00706C2B" w:rsidRDefault="00706C2B" w:rsidP="00706C2B">
      <w:r>
        <w:rPr>
          <w:rFonts w:hint="eastAsia"/>
        </w:rPr>
        <w:t>４　詳細レイアウト</w:t>
      </w:r>
    </w:p>
    <w:p w:rsidR="00706C2B" w:rsidRDefault="00706C2B" w:rsidP="00706C2B">
      <w:r>
        <w:rPr>
          <w:rFonts w:hint="eastAsia"/>
        </w:rPr>
        <w:t xml:space="preserve">　</w:t>
      </w:r>
      <w:r w:rsidR="00D56E36">
        <w:rPr>
          <w:rFonts w:hint="eastAsia"/>
        </w:rPr>
        <w:t xml:space="preserve">　</w:t>
      </w:r>
      <w:r>
        <w:rPr>
          <w:rFonts w:hint="eastAsia"/>
        </w:rPr>
        <w:t>別紙のとおり</w:t>
      </w:r>
    </w:p>
    <w:p w:rsidR="00706C2B" w:rsidRDefault="007A4472" w:rsidP="00706C2B">
      <w:r>
        <w:rPr>
          <w:rFonts w:hint="eastAsia"/>
        </w:rPr>
        <w:t>５　仮貯蔵又は仮取扱いをする危険物の類、品名、数量及び</w:t>
      </w:r>
      <w:r w:rsidR="00706C2B">
        <w:rPr>
          <w:rFonts w:hint="eastAsia"/>
        </w:rPr>
        <w:t>倍数</w:t>
      </w:r>
    </w:p>
    <w:p w:rsidR="00706C2B" w:rsidRDefault="00706C2B" w:rsidP="00706C2B">
      <w:r>
        <w:rPr>
          <w:rFonts w:hint="eastAsia"/>
        </w:rPr>
        <w:t xml:space="preserve">　</w:t>
      </w:r>
      <w:r w:rsidR="00D56E36">
        <w:rPr>
          <w:rFonts w:hint="eastAsia"/>
        </w:rPr>
        <w:t xml:space="preserve">　</w:t>
      </w:r>
      <w:r>
        <w:rPr>
          <w:rFonts w:hint="eastAsia"/>
        </w:rPr>
        <w:t>第４類第３石油類（絶縁油）１０，０００Ｌ　５倍</w:t>
      </w:r>
    </w:p>
    <w:p w:rsidR="00706C2B" w:rsidRDefault="00706C2B" w:rsidP="00706C2B">
      <w:r>
        <w:rPr>
          <w:rFonts w:hint="eastAsia"/>
        </w:rPr>
        <w:t>６　貯蔵及び取扱い方法</w:t>
      </w:r>
    </w:p>
    <w:p w:rsidR="00706C2B" w:rsidRDefault="00706C2B" w:rsidP="00D56E36">
      <w:pPr>
        <w:ind w:left="482" w:hangingChars="200" w:hanging="482"/>
      </w:pPr>
      <w:r>
        <w:rPr>
          <w:rFonts w:hint="eastAsia"/>
        </w:rPr>
        <w:t xml:space="preserve">　</w:t>
      </w:r>
      <w:r w:rsidR="00D56E36" w:rsidRPr="00D56E36">
        <w:rPr>
          <w:rFonts w:hint="eastAsia"/>
        </w:rPr>
        <w:t>⑴</w:t>
      </w:r>
      <w:r w:rsidR="00D56E36">
        <w:rPr>
          <w:rFonts w:hint="eastAsia"/>
        </w:rPr>
        <w:t xml:space="preserve">　</w:t>
      </w:r>
      <w:r>
        <w:t>変圧器の修繕、点検のため、変圧器内部の絶縁油を一旦抜き取り、仮設タンク等で</w:t>
      </w:r>
      <w:r w:rsidR="00C003B7">
        <w:rPr>
          <w:rFonts w:hint="eastAsia"/>
        </w:rPr>
        <w:t>貯蔵</w:t>
      </w:r>
      <w:r w:rsidR="007A4472">
        <w:t>し、内部修繕</w:t>
      </w:r>
      <w:r w:rsidR="007A4472">
        <w:rPr>
          <w:rFonts w:hint="eastAsia"/>
        </w:rPr>
        <w:t>又は</w:t>
      </w:r>
      <w:r>
        <w:t>点検が終了後に変圧器内に再度注油する。</w:t>
      </w:r>
    </w:p>
    <w:p w:rsidR="00706C2B" w:rsidRDefault="00706C2B" w:rsidP="00706C2B">
      <w:r>
        <w:rPr>
          <w:rFonts w:hint="eastAsia"/>
        </w:rPr>
        <w:t xml:space="preserve">　</w:t>
      </w:r>
      <w:r w:rsidR="00C003B7" w:rsidRPr="00C003B7">
        <w:rPr>
          <w:rFonts w:hint="eastAsia"/>
        </w:rPr>
        <w:t>⑵</w:t>
      </w:r>
      <w:r w:rsidR="00A475D2">
        <w:rPr>
          <w:rFonts w:hint="eastAsia"/>
        </w:rPr>
        <w:t xml:space="preserve">　</w:t>
      </w:r>
      <w:r w:rsidR="00A475D2" w:rsidRPr="00A475D2">
        <w:rPr>
          <w:rFonts w:hint="eastAsia"/>
        </w:rPr>
        <w:t>第５種消火設備（１０型粉末消火器）を３本設置する。</w:t>
      </w:r>
    </w:p>
    <w:p w:rsidR="00706C2B" w:rsidRDefault="00706C2B" w:rsidP="00A475D2">
      <w:pPr>
        <w:ind w:left="482" w:hangingChars="200" w:hanging="482"/>
      </w:pPr>
      <w:r>
        <w:rPr>
          <w:rFonts w:hint="eastAsia"/>
        </w:rPr>
        <w:t xml:space="preserve">　</w:t>
      </w:r>
      <w:r w:rsidR="00C003B7" w:rsidRPr="00C003B7">
        <w:rPr>
          <w:rFonts w:hint="eastAsia"/>
        </w:rPr>
        <w:t>⑶</w:t>
      </w:r>
      <w:r w:rsidR="00C003B7">
        <w:rPr>
          <w:rFonts w:hint="eastAsia"/>
        </w:rPr>
        <w:t xml:space="preserve">　</w:t>
      </w:r>
      <w:r w:rsidR="00A475D2" w:rsidRPr="00A475D2">
        <w:rPr>
          <w:rFonts w:hint="eastAsia"/>
        </w:rPr>
        <w:t>標識及び掲示板を設置し、関係者に次の事項について注意喚起を行う。「危険物仮貯蔵・仮取扱所」、「品名・数量・倍数」及び「火気厳禁」</w:t>
      </w:r>
      <w:bookmarkStart w:id="0" w:name="_GoBack"/>
      <w:bookmarkEnd w:id="0"/>
      <w:r w:rsidR="00C003B7">
        <w:rPr>
          <w:rFonts w:hint="eastAsia"/>
        </w:rPr>
        <w:t xml:space="preserve">　</w:t>
      </w:r>
    </w:p>
    <w:p w:rsidR="00706C2B" w:rsidRDefault="00706C2B" w:rsidP="00706C2B">
      <w:r>
        <w:rPr>
          <w:rFonts w:hint="eastAsia"/>
        </w:rPr>
        <w:t>７　安全対策</w:t>
      </w:r>
    </w:p>
    <w:p w:rsidR="00706C2B" w:rsidRDefault="00706C2B" w:rsidP="00706C2B">
      <w:r>
        <w:rPr>
          <w:rFonts w:hint="eastAsia"/>
        </w:rPr>
        <w:t xml:space="preserve">　</w:t>
      </w:r>
      <w:r w:rsidR="00C003B7" w:rsidRPr="00C003B7">
        <w:rPr>
          <w:rFonts w:hint="eastAsia"/>
        </w:rPr>
        <w:t>⑴</w:t>
      </w:r>
      <w:r w:rsidR="00C003B7">
        <w:rPr>
          <w:rFonts w:hint="eastAsia"/>
        </w:rPr>
        <w:t xml:space="preserve">　</w:t>
      </w:r>
      <w:r w:rsidR="007A4472">
        <w:t>変圧器、ポンプ</w:t>
      </w:r>
      <w:r w:rsidR="007A4472">
        <w:rPr>
          <w:rFonts w:hint="eastAsia"/>
        </w:rPr>
        <w:t>又は</w:t>
      </w:r>
      <w:r>
        <w:t>仮設タンクのアースを確保する。</w:t>
      </w:r>
    </w:p>
    <w:p w:rsidR="00706C2B" w:rsidRDefault="00706C2B" w:rsidP="00706C2B">
      <w:r>
        <w:rPr>
          <w:rFonts w:hint="eastAsia"/>
        </w:rPr>
        <w:t xml:space="preserve">　</w:t>
      </w:r>
      <w:r w:rsidR="00C003B7" w:rsidRPr="00C003B7">
        <w:rPr>
          <w:rFonts w:hint="eastAsia"/>
        </w:rPr>
        <w:t>⑵</w:t>
      </w:r>
      <w:r w:rsidR="00C003B7">
        <w:rPr>
          <w:rFonts w:hint="eastAsia"/>
        </w:rPr>
        <w:t xml:space="preserve">　</w:t>
      </w:r>
      <w:r w:rsidR="00D37478">
        <w:t>仮設の防油堤</w:t>
      </w:r>
      <w:r w:rsidR="00D37478">
        <w:rPr>
          <w:rFonts w:hint="eastAsia"/>
        </w:rPr>
        <w:t>（</w:t>
      </w:r>
      <w:r>
        <w:t>漏えい防止シートの敷設</w:t>
      </w:r>
      <w:r w:rsidR="00D37478">
        <w:rPr>
          <w:rFonts w:hint="eastAsia"/>
        </w:rPr>
        <w:t>）を設置し、</w:t>
      </w:r>
      <w:r>
        <w:t>流出防止対策を講じるととも</w:t>
      </w:r>
    </w:p>
    <w:p w:rsidR="00706C2B" w:rsidRDefault="00706C2B" w:rsidP="00C003B7">
      <w:pPr>
        <w:ind w:firstLineChars="200" w:firstLine="482"/>
      </w:pPr>
      <w:r>
        <w:rPr>
          <w:rFonts w:hint="eastAsia"/>
        </w:rPr>
        <w:t>に、配管の結合部からの流出防止対策として、オイルパンを設置する。</w:t>
      </w:r>
    </w:p>
    <w:p w:rsidR="00706C2B" w:rsidRDefault="00706C2B" w:rsidP="00706C2B">
      <w:r>
        <w:rPr>
          <w:rFonts w:hint="eastAsia"/>
        </w:rPr>
        <w:t xml:space="preserve">　</w:t>
      </w:r>
      <w:r w:rsidR="00C003B7" w:rsidRPr="00C003B7">
        <w:rPr>
          <w:rFonts w:hint="eastAsia"/>
        </w:rPr>
        <w:t>⑶</w:t>
      </w:r>
      <w:r w:rsidR="00C003B7">
        <w:rPr>
          <w:rFonts w:hint="eastAsia"/>
        </w:rPr>
        <w:t xml:space="preserve">　</w:t>
      </w:r>
      <w:r>
        <w:t>１ヵ所の取扱い場所で同時に複数の設備からの抜き出しは行わない。</w:t>
      </w:r>
    </w:p>
    <w:p w:rsidR="00706C2B" w:rsidRDefault="00706C2B" w:rsidP="00706C2B">
      <w:r>
        <w:rPr>
          <w:rFonts w:hint="eastAsia"/>
        </w:rPr>
        <w:t xml:space="preserve">　</w:t>
      </w:r>
      <w:r w:rsidR="00C003B7" w:rsidRPr="00C003B7">
        <w:rPr>
          <w:rFonts w:hint="eastAsia"/>
        </w:rPr>
        <w:t>⑷</w:t>
      </w:r>
      <w:r w:rsidR="00C003B7">
        <w:rPr>
          <w:rFonts w:hint="eastAsia"/>
        </w:rPr>
        <w:t xml:space="preserve">　</w:t>
      </w:r>
      <w:r>
        <w:t>危険物の取扱いは、原則として危険物取扱者免状保有者が行う。</w:t>
      </w:r>
    </w:p>
    <w:p w:rsidR="00706C2B" w:rsidRDefault="00706C2B" w:rsidP="00706C2B">
      <w:r>
        <w:rPr>
          <w:rFonts w:hint="eastAsia"/>
        </w:rPr>
        <w:t xml:space="preserve">　</w:t>
      </w:r>
      <w:r w:rsidR="00C003B7">
        <w:rPr>
          <w:rFonts w:hAnsi="ＭＳ 明朝" w:hint="eastAsia"/>
        </w:rPr>
        <w:t>⑸</w:t>
      </w:r>
      <w:r w:rsidR="00C003B7">
        <w:rPr>
          <w:rFonts w:hint="eastAsia"/>
        </w:rPr>
        <w:t xml:space="preserve">　</w:t>
      </w:r>
      <w:r>
        <w:t>その他安全対策書のとおり。</w:t>
      </w:r>
    </w:p>
    <w:p w:rsidR="00706C2B" w:rsidRDefault="00706C2B" w:rsidP="00706C2B">
      <w:r>
        <w:rPr>
          <w:rFonts w:hint="eastAsia"/>
        </w:rPr>
        <w:t>８　管理状況</w:t>
      </w:r>
    </w:p>
    <w:p w:rsidR="00706C2B" w:rsidRDefault="00706C2B" w:rsidP="00706C2B">
      <w:r>
        <w:rPr>
          <w:rFonts w:hint="eastAsia"/>
        </w:rPr>
        <w:lastRenderedPageBreak/>
        <w:t xml:space="preserve">　</w:t>
      </w:r>
      <w:r w:rsidR="00EC2DFF" w:rsidRPr="00EC2DFF">
        <w:rPr>
          <w:rFonts w:hint="eastAsia"/>
        </w:rPr>
        <w:t>⑴</w:t>
      </w:r>
      <w:r>
        <w:t xml:space="preserve">　保有空地の周囲にバリケードを立て、空地を確保する。</w:t>
      </w:r>
    </w:p>
    <w:p w:rsidR="00706C2B" w:rsidRDefault="00706C2B" w:rsidP="00706C2B">
      <w:r>
        <w:rPr>
          <w:rFonts w:hint="eastAsia"/>
        </w:rPr>
        <w:t xml:space="preserve">　</w:t>
      </w:r>
      <w:r w:rsidR="00EC2DFF" w:rsidRPr="00EC2DFF">
        <w:rPr>
          <w:rFonts w:hint="eastAsia"/>
        </w:rPr>
        <w:t>⑵</w:t>
      </w:r>
      <w:r w:rsidR="007A4472">
        <w:t xml:space="preserve">　敷地の出入り管理を徹底し、いたずら</w:t>
      </w:r>
      <w:r w:rsidR="007A4472">
        <w:rPr>
          <w:rFonts w:hint="eastAsia"/>
        </w:rPr>
        <w:t>及び</w:t>
      </w:r>
      <w:r>
        <w:t>盗難を防止する。</w:t>
      </w:r>
    </w:p>
    <w:p w:rsidR="00706C2B" w:rsidRDefault="00706C2B" w:rsidP="00706C2B">
      <w:r>
        <w:rPr>
          <w:rFonts w:hint="eastAsia"/>
        </w:rPr>
        <w:t xml:space="preserve">　</w:t>
      </w:r>
      <w:r w:rsidR="00EC2DFF" w:rsidRPr="00EC2DFF">
        <w:rPr>
          <w:rFonts w:hint="eastAsia"/>
        </w:rPr>
        <w:t>⑶</w:t>
      </w:r>
      <w:r>
        <w:t xml:space="preserve">　作業前と作業後に点検を行い、その結果を記録する。</w:t>
      </w:r>
    </w:p>
    <w:p w:rsidR="00706C2B" w:rsidRDefault="00706C2B" w:rsidP="00706C2B">
      <w:r>
        <w:rPr>
          <w:rFonts w:hint="eastAsia"/>
        </w:rPr>
        <w:t>９　その他必要な事項</w:t>
      </w:r>
    </w:p>
    <w:p w:rsidR="00C52ABD" w:rsidRDefault="00706C2B" w:rsidP="00D11BEC">
      <w:pPr>
        <w:ind w:left="241" w:hangingChars="100" w:hanging="241"/>
      </w:pPr>
      <w:r>
        <w:rPr>
          <w:rFonts w:hint="eastAsia"/>
        </w:rPr>
        <w:t xml:space="preserve">　　危険物の抜き出し等を行った変圧器の数及び危険物の延べ数量を記録し、事後速やかに報告する。</w:t>
      </w:r>
    </w:p>
    <w:p w:rsidR="00D11BEC" w:rsidRPr="00252E43"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D11BEC" w:rsidRDefault="00D11BEC" w:rsidP="00D11BEC">
      <w:pPr>
        <w:ind w:left="241" w:hangingChars="100" w:hanging="241"/>
      </w:pPr>
    </w:p>
    <w:p w:rsidR="00902E7E" w:rsidRDefault="00902E7E" w:rsidP="00D11BEC">
      <w:pPr>
        <w:ind w:left="241" w:hangingChars="100" w:hanging="241"/>
      </w:pPr>
    </w:p>
    <w:p w:rsidR="00902E7E" w:rsidRDefault="00902E7E" w:rsidP="00D11BEC">
      <w:pPr>
        <w:ind w:left="241" w:hangingChars="100" w:hanging="241"/>
      </w:pPr>
    </w:p>
    <w:p w:rsidR="00902E7E" w:rsidRDefault="00902E7E" w:rsidP="00D11BEC">
      <w:pPr>
        <w:ind w:left="241" w:hangingChars="100" w:hanging="241"/>
      </w:pPr>
    </w:p>
    <w:p w:rsidR="00902E7E" w:rsidRDefault="00902E7E" w:rsidP="00D11BEC">
      <w:pPr>
        <w:ind w:left="241" w:hangingChars="100" w:hanging="241"/>
      </w:pPr>
    </w:p>
    <w:p w:rsidR="00902E7E" w:rsidRDefault="00902E7E" w:rsidP="00902E7E"/>
    <w:p w:rsidR="00902E7E" w:rsidRDefault="00902E7E" w:rsidP="00902E7E">
      <w:pPr>
        <w:sectPr w:rsidR="00902E7E" w:rsidSect="0067197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851" w:left="1134" w:header="851" w:footer="992" w:gutter="0"/>
          <w:pgNumType w:start="14"/>
          <w:cols w:space="425"/>
          <w:docGrid w:type="linesAndChars" w:linePitch="485" w:charSpace="4290"/>
        </w:sectPr>
      </w:pPr>
    </w:p>
    <w:p w:rsidR="00902E7E" w:rsidRDefault="00E87D1B" w:rsidP="00902E7E">
      <w:r>
        <w:rPr>
          <w:rFonts w:hAnsi="ＭＳ 明朝"/>
          <w:noProof/>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6816379</wp:posOffset>
                </wp:positionH>
                <wp:positionV relativeFrom="paragraph">
                  <wp:posOffset>1408776</wp:posOffset>
                </wp:positionV>
                <wp:extent cx="581660" cy="851709"/>
                <wp:effectExtent l="0" t="0" r="27940" b="24765"/>
                <wp:wrapNone/>
                <wp:docPr id="1" name="正方形/長方形 1"/>
                <wp:cNvGraphicFramePr/>
                <a:graphic xmlns:a="http://schemas.openxmlformats.org/drawingml/2006/main">
                  <a:graphicData uri="http://schemas.microsoft.com/office/word/2010/wordprocessingShape">
                    <wps:wsp>
                      <wps:cNvSpPr/>
                      <wps:spPr>
                        <a:xfrm>
                          <a:off x="0" y="0"/>
                          <a:ext cx="581660" cy="8517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13EB7" id="正方形/長方形 1" o:spid="_x0000_s1026" style="position:absolute;left:0;text-align:left;margin-left:536.7pt;margin-top:110.95pt;width:45.8pt;height: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" fillcolor="white [3212]" strokecolor="white [3212]" strokeweight="1pt"/>
            </w:pict>
          </mc:Fallback>
        </mc:AlternateContent>
      </w:r>
      <w:r w:rsidR="009E1055">
        <w:rPr>
          <w:rFonts w:hAnsi="ＭＳ 明朝"/>
          <w:noProof/>
          <w:szCs w:val="21"/>
        </w:rPr>
        <mc:AlternateContent>
          <mc:Choice Requires="wps">
            <w:drawing>
              <wp:anchor distT="0" distB="0" distL="114300" distR="114300" simplePos="0" relativeHeight="251673600" behindDoc="0" locked="0" layoutInCell="1" allowOverlap="1" wp14:anchorId="5BAE03C7" wp14:editId="3DD3DF4E">
                <wp:simplePos x="0" y="0"/>
                <wp:positionH relativeFrom="column">
                  <wp:posOffset>1267114</wp:posOffset>
                </wp:positionH>
                <wp:positionV relativeFrom="paragraph">
                  <wp:posOffset>3248660</wp:posOffset>
                </wp:positionV>
                <wp:extent cx="872836" cy="425681"/>
                <wp:effectExtent l="0" t="0" r="22860" b="12700"/>
                <wp:wrapNone/>
                <wp:docPr id="9" name="正方形/長方形 9"/>
                <wp:cNvGraphicFramePr/>
                <a:graphic xmlns:a="http://schemas.openxmlformats.org/drawingml/2006/main">
                  <a:graphicData uri="http://schemas.microsoft.com/office/word/2010/wordprocessingShape">
                    <wps:wsp>
                      <wps:cNvSpPr/>
                      <wps:spPr>
                        <a:xfrm>
                          <a:off x="0" y="0"/>
                          <a:ext cx="872836" cy="425681"/>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2A4FB" id="正方形/長方形 9" o:spid="_x0000_s1026" style="position:absolute;left:0;text-align:left;margin-left:99.75pt;margin-top:255.8pt;width:68.75pt;height: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" fillcolor="window" strokecolor="window" strokeweight="1pt"/>
            </w:pict>
          </mc:Fallback>
        </mc:AlternateContent>
      </w:r>
      <w:r w:rsidR="00EB350B">
        <w:rPr>
          <w:rFonts w:hAnsi="ＭＳ 明朝"/>
          <w:noProof/>
          <w:szCs w:val="21"/>
        </w:rPr>
        <mc:AlternateContent>
          <mc:Choice Requires="wps">
            <w:drawing>
              <wp:anchor distT="0" distB="0" distL="114300" distR="114300" simplePos="0" relativeHeight="251675648" behindDoc="0" locked="0" layoutInCell="1" allowOverlap="1" wp14:anchorId="132B3607" wp14:editId="7BC4705F">
                <wp:simplePos x="0" y="0"/>
                <wp:positionH relativeFrom="column">
                  <wp:posOffset>1974215</wp:posOffset>
                </wp:positionH>
                <wp:positionV relativeFrom="paragraph">
                  <wp:posOffset>3279141</wp:posOffset>
                </wp:positionV>
                <wp:extent cx="643255" cy="976688"/>
                <wp:effectExtent l="0" t="0" r="23495" b="13970"/>
                <wp:wrapNone/>
                <wp:docPr id="10" name="正方形/長方形 10"/>
                <wp:cNvGraphicFramePr/>
                <a:graphic xmlns:a="http://schemas.openxmlformats.org/drawingml/2006/main">
                  <a:graphicData uri="http://schemas.microsoft.com/office/word/2010/wordprocessingShape">
                    <wps:wsp>
                      <wps:cNvSpPr/>
                      <wps:spPr>
                        <a:xfrm>
                          <a:off x="0" y="0"/>
                          <a:ext cx="643255" cy="976688"/>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DBD25" id="正方形/長方形 10" o:spid="_x0000_s1026" style="position:absolute;left:0;text-align:left;margin-left:155.45pt;margin-top:258.2pt;width:50.65pt;height:7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" fillcolor="window" strokecolor="window" strokeweight="1pt"/>
            </w:pict>
          </mc:Fallback>
        </mc:AlternateContent>
      </w:r>
      <w:r w:rsidR="00C85BA6">
        <w:rPr>
          <w:rFonts w:hAnsi="ＭＳ 明朝"/>
          <w:noProof/>
          <w:szCs w:val="21"/>
        </w:rPr>
        <mc:AlternateContent>
          <mc:Choice Requires="wps">
            <w:drawing>
              <wp:anchor distT="0" distB="0" distL="114300" distR="114300" simplePos="0" relativeHeight="251669504" behindDoc="0" locked="0" layoutInCell="1" allowOverlap="1" wp14:anchorId="49C739A3" wp14:editId="7AFB07F7">
                <wp:simplePos x="0" y="0"/>
                <wp:positionH relativeFrom="column">
                  <wp:posOffset>602615</wp:posOffset>
                </wp:positionH>
                <wp:positionV relativeFrom="paragraph">
                  <wp:posOffset>2479040</wp:posOffset>
                </wp:positionV>
                <wp:extent cx="1122045" cy="862445"/>
                <wp:effectExtent l="0" t="0" r="20955" b="13970"/>
                <wp:wrapNone/>
                <wp:docPr id="7" name="正方形/長方形 7"/>
                <wp:cNvGraphicFramePr/>
                <a:graphic xmlns:a="http://schemas.openxmlformats.org/drawingml/2006/main">
                  <a:graphicData uri="http://schemas.microsoft.com/office/word/2010/wordprocessingShape">
                    <wps:wsp>
                      <wps:cNvSpPr/>
                      <wps:spPr>
                        <a:xfrm>
                          <a:off x="0" y="0"/>
                          <a:ext cx="1122045" cy="86244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A22A3" id="正方形/長方形 7" o:spid="_x0000_s1026" style="position:absolute;left:0;text-align:left;margin-left:47.45pt;margin-top:195.2pt;width:88.35pt;height:6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" fillcolor="window" strokecolor="window" strokeweight="1pt"/>
            </w:pict>
          </mc:Fallback>
        </mc:AlternateContent>
      </w:r>
      <w:r w:rsidR="00C85BA6">
        <w:rPr>
          <w:rFonts w:hAnsi="ＭＳ 明朝"/>
          <w:noProof/>
          <w:szCs w:val="21"/>
        </w:rPr>
        <mc:AlternateContent>
          <mc:Choice Requires="wps">
            <w:drawing>
              <wp:anchor distT="0" distB="0" distL="114300" distR="114300" simplePos="0" relativeHeight="251661312" behindDoc="0" locked="0" layoutInCell="1" allowOverlap="1" wp14:anchorId="67A7A7CC" wp14:editId="25DD2915">
                <wp:simplePos x="0" y="0"/>
                <wp:positionH relativeFrom="column">
                  <wp:posOffset>7512050</wp:posOffset>
                </wp:positionH>
                <wp:positionV relativeFrom="paragraph">
                  <wp:posOffset>2593109</wp:posOffset>
                </wp:positionV>
                <wp:extent cx="1111711" cy="623455"/>
                <wp:effectExtent l="0" t="0" r="12700" b="24765"/>
                <wp:wrapNone/>
                <wp:docPr id="3" name="正方形/長方形 3"/>
                <wp:cNvGraphicFramePr/>
                <a:graphic xmlns:a="http://schemas.openxmlformats.org/drawingml/2006/main">
                  <a:graphicData uri="http://schemas.microsoft.com/office/word/2010/wordprocessingShape">
                    <wps:wsp>
                      <wps:cNvSpPr/>
                      <wps:spPr>
                        <a:xfrm>
                          <a:off x="0" y="0"/>
                          <a:ext cx="1111711" cy="62345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F59B6" id="正方形/長方形 3" o:spid="_x0000_s1026" style="position:absolute;left:0;text-align:left;margin-left:591.5pt;margin-top:204.2pt;width:87.55pt;height:4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" fillcolor="window" strokecolor="window" strokeweight="1pt"/>
            </w:pict>
          </mc:Fallback>
        </mc:AlternateContent>
      </w:r>
      <w:r w:rsidR="00C85BA6">
        <w:rPr>
          <w:rFonts w:hAnsi="ＭＳ 明朝"/>
          <w:noProof/>
          <w:szCs w:val="21"/>
        </w:rPr>
        <mc:AlternateContent>
          <mc:Choice Requires="wps">
            <w:drawing>
              <wp:anchor distT="0" distB="0" distL="114300" distR="114300" simplePos="0" relativeHeight="251663360" behindDoc="0" locked="0" layoutInCell="1" allowOverlap="1" wp14:anchorId="017954C7" wp14:editId="26B5FCA8">
                <wp:simplePos x="0" y="0"/>
                <wp:positionH relativeFrom="column">
                  <wp:posOffset>5880735</wp:posOffset>
                </wp:positionH>
                <wp:positionV relativeFrom="paragraph">
                  <wp:posOffset>3351761</wp:posOffset>
                </wp:positionV>
                <wp:extent cx="549910" cy="914054"/>
                <wp:effectExtent l="0" t="0" r="21590" b="19685"/>
                <wp:wrapNone/>
                <wp:docPr id="4" name="正方形/長方形 4"/>
                <wp:cNvGraphicFramePr/>
                <a:graphic xmlns:a="http://schemas.openxmlformats.org/drawingml/2006/main">
                  <a:graphicData uri="http://schemas.microsoft.com/office/word/2010/wordprocessingShape">
                    <wps:wsp>
                      <wps:cNvSpPr/>
                      <wps:spPr>
                        <a:xfrm>
                          <a:off x="0" y="0"/>
                          <a:ext cx="549910" cy="914054"/>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7639E" id="正方形/長方形 4" o:spid="_x0000_s1026" style="position:absolute;left:0;text-align:left;margin-left:463.05pt;margin-top:263.9pt;width:43.3pt;height:7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" fillcolor="window" strokecolor="window" strokeweight="1pt"/>
            </w:pict>
          </mc:Fallback>
        </mc:AlternateContent>
      </w:r>
      <w:r w:rsidR="003C6D90">
        <w:rPr>
          <w:rFonts w:hAnsi="ＭＳ 明朝"/>
          <w:noProof/>
          <w:szCs w:val="21"/>
        </w:rPr>
        <mc:AlternateContent>
          <mc:Choice Requires="wps">
            <w:drawing>
              <wp:anchor distT="0" distB="0" distL="114300" distR="114300" simplePos="0" relativeHeight="251677696" behindDoc="0" locked="0" layoutInCell="1" allowOverlap="1" wp14:anchorId="2F64F8C0" wp14:editId="4FA7A24F">
                <wp:simplePos x="0" y="0"/>
                <wp:positionH relativeFrom="column">
                  <wp:posOffset>2680797</wp:posOffset>
                </wp:positionH>
                <wp:positionV relativeFrom="paragraph">
                  <wp:posOffset>473595</wp:posOffset>
                </wp:positionV>
                <wp:extent cx="1880754" cy="405245"/>
                <wp:effectExtent l="0" t="0" r="24765" b="13970"/>
                <wp:wrapNone/>
                <wp:docPr id="11" name="正方形/長方形 11"/>
                <wp:cNvGraphicFramePr/>
                <a:graphic xmlns:a="http://schemas.openxmlformats.org/drawingml/2006/main">
                  <a:graphicData uri="http://schemas.microsoft.com/office/word/2010/wordprocessingShape">
                    <wps:wsp>
                      <wps:cNvSpPr/>
                      <wps:spPr>
                        <a:xfrm>
                          <a:off x="0" y="0"/>
                          <a:ext cx="1880754" cy="40524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472BA" id="正方形/長方形 11" o:spid="_x0000_s1026" style="position:absolute;left:0;text-align:left;margin-left:211.1pt;margin-top:37.3pt;width:148.1pt;height:3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" fillcolor="window" strokecolor="window" strokeweight="1pt"/>
            </w:pict>
          </mc:Fallback>
        </mc:AlternateContent>
      </w:r>
      <w:r w:rsidR="009A571D">
        <w:rPr>
          <w:rFonts w:hAnsi="ＭＳ 明朝"/>
          <w:noProof/>
          <w:szCs w:val="21"/>
        </w:rPr>
        <mc:AlternateContent>
          <mc:Choice Requires="wps">
            <w:drawing>
              <wp:anchor distT="0" distB="0" distL="114300" distR="114300" simplePos="0" relativeHeight="251679744" behindDoc="0" locked="0" layoutInCell="1" allowOverlap="1" wp14:anchorId="3AE3D862" wp14:editId="51F0FF1E">
                <wp:simplePos x="0" y="0"/>
                <wp:positionH relativeFrom="margin">
                  <wp:posOffset>2493414</wp:posOffset>
                </wp:positionH>
                <wp:positionV relativeFrom="paragraph">
                  <wp:posOffset>827694</wp:posOffset>
                </wp:positionV>
                <wp:extent cx="602673" cy="529936"/>
                <wp:effectExtent l="0" t="0" r="26035" b="22860"/>
                <wp:wrapNone/>
                <wp:docPr id="12" name="正方形/長方形 12"/>
                <wp:cNvGraphicFramePr/>
                <a:graphic xmlns:a="http://schemas.openxmlformats.org/drawingml/2006/main">
                  <a:graphicData uri="http://schemas.microsoft.com/office/word/2010/wordprocessingShape">
                    <wps:wsp>
                      <wps:cNvSpPr/>
                      <wps:spPr>
                        <a:xfrm>
                          <a:off x="0" y="0"/>
                          <a:ext cx="602673" cy="529936"/>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55468" id="正方形/長方形 12" o:spid="_x0000_s1026" style="position:absolute;left:0;text-align:left;margin-left:196.35pt;margin-top:65.15pt;width:47.45pt;height:4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" fillcolor="window" strokecolor="window" strokeweight="1pt">
                <w10:wrap anchorx="margin"/>
              </v:rect>
            </w:pict>
          </mc:Fallback>
        </mc:AlternateContent>
      </w:r>
      <w:r w:rsidR="009A571D">
        <w:rPr>
          <w:rFonts w:hAnsi="ＭＳ 明朝"/>
          <w:noProof/>
          <w:szCs w:val="21"/>
        </w:rPr>
        <mc:AlternateContent>
          <mc:Choice Requires="wps">
            <w:drawing>
              <wp:anchor distT="0" distB="0" distL="114300" distR="114300" simplePos="0" relativeHeight="251671552" behindDoc="0" locked="0" layoutInCell="1" allowOverlap="1" wp14:anchorId="1ADAFD7D" wp14:editId="5E3B6CCA">
                <wp:simplePos x="0" y="0"/>
                <wp:positionH relativeFrom="column">
                  <wp:posOffset>1505469</wp:posOffset>
                </wp:positionH>
                <wp:positionV relativeFrom="paragraph">
                  <wp:posOffset>2006600</wp:posOffset>
                </wp:positionV>
                <wp:extent cx="768350" cy="217170"/>
                <wp:effectExtent l="0" t="0" r="12700" b="11430"/>
                <wp:wrapNone/>
                <wp:docPr id="8" name="正方形/長方形 8"/>
                <wp:cNvGraphicFramePr/>
                <a:graphic xmlns:a="http://schemas.openxmlformats.org/drawingml/2006/main">
                  <a:graphicData uri="http://schemas.microsoft.com/office/word/2010/wordprocessingShape">
                    <wps:wsp>
                      <wps:cNvSpPr/>
                      <wps:spPr>
                        <a:xfrm>
                          <a:off x="0" y="0"/>
                          <a:ext cx="768350" cy="21717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FC9FC" id="正方形/長方形 8" o:spid="_x0000_s1026" style="position:absolute;left:0;text-align:left;margin-left:118.55pt;margin-top:158pt;width:60.5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" fillcolor="window" strokecolor="window" strokeweight="1pt"/>
            </w:pict>
          </mc:Fallback>
        </mc:AlternateContent>
      </w:r>
      <w:r w:rsidR="009A571D">
        <w:rPr>
          <w:rFonts w:hAnsi="ＭＳ 明朝"/>
          <w:noProof/>
          <w:szCs w:val="21"/>
        </w:rPr>
        <mc:AlternateContent>
          <mc:Choice Requires="wps">
            <w:drawing>
              <wp:anchor distT="0" distB="0" distL="114300" distR="114300" simplePos="0" relativeHeight="251667456" behindDoc="0" locked="0" layoutInCell="1" allowOverlap="1" wp14:anchorId="7E8DCA93" wp14:editId="20A15800">
                <wp:simplePos x="0" y="0"/>
                <wp:positionH relativeFrom="column">
                  <wp:posOffset>1568739</wp:posOffset>
                </wp:positionH>
                <wp:positionV relativeFrom="paragraph">
                  <wp:posOffset>1387763</wp:posOffset>
                </wp:positionV>
                <wp:extent cx="768927" cy="685800"/>
                <wp:effectExtent l="0" t="0" r="12700" b="19050"/>
                <wp:wrapNone/>
                <wp:docPr id="6" name="正方形/長方形 6"/>
                <wp:cNvGraphicFramePr/>
                <a:graphic xmlns:a="http://schemas.openxmlformats.org/drawingml/2006/main">
                  <a:graphicData uri="http://schemas.microsoft.com/office/word/2010/wordprocessingShape">
                    <wps:wsp>
                      <wps:cNvSpPr/>
                      <wps:spPr>
                        <a:xfrm>
                          <a:off x="0" y="0"/>
                          <a:ext cx="768927" cy="6858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F0423" id="正方形/長方形 6" o:spid="_x0000_s1026" style="position:absolute;left:0;text-align:left;margin-left:123.5pt;margin-top:109.25pt;width:60.5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" fillcolor="window" strokecolor="window" strokeweight="1pt"/>
            </w:pict>
          </mc:Fallback>
        </mc:AlternateContent>
      </w:r>
      <w:r w:rsidR="009A571D">
        <w:rPr>
          <w:rFonts w:hAnsi="ＭＳ 明朝"/>
          <w:noProof/>
          <w:szCs w:val="21"/>
        </w:rPr>
        <mc:AlternateContent>
          <mc:Choice Requires="wps">
            <w:drawing>
              <wp:anchor distT="0" distB="0" distL="114300" distR="114300" simplePos="0" relativeHeight="251665408" behindDoc="0" locked="0" layoutInCell="1" allowOverlap="1" wp14:anchorId="0586E8C1" wp14:editId="239BEEEF">
                <wp:simplePos x="0" y="0"/>
                <wp:positionH relativeFrom="column">
                  <wp:posOffset>5080635</wp:posOffset>
                </wp:positionH>
                <wp:positionV relativeFrom="paragraph">
                  <wp:posOffset>2291484</wp:posOffset>
                </wp:positionV>
                <wp:extent cx="415636" cy="394855"/>
                <wp:effectExtent l="0" t="0" r="22860" b="24765"/>
                <wp:wrapNone/>
                <wp:docPr id="5" name="正方形/長方形 5"/>
                <wp:cNvGraphicFramePr/>
                <a:graphic xmlns:a="http://schemas.openxmlformats.org/drawingml/2006/main">
                  <a:graphicData uri="http://schemas.microsoft.com/office/word/2010/wordprocessingShape">
                    <wps:wsp>
                      <wps:cNvSpPr/>
                      <wps:spPr>
                        <a:xfrm>
                          <a:off x="0" y="0"/>
                          <a:ext cx="415636" cy="39485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D3BF4" id="正方形/長方形 5" o:spid="_x0000_s1026" style="position:absolute;left:0;text-align:left;margin-left:400.05pt;margin-top:180.45pt;width:32.7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" fillcolor="window" strokecolor="window" strokeweight="1pt"/>
            </w:pict>
          </mc:Fallback>
        </mc:AlternateContent>
      </w:r>
      <w:r w:rsidR="00902E7E" w:rsidRPr="00D76E07">
        <w:rPr>
          <w:rFonts w:hAnsi="ＭＳ 明朝"/>
          <w:noProof/>
          <w:szCs w:val="21"/>
        </w:rPr>
        <w:drawing>
          <wp:inline distT="0" distB="0" distL="0" distR="0">
            <wp:extent cx="9250680" cy="5797742"/>
            <wp:effectExtent l="0" t="0" r="7620" b="0"/>
            <wp:docPr id="2" name="図 2" descr="無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無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7972" cy="5808579"/>
                    </a:xfrm>
                    <a:prstGeom prst="rect">
                      <a:avLst/>
                    </a:prstGeom>
                    <a:noFill/>
                    <a:ln>
                      <a:noFill/>
                    </a:ln>
                  </pic:spPr>
                </pic:pic>
              </a:graphicData>
            </a:graphic>
          </wp:inline>
        </w:drawing>
      </w:r>
    </w:p>
    <w:sectPr w:rsidR="00902E7E" w:rsidSect="00902E7E">
      <w:pgSz w:w="16838" w:h="11906" w:orient="landscape" w:code="9"/>
      <w:pgMar w:top="1134" w:right="1418" w:bottom="1134" w:left="851" w:header="851" w:footer="992" w:gutter="0"/>
      <w:cols w:space="425"/>
      <w:docGrid w:type="linesAndChars" w:linePitch="48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C1" w:rsidRDefault="003734C1" w:rsidP="00706C2B">
      <w:r>
        <w:separator/>
      </w:r>
    </w:p>
  </w:endnote>
  <w:endnote w:type="continuationSeparator" w:id="0">
    <w:p w:rsidR="003734C1" w:rsidRDefault="003734C1" w:rsidP="0070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7D" w:rsidRDefault="006719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371636"/>
      <w:docPartObj>
        <w:docPartGallery w:val="Page Numbers (Bottom of Page)"/>
        <w:docPartUnique/>
      </w:docPartObj>
    </w:sdtPr>
    <w:sdtEndPr/>
    <w:sdtContent>
      <w:p w:rsidR="0067197D" w:rsidRDefault="0067197D">
        <w:pPr>
          <w:pStyle w:val="a5"/>
          <w:jc w:val="center"/>
        </w:pPr>
        <w:r>
          <w:fldChar w:fldCharType="begin"/>
        </w:r>
        <w:r>
          <w:instrText>PAGE   \* MERGEFORMAT</w:instrText>
        </w:r>
        <w:r>
          <w:fldChar w:fldCharType="separate"/>
        </w:r>
        <w:r w:rsidR="00A475D2" w:rsidRPr="00A475D2">
          <w:rPr>
            <w:noProof/>
            <w:lang w:val="ja-JP"/>
          </w:rPr>
          <w:t>16</w:t>
        </w:r>
        <w:r>
          <w:fldChar w:fldCharType="end"/>
        </w:r>
      </w:p>
    </w:sdtContent>
  </w:sdt>
  <w:p w:rsidR="0067197D" w:rsidRDefault="006719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7D" w:rsidRDefault="006719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C1" w:rsidRDefault="003734C1" w:rsidP="00706C2B">
      <w:r>
        <w:separator/>
      </w:r>
    </w:p>
  </w:footnote>
  <w:footnote w:type="continuationSeparator" w:id="0">
    <w:p w:rsidR="003734C1" w:rsidRDefault="003734C1" w:rsidP="00706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7D" w:rsidRDefault="006719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7D" w:rsidRDefault="006719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7D" w:rsidRDefault="006719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2B"/>
    <w:rsid w:val="000221BB"/>
    <w:rsid w:val="000877CE"/>
    <w:rsid w:val="00226898"/>
    <w:rsid w:val="00252E43"/>
    <w:rsid w:val="002628B2"/>
    <w:rsid w:val="0033045E"/>
    <w:rsid w:val="003734C1"/>
    <w:rsid w:val="003B0CFF"/>
    <w:rsid w:val="003C6D90"/>
    <w:rsid w:val="003E1A43"/>
    <w:rsid w:val="00550FA1"/>
    <w:rsid w:val="005D5505"/>
    <w:rsid w:val="0067197D"/>
    <w:rsid w:val="006C4271"/>
    <w:rsid w:val="0070117B"/>
    <w:rsid w:val="00706C2B"/>
    <w:rsid w:val="007117F0"/>
    <w:rsid w:val="00721765"/>
    <w:rsid w:val="007A4472"/>
    <w:rsid w:val="00826EC1"/>
    <w:rsid w:val="00902E7E"/>
    <w:rsid w:val="009A571D"/>
    <w:rsid w:val="009E1055"/>
    <w:rsid w:val="00A3620E"/>
    <w:rsid w:val="00A475D2"/>
    <w:rsid w:val="00A641EB"/>
    <w:rsid w:val="00AB0641"/>
    <w:rsid w:val="00B97A21"/>
    <w:rsid w:val="00C003B7"/>
    <w:rsid w:val="00C00BDD"/>
    <w:rsid w:val="00C23A14"/>
    <w:rsid w:val="00C52ABD"/>
    <w:rsid w:val="00C85BA6"/>
    <w:rsid w:val="00CC04CB"/>
    <w:rsid w:val="00CC580F"/>
    <w:rsid w:val="00CD1A04"/>
    <w:rsid w:val="00D11BEC"/>
    <w:rsid w:val="00D37478"/>
    <w:rsid w:val="00D56E36"/>
    <w:rsid w:val="00DE7533"/>
    <w:rsid w:val="00E446C0"/>
    <w:rsid w:val="00E87D1B"/>
    <w:rsid w:val="00EB350B"/>
    <w:rsid w:val="00EC2DFF"/>
    <w:rsid w:val="00EF2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531DC5"/>
  <w15:chartTrackingRefBased/>
  <w15:docId w15:val="{007F66E0-916C-49E6-B97B-2DE8B806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C2B"/>
    <w:pPr>
      <w:tabs>
        <w:tab w:val="center" w:pos="4252"/>
        <w:tab w:val="right" w:pos="8504"/>
      </w:tabs>
      <w:snapToGrid w:val="0"/>
    </w:pPr>
  </w:style>
  <w:style w:type="character" w:customStyle="1" w:styleId="a4">
    <w:name w:val="ヘッダー (文字)"/>
    <w:basedOn w:val="a0"/>
    <w:link w:val="a3"/>
    <w:uiPriority w:val="99"/>
    <w:rsid w:val="00706C2B"/>
  </w:style>
  <w:style w:type="paragraph" w:styleId="a5">
    <w:name w:val="footer"/>
    <w:basedOn w:val="a"/>
    <w:link w:val="a6"/>
    <w:uiPriority w:val="99"/>
    <w:unhideWhenUsed/>
    <w:rsid w:val="00706C2B"/>
    <w:pPr>
      <w:tabs>
        <w:tab w:val="center" w:pos="4252"/>
        <w:tab w:val="right" w:pos="8504"/>
      </w:tabs>
      <w:snapToGrid w:val="0"/>
    </w:pPr>
  </w:style>
  <w:style w:type="character" w:customStyle="1" w:styleId="a6">
    <w:name w:val="フッター (文字)"/>
    <w:basedOn w:val="a0"/>
    <w:link w:val="a5"/>
    <w:uiPriority w:val="99"/>
    <w:rsid w:val="00706C2B"/>
  </w:style>
  <w:style w:type="paragraph" w:styleId="a7">
    <w:name w:val="Balloon Text"/>
    <w:basedOn w:val="a"/>
    <w:link w:val="a8"/>
    <w:uiPriority w:val="99"/>
    <w:semiHidden/>
    <w:unhideWhenUsed/>
    <w:rsid w:val="00E87D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D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CF988-FA86-4914-B4B4-4A80C6D0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95</cp:revision>
  <cp:lastPrinted>2020-04-23T01:14:00Z</cp:lastPrinted>
  <dcterms:created xsi:type="dcterms:W3CDTF">2019-09-27T02:43:00Z</dcterms:created>
  <dcterms:modified xsi:type="dcterms:W3CDTF">2020-06-22T04:35:00Z</dcterms:modified>
</cp:coreProperties>
</file>