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3E8" w:rsidRDefault="009C407A" w:rsidP="00B54C50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 w:rsidRPr="009C407A">
        <w:rPr>
          <w:rFonts w:hAnsi="Century" w:cs="Times New Roman" w:hint="eastAsia"/>
          <w:snapToGrid w:val="0"/>
        </w:rPr>
        <w:t>様式第14（第11条第６号関係）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56"/>
        <w:gridCol w:w="6481"/>
        <w:gridCol w:w="236"/>
      </w:tblGrid>
      <w:tr w:rsidR="00F453E8">
        <w:trPr>
          <w:trHeight w:val="4465"/>
        </w:trPr>
        <w:tc>
          <w:tcPr>
            <w:tcW w:w="8509" w:type="dxa"/>
            <w:gridSpan w:val="4"/>
            <w:tcBorders>
              <w:bottom w:val="nil"/>
            </w:tcBorders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解体業廃止届出書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8E05FD">
              <w:rPr>
                <w:rFonts w:hAnsi="Century" w:hint="eastAsia"/>
                <w:snapToGrid w:val="0"/>
              </w:rPr>
              <w:t>宛</w:t>
            </w:r>
            <w:r>
              <w:rPr>
                <w:rFonts w:hAnsi="Century" w:hint="eastAsia"/>
                <w:snapToGrid w:val="0"/>
              </w:rPr>
              <w:t>先）東大阪市長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  <w:r w:rsidR="008E05FD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（法人にあっては、名称及び代表者の氏名）　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月　</w:t>
            </w:r>
            <w:proofErr w:type="gramStart"/>
            <w:r>
              <w:rPr>
                <w:rFonts w:hAnsi="Century" w:hint="eastAsia"/>
                <w:snapToGrid w:val="0"/>
              </w:rPr>
              <w:t>日付け</w:t>
            </w:r>
            <w:proofErr w:type="gramEnd"/>
            <w:r>
              <w:rPr>
                <w:rFonts w:hAnsi="Century" w:hint="eastAsia"/>
                <w:snapToGrid w:val="0"/>
              </w:rPr>
              <w:t xml:space="preserve">　　　　　　　　　　で許可を受けた解体業を廃止したので、使用済自動車の再資源化等に関する法律第</w:t>
            </w:r>
            <w:r>
              <w:rPr>
                <w:rFonts w:hAnsi="Century"/>
                <w:snapToGrid w:val="0"/>
              </w:rPr>
              <w:t>64</w:t>
            </w:r>
            <w:r>
              <w:rPr>
                <w:rFonts w:hAnsi="Century" w:hint="eastAsia"/>
                <w:snapToGrid w:val="0"/>
              </w:rPr>
              <w:t>条の規定により、次のとおり届け出します。</w:t>
            </w:r>
          </w:p>
        </w:tc>
      </w:tr>
      <w:tr w:rsidR="00F453E8">
        <w:trPr>
          <w:cantSplit/>
          <w:trHeight w:val="1783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6" w:type="dxa"/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解体業を廃止した許可を受けた者</w:t>
            </w:r>
          </w:p>
        </w:tc>
        <w:tc>
          <w:tcPr>
            <w:tcW w:w="6481" w:type="dxa"/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（法人にあっては、名称及び代表者の氏名）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F453E8">
        <w:trPr>
          <w:cantSplit/>
          <w:trHeight w:val="2172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F453E8" w:rsidRDefault="00F453E8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56" w:type="dxa"/>
            <w:vAlign w:val="center"/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廃止の理由</w:t>
            </w:r>
          </w:p>
        </w:tc>
        <w:tc>
          <w:tcPr>
            <w:tcW w:w="6481" w:type="dxa"/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F453E8" w:rsidRDefault="00F453E8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F453E8">
        <w:trPr>
          <w:trHeight w:val="3099"/>
        </w:trPr>
        <w:tc>
          <w:tcPr>
            <w:tcW w:w="8509" w:type="dxa"/>
            <w:gridSpan w:val="4"/>
            <w:tcBorders>
              <w:top w:val="nil"/>
            </w:tcBorders>
          </w:tcPr>
          <w:p w:rsidR="00F453E8" w:rsidRDefault="00F453E8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F453E8" w:rsidRDefault="00F453E8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F453E8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716" w:rsidRDefault="0040671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06716" w:rsidRDefault="0040671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E8" w:rsidRDefault="00F453E8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716" w:rsidRDefault="0040671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06716" w:rsidRDefault="0040671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3E8" w:rsidRDefault="00F453E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E8"/>
    <w:rsid w:val="00360C3D"/>
    <w:rsid w:val="00406716"/>
    <w:rsid w:val="008E05FD"/>
    <w:rsid w:val="009C407A"/>
    <w:rsid w:val="00A07AAB"/>
    <w:rsid w:val="00A97678"/>
    <w:rsid w:val="00B54C50"/>
    <w:rsid w:val="00D31AA0"/>
    <w:rsid w:val="00F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1F5D5"/>
  <w14:defaultImageDpi w14:val="0"/>
  <w15:docId w15:val="{1A2CEED4-BA26-4060-91DD-7DA1198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</vt:lpstr>
    </vt:vector>
  </TitlesOfParts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</dc:title>
  <dc:subject> </dc:subject>
  <dc:creator>第一法規株式会社</dc:creator>
  <cp:keywords> </cp:keywords>
  <dc:description> </dc:description>
  <cp:lastModifiedBy>0000012401 梶本 浩之</cp:lastModifiedBy>
  <cp:revision>6</cp:revision>
  <cp:lastPrinted>2001-06-15T06:20:00Z</cp:lastPrinted>
  <dcterms:created xsi:type="dcterms:W3CDTF">2022-03-03T08:08:00Z</dcterms:created>
  <dcterms:modified xsi:type="dcterms:W3CDTF">2023-03-15T03:07:00Z</dcterms:modified>
</cp:coreProperties>
</file>