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4A" w:rsidRDefault="00BA4033" w:rsidP="00FD0D23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 w:rsidRPr="00BA4033">
        <w:rPr>
          <w:rFonts w:hAnsi="Century" w:cs="Times New Roman" w:hint="eastAsia"/>
          <w:snapToGrid w:val="0"/>
        </w:rPr>
        <w:t>様式第10（第11条第２号関係）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1556"/>
        <w:gridCol w:w="6481"/>
        <w:gridCol w:w="236"/>
      </w:tblGrid>
      <w:tr w:rsidR="007E634A">
        <w:trPr>
          <w:trHeight w:val="3614"/>
        </w:trPr>
        <w:tc>
          <w:tcPr>
            <w:tcW w:w="8509" w:type="dxa"/>
            <w:gridSpan w:val="4"/>
            <w:tcBorders>
              <w:bottom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引取業廃止届出書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3F2DDA">
              <w:rPr>
                <w:rFonts w:hAnsi="Century" w:hint="eastAsia"/>
                <w:snapToGrid w:val="0"/>
              </w:rPr>
              <w:t>宛</w:t>
            </w:r>
            <w:r>
              <w:rPr>
                <w:rFonts w:hAnsi="Century" w:hint="eastAsia"/>
                <w:snapToGrid w:val="0"/>
              </w:rPr>
              <w:t>先）東大阪市長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  <w:r w:rsidR="003F2DDA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（法人にあっては、名称及び代表者の氏名）　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月　</w:t>
            </w:r>
            <w:proofErr w:type="gramStart"/>
            <w:r>
              <w:rPr>
                <w:rFonts w:hAnsi="Century" w:hint="eastAsia"/>
                <w:snapToGrid w:val="0"/>
              </w:rPr>
              <w:t>日付け</w:t>
            </w:r>
            <w:proofErr w:type="gramEnd"/>
            <w:r>
              <w:rPr>
                <w:rFonts w:hAnsi="Century" w:hint="eastAsia"/>
                <w:snapToGrid w:val="0"/>
              </w:rPr>
              <w:t xml:space="preserve">　　　　　　　　　　で登録を受けた引取業を廃止したので、使用済自動車の再資源化等に関する法律第</w:t>
            </w:r>
            <w:r>
              <w:rPr>
                <w:rFonts w:hAnsi="Century"/>
                <w:snapToGrid w:val="0"/>
              </w:rPr>
              <w:t>48</w:t>
            </w:r>
            <w:r>
              <w:rPr>
                <w:rFonts w:hAnsi="Century" w:hint="eastAsia"/>
                <w:snapToGrid w:val="0"/>
              </w:rPr>
              <w:t>条第１項の規定により、次のとおり届け出します。</w:t>
            </w:r>
          </w:p>
        </w:tc>
      </w:tr>
      <w:tr w:rsidR="007E634A">
        <w:trPr>
          <w:cantSplit/>
          <w:trHeight w:val="1783"/>
        </w:trPr>
        <w:tc>
          <w:tcPr>
            <w:tcW w:w="236" w:type="dxa"/>
            <w:vMerge w:val="restart"/>
            <w:tcBorders>
              <w:top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6" w:type="dxa"/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引取業を廃止した登録を受けた者</w:t>
            </w:r>
          </w:p>
        </w:tc>
        <w:tc>
          <w:tcPr>
            <w:tcW w:w="6481" w:type="dxa"/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（法人にあっては、名称及び代表者の氏名）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E634A">
        <w:trPr>
          <w:cantSplit/>
          <w:trHeight w:val="1977"/>
        </w:trPr>
        <w:tc>
          <w:tcPr>
            <w:tcW w:w="236" w:type="dxa"/>
            <w:vMerge/>
            <w:tcBorders>
              <w:bottom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56" w:type="dxa"/>
            <w:vAlign w:val="center"/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廃止の理由</w:t>
            </w:r>
          </w:p>
        </w:tc>
        <w:tc>
          <w:tcPr>
            <w:tcW w:w="6481" w:type="dxa"/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E634A">
        <w:trPr>
          <w:trHeight w:val="3099"/>
        </w:trPr>
        <w:tc>
          <w:tcPr>
            <w:tcW w:w="8509" w:type="dxa"/>
            <w:gridSpan w:val="4"/>
            <w:tcBorders>
              <w:top w:val="nil"/>
            </w:tcBorders>
          </w:tcPr>
          <w:p w:rsidR="007E634A" w:rsidRDefault="007E634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7E634A" w:rsidRDefault="007E634A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7E634A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3D" w:rsidRDefault="00812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2D3D" w:rsidRDefault="00812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A" w:rsidRDefault="007E634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3D" w:rsidRDefault="00812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2D3D" w:rsidRDefault="00812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A" w:rsidRDefault="007E634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4A"/>
    <w:rsid w:val="003F2DDA"/>
    <w:rsid w:val="005C324C"/>
    <w:rsid w:val="005C7E2A"/>
    <w:rsid w:val="007E634A"/>
    <w:rsid w:val="00812D3D"/>
    <w:rsid w:val="009669CE"/>
    <w:rsid w:val="00A97678"/>
    <w:rsid w:val="00BA4033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37C3C"/>
  <w14:defaultImageDpi w14:val="0"/>
  <w15:docId w15:val="{70A82805-1F2C-4EF8-BCD7-F8CE980A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>制作技術部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0000012401 梶本 浩之</cp:lastModifiedBy>
  <cp:revision>6</cp:revision>
  <cp:lastPrinted>2001-06-15T06:20:00Z</cp:lastPrinted>
  <dcterms:created xsi:type="dcterms:W3CDTF">2022-03-03T08:07:00Z</dcterms:created>
  <dcterms:modified xsi:type="dcterms:W3CDTF">2023-03-15T03:06:00Z</dcterms:modified>
</cp:coreProperties>
</file>