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FC8" w:rsidRPr="0050117C" w:rsidRDefault="00D14E90">
      <w:pPr>
        <w:rPr>
          <w:rFonts w:asciiTheme="majorEastAsia" w:eastAsiaTheme="majorEastAsia" w:hAnsiTheme="majorEastAsia"/>
          <w:color w:val="000000" w:themeColor="text1"/>
        </w:rPr>
      </w:pPr>
      <w:bookmarkStart w:id="0" w:name="_GoBack"/>
      <w:r w:rsidRPr="0050117C">
        <w:rPr>
          <w:rFonts w:asciiTheme="majorEastAsia" w:eastAsiaTheme="majorEastAsia" w:hAnsiTheme="majorEastAsia" w:hint="eastAsia"/>
          <w:color w:val="000000" w:themeColor="text1"/>
        </w:rPr>
        <w:t>介護医療院</w:t>
      </w:r>
      <w:r w:rsidR="008978B9" w:rsidRPr="0050117C">
        <w:rPr>
          <w:rFonts w:asciiTheme="majorEastAsia" w:eastAsiaTheme="majorEastAsia" w:hAnsiTheme="majorEastAsia" w:hint="eastAsia"/>
          <w:color w:val="000000" w:themeColor="text1"/>
        </w:rPr>
        <w:t>自主点検表</w:t>
      </w:r>
    </w:p>
    <w:tbl>
      <w:tblPr>
        <w:tblW w:w="5098" w:type="pct"/>
        <w:tblCellMar>
          <w:left w:w="99" w:type="dxa"/>
          <w:right w:w="99" w:type="dxa"/>
        </w:tblCellMar>
        <w:tblLook w:val="04A0" w:firstRow="1" w:lastRow="0" w:firstColumn="1" w:lastColumn="0" w:noHBand="0" w:noVBand="1"/>
      </w:tblPr>
      <w:tblGrid>
        <w:gridCol w:w="502"/>
        <w:gridCol w:w="1658"/>
        <w:gridCol w:w="415"/>
        <w:gridCol w:w="416"/>
        <w:gridCol w:w="416"/>
        <w:gridCol w:w="416"/>
        <w:gridCol w:w="416"/>
        <w:gridCol w:w="433"/>
        <w:gridCol w:w="286"/>
        <w:gridCol w:w="130"/>
        <w:gridCol w:w="416"/>
        <w:gridCol w:w="416"/>
        <w:gridCol w:w="392"/>
        <w:gridCol w:w="34"/>
        <w:gridCol w:w="416"/>
        <w:gridCol w:w="416"/>
        <w:gridCol w:w="416"/>
        <w:gridCol w:w="416"/>
        <w:gridCol w:w="416"/>
        <w:gridCol w:w="416"/>
        <w:gridCol w:w="416"/>
        <w:gridCol w:w="416"/>
        <w:gridCol w:w="416"/>
        <w:gridCol w:w="571"/>
      </w:tblGrid>
      <w:tr w:rsidR="002D0D6E" w:rsidRPr="00420E89" w:rsidTr="003510F9">
        <w:trPr>
          <w:trHeight w:val="263"/>
        </w:trPr>
        <w:tc>
          <w:tcPr>
            <w:tcW w:w="10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記入年月日</w:t>
            </w:r>
          </w:p>
        </w:tc>
        <w:tc>
          <w:tcPr>
            <w:tcW w:w="1947" w:type="pct"/>
            <w:gridSpan w:val="11"/>
            <w:tcBorders>
              <w:top w:val="single" w:sz="4" w:space="0" w:color="auto"/>
              <w:left w:val="nil"/>
              <w:bottom w:val="single" w:sz="4" w:space="0" w:color="auto"/>
              <w:right w:val="single" w:sz="4" w:space="0" w:color="000000"/>
            </w:tcBorders>
            <w:shd w:val="clear" w:color="auto" w:fill="auto"/>
            <w:vAlign w:val="center"/>
            <w:hideMark/>
          </w:tcPr>
          <w:p w:rsidR="001559C6" w:rsidRPr="00420E89" w:rsidRDefault="000E7208"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令和</w:t>
            </w:r>
            <w:r w:rsidR="001559C6" w:rsidRPr="00420E89">
              <w:rPr>
                <w:rFonts w:ascii="ＭＳ ゴシック" w:eastAsia="ＭＳ ゴシック" w:hAnsi="ＭＳ ゴシック" w:cs="ＭＳ Ｐゴシック" w:hint="eastAsia"/>
                <w:kern w:val="0"/>
                <w:sz w:val="22"/>
              </w:rPr>
              <w:t xml:space="preserve">　　年　　月　　日（　）</w:t>
            </w:r>
          </w:p>
        </w:tc>
        <w:tc>
          <w:tcPr>
            <w:tcW w:w="2039" w:type="pct"/>
            <w:gridSpan w:val="11"/>
            <w:tcBorders>
              <w:top w:val="single" w:sz="4" w:space="0" w:color="auto"/>
              <w:left w:val="nil"/>
              <w:bottom w:val="single" w:sz="4" w:space="0" w:color="auto"/>
              <w:right w:val="single" w:sz="4" w:space="0" w:color="000000"/>
            </w:tcBorders>
            <w:shd w:val="clear" w:color="auto" w:fill="auto"/>
            <w:vAlign w:val="center"/>
          </w:tcPr>
          <w:p w:rsidR="001559C6" w:rsidRPr="00420E89" w:rsidRDefault="001559C6" w:rsidP="00AE1761">
            <w:pPr>
              <w:widowControl/>
              <w:jc w:val="center"/>
              <w:rPr>
                <w:rFonts w:ascii="ＭＳ ゴシック" w:eastAsia="ＭＳ ゴシック" w:hAnsi="ＭＳ ゴシック" w:cs="ＭＳ Ｐゴシック"/>
                <w:kern w:val="0"/>
                <w:sz w:val="22"/>
              </w:rPr>
            </w:pPr>
          </w:p>
        </w:tc>
      </w:tr>
      <w:tr w:rsidR="002D0D6E" w:rsidRPr="00420E89" w:rsidTr="003510F9">
        <w:trPr>
          <w:trHeight w:val="310"/>
        </w:trPr>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法人名</w:t>
            </w:r>
          </w:p>
        </w:tc>
        <w:tc>
          <w:tcPr>
            <w:tcW w:w="3986" w:type="pct"/>
            <w:gridSpan w:val="22"/>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p>
        </w:tc>
      </w:tr>
      <w:tr w:rsidR="002D0D6E" w:rsidRPr="00420E89" w:rsidTr="003510F9">
        <w:trPr>
          <w:trHeight w:val="358"/>
        </w:trPr>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代表者（理事長）名</w:t>
            </w:r>
          </w:p>
        </w:tc>
        <w:tc>
          <w:tcPr>
            <w:tcW w:w="3986" w:type="pct"/>
            <w:gridSpan w:val="22"/>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p>
        </w:tc>
      </w:tr>
      <w:tr w:rsidR="002D0D6E" w:rsidRPr="00420E89" w:rsidTr="003510F9">
        <w:trPr>
          <w:trHeight w:val="292"/>
        </w:trPr>
        <w:tc>
          <w:tcPr>
            <w:tcW w:w="101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介護保険事業所番号</w:t>
            </w:r>
          </w:p>
        </w:tc>
        <w:tc>
          <w:tcPr>
            <w:tcW w:w="195" w:type="pct"/>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203"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gridSpan w:val="2"/>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200" w:type="pct"/>
            <w:gridSpan w:val="2"/>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195"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c>
          <w:tcPr>
            <w:tcW w:w="267" w:type="pct"/>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rPr>
                <w:rFonts w:ascii="ＭＳ ゴシック" w:eastAsia="ＭＳ ゴシック" w:hAnsi="ＭＳ ゴシック" w:cs="ＭＳ Ｐゴシック"/>
                <w:kern w:val="0"/>
                <w:sz w:val="22"/>
              </w:rPr>
            </w:pPr>
          </w:p>
        </w:tc>
      </w:tr>
      <w:tr w:rsidR="002D0D6E" w:rsidRPr="00420E89" w:rsidTr="003510F9">
        <w:trPr>
          <w:trHeight w:val="338"/>
        </w:trPr>
        <w:tc>
          <w:tcPr>
            <w:tcW w:w="236" w:type="pct"/>
            <w:vMerge w:val="restart"/>
            <w:tcBorders>
              <w:top w:val="nil"/>
              <w:left w:val="single" w:sz="4" w:space="0" w:color="auto"/>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事</w:t>
            </w:r>
            <w:r w:rsidRPr="00420E89">
              <w:rPr>
                <w:rFonts w:ascii="ＭＳ ゴシック" w:eastAsia="ＭＳ ゴシック" w:hAnsi="ＭＳ ゴシック" w:cs="ＭＳ Ｐゴシック" w:hint="eastAsia"/>
                <w:kern w:val="0"/>
                <w:sz w:val="22"/>
              </w:rPr>
              <w:br/>
              <w:t>業</w:t>
            </w:r>
            <w:r w:rsidRPr="00420E89">
              <w:rPr>
                <w:rFonts w:ascii="ＭＳ ゴシック" w:eastAsia="ＭＳ ゴシック" w:hAnsi="ＭＳ ゴシック" w:cs="ＭＳ Ｐゴシック" w:hint="eastAsia"/>
                <w:kern w:val="0"/>
                <w:sz w:val="22"/>
              </w:rPr>
              <w:br/>
              <w:t>所</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名称</w:t>
            </w:r>
          </w:p>
        </w:tc>
        <w:tc>
          <w:tcPr>
            <w:tcW w:w="1963" w:type="pct"/>
            <w:gridSpan w:val="12"/>
            <w:tcBorders>
              <w:top w:val="single" w:sz="4" w:space="0" w:color="auto"/>
              <w:left w:val="nil"/>
              <w:bottom w:val="single" w:sz="4" w:space="0" w:color="auto"/>
              <w:right w:val="single" w:sz="4" w:space="0" w:color="auto"/>
            </w:tcBorders>
            <w:shd w:val="clear" w:color="auto" w:fill="auto"/>
            <w:noWrap/>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16"/>
                <w:szCs w:val="16"/>
              </w:rPr>
            </w:pPr>
          </w:p>
        </w:tc>
        <w:tc>
          <w:tcPr>
            <w:tcW w:w="2023" w:type="pct"/>
            <w:gridSpan w:val="10"/>
            <w:tcBorders>
              <w:top w:val="single" w:sz="4" w:space="0" w:color="auto"/>
              <w:left w:val="nil"/>
              <w:bottom w:val="single" w:sz="4" w:space="0" w:color="auto"/>
              <w:right w:val="single" w:sz="4" w:space="0" w:color="auto"/>
            </w:tcBorders>
            <w:shd w:val="clear" w:color="auto" w:fill="auto"/>
            <w:vAlign w:val="center"/>
          </w:tcPr>
          <w:p w:rsidR="001559C6" w:rsidRPr="00420E89" w:rsidRDefault="001559C6" w:rsidP="00AE1761">
            <w:pPr>
              <w:widowControl/>
              <w:jc w:val="center"/>
              <w:rPr>
                <w:rFonts w:ascii="ＭＳ ゴシック" w:eastAsia="ＭＳ ゴシック" w:hAnsi="ＭＳ ゴシック" w:cs="ＭＳ Ｐゴシック"/>
                <w:kern w:val="0"/>
                <w:sz w:val="16"/>
                <w:szCs w:val="16"/>
              </w:rPr>
            </w:pPr>
          </w:p>
        </w:tc>
      </w:tr>
      <w:tr w:rsidR="002D0D6E" w:rsidRPr="00420E89" w:rsidTr="003510F9">
        <w:trPr>
          <w:trHeight w:val="449"/>
        </w:trPr>
        <w:tc>
          <w:tcPr>
            <w:tcW w:w="236" w:type="pct"/>
            <w:vMerge/>
            <w:tcBorders>
              <w:top w:val="nil"/>
              <w:left w:val="single" w:sz="4" w:space="0" w:color="auto"/>
              <w:bottom w:val="single" w:sz="4" w:space="0" w:color="auto"/>
              <w:right w:val="single" w:sz="4" w:space="0" w:color="auto"/>
            </w:tcBorders>
            <w:vAlign w:val="center"/>
            <w:hideMark/>
          </w:tcPr>
          <w:p w:rsidR="001559C6" w:rsidRPr="00420E89" w:rsidRDefault="001559C6" w:rsidP="00AE1761">
            <w:pPr>
              <w:widowControl/>
              <w:jc w:val="left"/>
              <w:rPr>
                <w:rFonts w:ascii="ＭＳ ゴシック" w:eastAsia="ＭＳ ゴシック" w:hAnsi="ＭＳ ゴシック" w:cs="ＭＳ Ｐゴシック"/>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1559C6" w:rsidRPr="00420E89" w:rsidRDefault="001559C6" w:rsidP="00AE1761">
            <w:pPr>
              <w:widowControl/>
              <w:jc w:val="left"/>
              <w:rPr>
                <w:rFonts w:ascii="ＭＳ ゴシック" w:eastAsia="ＭＳ ゴシック" w:hAnsi="ＭＳ ゴシック" w:cs="ＭＳ Ｐゴシック"/>
                <w:kern w:val="0"/>
                <w:sz w:val="22"/>
              </w:rPr>
            </w:pPr>
          </w:p>
        </w:tc>
        <w:tc>
          <w:tcPr>
            <w:tcW w:w="1963" w:type="pct"/>
            <w:gridSpan w:val="12"/>
            <w:tcBorders>
              <w:top w:val="nil"/>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p>
        </w:tc>
        <w:tc>
          <w:tcPr>
            <w:tcW w:w="2023" w:type="pct"/>
            <w:gridSpan w:val="10"/>
            <w:tcBorders>
              <w:top w:val="nil"/>
              <w:left w:val="nil"/>
              <w:bottom w:val="single" w:sz="4" w:space="0" w:color="auto"/>
              <w:right w:val="single" w:sz="4" w:space="0" w:color="auto"/>
            </w:tcBorders>
            <w:shd w:val="clear" w:color="auto" w:fill="auto"/>
            <w:vAlign w:val="center"/>
          </w:tcPr>
          <w:p w:rsidR="001559C6" w:rsidRPr="00420E89" w:rsidRDefault="001559C6" w:rsidP="00AE1761">
            <w:pPr>
              <w:widowControl/>
              <w:jc w:val="center"/>
              <w:rPr>
                <w:rFonts w:ascii="ＭＳ ゴシック" w:eastAsia="ＭＳ ゴシック" w:hAnsi="ＭＳ ゴシック" w:cs="ＭＳ Ｐゴシック"/>
                <w:kern w:val="0"/>
                <w:sz w:val="22"/>
              </w:rPr>
            </w:pPr>
          </w:p>
        </w:tc>
      </w:tr>
      <w:tr w:rsidR="002D0D6E" w:rsidRPr="00420E89" w:rsidTr="003510F9">
        <w:trPr>
          <w:trHeight w:val="367"/>
        </w:trPr>
        <w:tc>
          <w:tcPr>
            <w:tcW w:w="236" w:type="pct"/>
            <w:vMerge/>
            <w:tcBorders>
              <w:top w:val="nil"/>
              <w:left w:val="single" w:sz="4" w:space="0" w:color="auto"/>
              <w:bottom w:val="single" w:sz="4" w:space="0" w:color="auto"/>
              <w:right w:val="single" w:sz="4" w:space="0" w:color="auto"/>
            </w:tcBorders>
            <w:vAlign w:val="center"/>
            <w:hideMark/>
          </w:tcPr>
          <w:p w:rsidR="001559C6" w:rsidRPr="00420E89" w:rsidRDefault="001559C6" w:rsidP="00AE1761">
            <w:pPr>
              <w:widowControl/>
              <w:jc w:val="left"/>
              <w:rPr>
                <w:rFonts w:ascii="ＭＳ ゴシック" w:eastAsia="ＭＳ ゴシック" w:hAnsi="ＭＳ ゴシック" w:cs="ＭＳ Ｐゴシック"/>
                <w:kern w:val="0"/>
                <w:sz w:val="22"/>
              </w:rPr>
            </w:pP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所在地</w:t>
            </w:r>
          </w:p>
        </w:tc>
        <w:tc>
          <w:tcPr>
            <w:tcW w:w="3986" w:type="pct"/>
            <w:gridSpan w:val="22"/>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p>
        </w:tc>
      </w:tr>
      <w:tr w:rsidR="002D0D6E" w:rsidRPr="00420E89" w:rsidTr="003510F9">
        <w:trPr>
          <w:trHeight w:val="258"/>
        </w:trPr>
        <w:tc>
          <w:tcPr>
            <w:tcW w:w="236" w:type="pct"/>
            <w:vMerge/>
            <w:tcBorders>
              <w:top w:val="nil"/>
              <w:left w:val="single" w:sz="4" w:space="0" w:color="auto"/>
              <w:bottom w:val="single" w:sz="4" w:space="0" w:color="auto"/>
              <w:right w:val="single" w:sz="4" w:space="0" w:color="auto"/>
            </w:tcBorders>
            <w:vAlign w:val="center"/>
            <w:hideMark/>
          </w:tcPr>
          <w:p w:rsidR="001559C6" w:rsidRPr="00420E89" w:rsidRDefault="001559C6" w:rsidP="00AE1761">
            <w:pPr>
              <w:widowControl/>
              <w:jc w:val="left"/>
              <w:rPr>
                <w:rFonts w:ascii="ＭＳ ゴシック" w:eastAsia="ＭＳ ゴシック" w:hAnsi="ＭＳ ゴシック" w:cs="ＭＳ Ｐゴシック"/>
                <w:kern w:val="0"/>
                <w:sz w:val="22"/>
              </w:rPr>
            </w:pPr>
          </w:p>
        </w:tc>
        <w:tc>
          <w:tcPr>
            <w:tcW w:w="778" w:type="pct"/>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施設の区分</w:t>
            </w:r>
          </w:p>
        </w:tc>
        <w:tc>
          <w:tcPr>
            <w:tcW w:w="3986" w:type="pct"/>
            <w:gridSpan w:val="22"/>
            <w:tcBorders>
              <w:top w:val="single" w:sz="4" w:space="0" w:color="auto"/>
              <w:left w:val="nil"/>
              <w:bottom w:val="single" w:sz="4" w:space="0" w:color="auto"/>
              <w:right w:val="single" w:sz="4" w:space="0" w:color="auto"/>
            </w:tcBorders>
            <w:shd w:val="clear" w:color="auto" w:fill="auto"/>
            <w:vAlign w:val="center"/>
            <w:hideMark/>
          </w:tcPr>
          <w:p w:rsidR="001559C6" w:rsidRPr="00420E89" w:rsidRDefault="001559C6" w:rsidP="00AE1761">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□従来型　　　　　□ユニット型　　　　　□一部ユニット型</w:t>
            </w:r>
          </w:p>
        </w:tc>
      </w:tr>
      <w:tr w:rsidR="002D0D6E" w:rsidRPr="00420E89" w:rsidTr="003510F9">
        <w:trPr>
          <w:trHeight w:val="476"/>
        </w:trPr>
        <w:tc>
          <w:tcPr>
            <w:tcW w:w="1014" w:type="pct"/>
            <w:gridSpan w:val="2"/>
            <w:tcBorders>
              <w:top w:val="single" w:sz="4" w:space="0" w:color="auto"/>
              <w:left w:val="single" w:sz="4" w:space="0" w:color="auto"/>
              <w:bottom w:val="single" w:sz="4" w:space="0" w:color="auto"/>
              <w:right w:val="single" w:sz="4" w:space="0" w:color="auto"/>
            </w:tcBorders>
            <w:vAlign w:val="center"/>
          </w:tcPr>
          <w:p w:rsidR="008978B9" w:rsidRPr="00420E89" w:rsidRDefault="003510F9" w:rsidP="008978B9">
            <w:pPr>
              <w:widowControl/>
              <w:jc w:val="center"/>
              <w:rPr>
                <w:rFonts w:ascii="ＭＳ ゴシック" w:eastAsia="ＭＳ ゴシック" w:hAnsi="ＭＳ ゴシック" w:cs="ＭＳ Ｐゴシック"/>
                <w:kern w:val="0"/>
                <w:sz w:val="20"/>
              </w:rPr>
            </w:pPr>
            <w:r w:rsidRPr="003510F9">
              <w:rPr>
                <w:rFonts w:ascii="ＭＳ ゴシック" w:eastAsia="ＭＳ ゴシック" w:hAnsi="ＭＳ ゴシック" w:cs="ＭＳ Ｐゴシック" w:hint="eastAsia"/>
                <w:kern w:val="0"/>
                <w:sz w:val="20"/>
              </w:rPr>
              <w:t>定　員</w:t>
            </w:r>
          </w:p>
        </w:tc>
        <w:tc>
          <w:tcPr>
            <w:tcW w:w="1312" w:type="pct"/>
            <w:gridSpan w:val="7"/>
            <w:tcBorders>
              <w:top w:val="single" w:sz="4" w:space="0" w:color="auto"/>
              <w:left w:val="nil"/>
              <w:bottom w:val="single" w:sz="4" w:space="0" w:color="auto"/>
              <w:right w:val="single" w:sz="4" w:space="0" w:color="auto"/>
            </w:tcBorders>
            <w:shd w:val="clear" w:color="auto" w:fill="auto"/>
            <w:vAlign w:val="center"/>
          </w:tcPr>
          <w:p w:rsidR="008978B9" w:rsidRPr="00420E89" w:rsidRDefault="008978B9" w:rsidP="008978B9">
            <w:pPr>
              <w:jc w:val="center"/>
              <w:rPr>
                <w:rFonts w:ascii="ＭＳ ゴシック" w:eastAsia="ＭＳ ゴシック" w:hAnsi="ＭＳ ゴシック" w:cs="ＭＳ Ｐゴシック"/>
                <w:sz w:val="22"/>
              </w:rPr>
            </w:pPr>
            <w:r w:rsidRPr="00420E89">
              <w:rPr>
                <w:rFonts w:ascii="ＭＳ ゴシック" w:eastAsia="ＭＳ ゴシック" w:hAnsi="ＭＳ ゴシック" w:hint="eastAsia"/>
                <w:sz w:val="22"/>
                <w:u w:val="single"/>
              </w:rPr>
              <w:t xml:space="preserve">　　　名</w:t>
            </w:r>
          </w:p>
        </w:tc>
        <w:tc>
          <w:tcPr>
            <w:tcW w:w="2674" w:type="pct"/>
            <w:gridSpan w:val="15"/>
            <w:tcBorders>
              <w:top w:val="single" w:sz="4" w:space="0" w:color="auto"/>
              <w:left w:val="nil"/>
              <w:bottom w:val="single" w:sz="4" w:space="0" w:color="auto"/>
              <w:right w:val="single" w:sz="4" w:space="0" w:color="auto"/>
            </w:tcBorders>
            <w:shd w:val="clear" w:color="auto" w:fill="auto"/>
            <w:vAlign w:val="center"/>
          </w:tcPr>
          <w:p w:rsidR="008978B9" w:rsidRPr="00420E89" w:rsidRDefault="008978B9" w:rsidP="008978B9">
            <w:pPr>
              <w:jc w:val="center"/>
              <w:rPr>
                <w:rFonts w:ascii="ＭＳ ゴシック" w:eastAsia="ＭＳ ゴシック" w:hAnsi="ＭＳ ゴシック" w:cs="ＭＳ Ｐゴシック"/>
                <w:sz w:val="22"/>
              </w:rPr>
            </w:pPr>
            <w:r w:rsidRPr="00420E89">
              <w:rPr>
                <w:rFonts w:ascii="ＭＳ ゴシック" w:eastAsia="ＭＳ ゴシック" w:hAnsi="ＭＳ ゴシック" w:hint="eastAsia"/>
                <w:sz w:val="22"/>
              </w:rPr>
              <w:t>入所者数（</w:t>
            </w:r>
            <w:r w:rsidRPr="00420E89">
              <w:rPr>
                <w:rFonts w:ascii="ＭＳ ゴシック" w:eastAsia="ＭＳ ゴシック" w:hAnsi="ＭＳ ゴシック" w:hint="eastAsia"/>
                <w:sz w:val="22"/>
                <w:u w:val="single"/>
              </w:rPr>
              <w:t>前年度の平均値</w:t>
            </w:r>
            <w:r w:rsidRPr="00420E89">
              <w:rPr>
                <w:rFonts w:ascii="ＭＳ ゴシック" w:eastAsia="ＭＳ ゴシック" w:hAnsi="ＭＳ ゴシック" w:hint="eastAsia"/>
                <w:sz w:val="22"/>
              </w:rPr>
              <w:t xml:space="preserve">）　　</w:t>
            </w:r>
            <w:r w:rsidRPr="00420E89">
              <w:rPr>
                <w:rFonts w:ascii="ＭＳ ゴシック" w:eastAsia="ＭＳ ゴシック" w:hAnsi="ＭＳ ゴシック" w:hint="eastAsia"/>
                <w:sz w:val="22"/>
                <w:u w:val="single"/>
              </w:rPr>
              <w:t xml:space="preserve">　　　　名</w:t>
            </w:r>
          </w:p>
        </w:tc>
      </w:tr>
      <w:tr w:rsidR="002D0D6E" w:rsidRPr="00420E89" w:rsidTr="003510F9">
        <w:trPr>
          <w:trHeight w:val="252"/>
        </w:trPr>
        <w:tc>
          <w:tcPr>
            <w:tcW w:w="1014" w:type="pct"/>
            <w:gridSpan w:val="2"/>
            <w:tcBorders>
              <w:top w:val="single" w:sz="4" w:space="0" w:color="auto"/>
              <w:left w:val="single" w:sz="4" w:space="0" w:color="auto"/>
              <w:bottom w:val="single" w:sz="4" w:space="0" w:color="auto"/>
              <w:right w:val="single" w:sz="4" w:space="0" w:color="auto"/>
            </w:tcBorders>
            <w:vAlign w:val="center"/>
          </w:tcPr>
          <w:p w:rsidR="008978B9" w:rsidRPr="00420E89" w:rsidRDefault="008978B9" w:rsidP="008978B9">
            <w:pPr>
              <w:widowControl/>
              <w:jc w:val="center"/>
              <w:rPr>
                <w:rFonts w:ascii="ＭＳ ゴシック" w:eastAsia="ＭＳ ゴシック" w:hAnsi="ＭＳ ゴシック" w:cs="ＭＳ Ｐゴシック"/>
                <w:kern w:val="0"/>
                <w:sz w:val="22"/>
              </w:rPr>
            </w:pPr>
            <w:r w:rsidRPr="00420E89">
              <w:rPr>
                <w:rFonts w:ascii="ＭＳ ゴシック" w:eastAsia="ＭＳ ゴシック" w:hAnsi="ＭＳ ゴシック" w:cs="ＭＳ Ｐゴシック" w:hint="eastAsia"/>
                <w:kern w:val="0"/>
                <w:sz w:val="22"/>
              </w:rPr>
              <w:t>記入(担当)者</w:t>
            </w:r>
          </w:p>
        </w:tc>
        <w:tc>
          <w:tcPr>
            <w:tcW w:w="3986" w:type="pct"/>
            <w:gridSpan w:val="22"/>
            <w:tcBorders>
              <w:top w:val="single" w:sz="4" w:space="0" w:color="auto"/>
              <w:left w:val="nil"/>
              <w:bottom w:val="single" w:sz="4" w:space="0" w:color="auto"/>
              <w:right w:val="single" w:sz="4" w:space="0" w:color="auto"/>
            </w:tcBorders>
            <w:shd w:val="clear" w:color="auto" w:fill="auto"/>
            <w:vAlign w:val="center"/>
          </w:tcPr>
          <w:p w:rsidR="008978B9" w:rsidRPr="00420E89" w:rsidRDefault="008978B9" w:rsidP="008978B9">
            <w:pPr>
              <w:widowControl/>
              <w:jc w:val="center"/>
              <w:rPr>
                <w:rFonts w:ascii="ＭＳ ゴシック" w:eastAsia="ＭＳ ゴシック" w:hAnsi="ＭＳ ゴシック" w:cs="ＭＳ Ｐゴシック"/>
                <w:kern w:val="0"/>
                <w:sz w:val="22"/>
              </w:rPr>
            </w:pPr>
          </w:p>
        </w:tc>
      </w:tr>
    </w:tbl>
    <w:p w:rsidR="008978B9" w:rsidRPr="00420E89" w:rsidRDefault="008978B9" w:rsidP="008978B9">
      <w:pPr>
        <w:pStyle w:val="a7"/>
        <w:numPr>
          <w:ilvl w:val="0"/>
          <w:numId w:val="1"/>
        </w:numPr>
        <w:ind w:leftChars="0"/>
        <w:rPr>
          <w:rFonts w:ascii="ＭＳ ゴシック" w:eastAsia="ＭＳ ゴシック" w:hAnsi="ＭＳ ゴシック"/>
        </w:rPr>
      </w:pPr>
      <w:r w:rsidRPr="00420E89">
        <w:rPr>
          <w:rFonts w:ascii="ＭＳ ゴシック" w:eastAsia="ＭＳ ゴシック" w:hAnsi="ＭＳ ゴシック" w:hint="eastAsia"/>
        </w:rPr>
        <w:t>自主点検表記載にあたっての留意事項</w:t>
      </w:r>
    </w:p>
    <w:p w:rsidR="008978B9" w:rsidRPr="00420E89" w:rsidRDefault="008978B9" w:rsidP="008978B9">
      <w:pPr>
        <w:ind w:left="360"/>
        <w:rPr>
          <w:rFonts w:ascii="ＭＳ ゴシック" w:eastAsia="ＭＳ ゴシック" w:hAnsi="ＭＳ ゴシック"/>
        </w:rPr>
      </w:pPr>
      <w:r w:rsidRPr="00420E89">
        <w:rPr>
          <w:rFonts w:ascii="ＭＳ ゴシック" w:eastAsia="ＭＳ ゴシック" w:hAnsi="ＭＳ ゴシック" w:hint="eastAsia"/>
        </w:rPr>
        <w:t>○チェック項目　　・該当するものにチェック</w:t>
      </w:r>
      <w:r w:rsidRPr="00420E89">
        <w:rPr>
          <w:rFonts w:ascii="ＭＳ ゴシック" w:eastAsia="ＭＳ ゴシック" w:hAnsi="ＭＳ ゴシック" w:hint="eastAsia"/>
          <w:b/>
        </w:rPr>
        <w:t>(</w:t>
      </w:r>
      <w:r w:rsidR="00AB5E7B" w:rsidRPr="00420E89">
        <w:rPr>
          <w:rFonts w:ascii="ＭＳ ゴシック" w:eastAsia="ＭＳ ゴシック" w:hAnsi="ＭＳ ゴシック" w:hint="eastAsia"/>
          <w:b/>
        </w:rPr>
        <w:t>☑</w:t>
      </w:r>
      <w:r w:rsidRPr="00420E89">
        <w:rPr>
          <w:rFonts w:ascii="ＭＳ ゴシック" w:eastAsia="ＭＳ ゴシック" w:hAnsi="ＭＳ ゴシック" w:hint="eastAsia"/>
          <w:b/>
        </w:rPr>
        <w:t>)</w:t>
      </w:r>
      <w:r w:rsidRPr="00420E89">
        <w:rPr>
          <w:rFonts w:ascii="ＭＳ ゴシック" w:eastAsia="ＭＳ ゴシック" w:hAnsi="ＭＳ ゴシック" w:hint="eastAsia"/>
        </w:rPr>
        <w:t>をしてください。</w:t>
      </w:r>
    </w:p>
    <w:p w:rsidR="008978B9" w:rsidRPr="00420E89" w:rsidRDefault="00AB5E7B" w:rsidP="008978B9">
      <w:pPr>
        <w:ind w:left="360"/>
        <w:rPr>
          <w:rFonts w:ascii="ＭＳ ゴシック" w:eastAsia="ＭＳ ゴシック" w:hAnsi="ＭＳ ゴシック"/>
        </w:rPr>
      </w:pPr>
      <w:r w:rsidRPr="00420E89">
        <w:rPr>
          <w:rFonts w:ascii="ＭＳ ゴシック" w:eastAsia="ＭＳ ゴシック" w:hAnsi="ＭＳ ゴシック" w:hint="eastAsia"/>
        </w:rPr>
        <w:t xml:space="preserve">　　　　　　　　　・内容欄の</w:t>
      </w:r>
      <w:r w:rsidR="008978B9" w:rsidRPr="00420E89">
        <w:rPr>
          <w:rFonts w:ascii="ＭＳ ゴシック" w:eastAsia="ＭＳ ゴシック" w:hAnsi="ＭＳ ゴシック" w:hint="eastAsia"/>
        </w:rPr>
        <w:t>項目について該当のない場合については、該当無をチェックしてください。</w:t>
      </w:r>
    </w:p>
    <w:p w:rsidR="00FE7767" w:rsidRDefault="008978B9" w:rsidP="00D14E90">
      <w:pPr>
        <w:ind w:left="360"/>
        <w:rPr>
          <w:rFonts w:ascii="ＭＳ ゴシック" w:eastAsia="ＭＳ ゴシック" w:hAnsi="ＭＳ ゴシック"/>
        </w:rPr>
      </w:pPr>
      <w:r w:rsidRPr="00420E89">
        <w:rPr>
          <w:rFonts w:ascii="ＭＳ ゴシック" w:eastAsia="ＭＳ ゴシック" w:hAnsi="ＭＳ ゴシック" w:hint="eastAsia"/>
        </w:rPr>
        <w:t xml:space="preserve">　　　　　　　　　・記入すべき箇所については、出来る限り具体的に記入してください。</w:t>
      </w:r>
    </w:p>
    <w:p w:rsidR="00D14E90" w:rsidRPr="00D14E90" w:rsidRDefault="00D14E90" w:rsidP="00D14E90">
      <w:pPr>
        <w:ind w:left="360"/>
        <w:rPr>
          <w:rFonts w:ascii="ＭＳ ゴシック" w:eastAsia="ＭＳ ゴシック" w:hAnsi="ＭＳ ゴシック"/>
        </w:rPr>
      </w:pPr>
    </w:p>
    <w:p w:rsidR="00B45ADE" w:rsidRPr="00420E89" w:rsidRDefault="00B45ADE">
      <w:pPr>
        <w:rPr>
          <w:rFonts w:asciiTheme="majorEastAsia" w:eastAsiaTheme="majorEastAsia" w:hAnsiTheme="majorEastAsia"/>
          <w:szCs w:val="21"/>
        </w:rPr>
      </w:pPr>
      <w:r w:rsidRPr="00420E89">
        <w:rPr>
          <w:rFonts w:ascii="ＭＳ ゴシック" w:eastAsia="ＭＳ ゴシック" w:hAnsi="ＭＳ ゴシック" w:cs="ＭＳ Ｐゴシック" w:hint="eastAsia"/>
          <w:kern w:val="0"/>
          <w:szCs w:val="21"/>
        </w:rPr>
        <w:t>第１ 基本方針</w:t>
      </w:r>
    </w:p>
    <w:tbl>
      <w:tblPr>
        <w:tblpPr w:leftFromText="142" w:rightFromText="142" w:vertAnchor="text" w:tblpXSpec="center" w:tblpY="1"/>
        <w:tblOverlap w:val="never"/>
        <w:tblW w:w="5000" w:type="pct"/>
        <w:tblLayout w:type="fixed"/>
        <w:tblCellMar>
          <w:left w:w="99" w:type="dxa"/>
          <w:right w:w="99" w:type="dxa"/>
        </w:tblCellMar>
        <w:tblLook w:val="04A0" w:firstRow="1" w:lastRow="0" w:firstColumn="1" w:lastColumn="0" w:noHBand="0" w:noVBand="1"/>
      </w:tblPr>
      <w:tblGrid>
        <w:gridCol w:w="1764"/>
        <w:gridCol w:w="7445"/>
        <w:gridCol w:w="425"/>
        <w:gridCol w:w="427"/>
        <w:gridCol w:w="395"/>
      </w:tblGrid>
      <w:tr w:rsidR="002D0D6E" w:rsidRPr="00420E89" w:rsidTr="009957E6">
        <w:trPr>
          <w:cantSplit/>
          <w:trHeight w:val="1614"/>
        </w:trPr>
        <w:tc>
          <w:tcPr>
            <w:tcW w:w="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1A4F" w:rsidRPr="00420E89" w:rsidRDefault="008D1A4F" w:rsidP="00C046AC">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項　　目</w:t>
            </w:r>
          </w:p>
        </w:tc>
        <w:tc>
          <w:tcPr>
            <w:tcW w:w="3560" w:type="pct"/>
            <w:tcBorders>
              <w:top w:val="single" w:sz="4" w:space="0" w:color="auto"/>
              <w:left w:val="nil"/>
              <w:bottom w:val="single" w:sz="4" w:space="0" w:color="auto"/>
              <w:right w:val="single" w:sz="4" w:space="0" w:color="auto"/>
            </w:tcBorders>
            <w:shd w:val="clear" w:color="auto" w:fill="auto"/>
            <w:noWrap/>
            <w:vAlign w:val="center"/>
            <w:hideMark/>
          </w:tcPr>
          <w:p w:rsidR="008D1A4F" w:rsidRPr="00420E89" w:rsidRDefault="008D1A4F" w:rsidP="00C046AC">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内　　　　　　　　容</w:t>
            </w:r>
          </w:p>
        </w:tc>
        <w:tc>
          <w:tcPr>
            <w:tcW w:w="203" w:type="pct"/>
            <w:tcBorders>
              <w:top w:val="single" w:sz="4" w:space="0" w:color="auto"/>
              <w:left w:val="nil"/>
              <w:bottom w:val="single" w:sz="4" w:space="0" w:color="auto"/>
              <w:right w:val="single" w:sz="4" w:space="0" w:color="auto"/>
            </w:tcBorders>
            <w:shd w:val="clear" w:color="auto" w:fill="auto"/>
            <w:textDirection w:val="tbRlV"/>
            <w:vAlign w:val="center"/>
          </w:tcPr>
          <w:p w:rsidR="008D1A4F" w:rsidRPr="00420E89" w:rsidRDefault="008D1A4F" w:rsidP="00C046AC">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できている</w:t>
            </w:r>
          </w:p>
        </w:tc>
        <w:tc>
          <w:tcPr>
            <w:tcW w:w="204" w:type="pct"/>
            <w:tcBorders>
              <w:top w:val="single" w:sz="4" w:space="0" w:color="auto"/>
              <w:left w:val="nil"/>
              <w:bottom w:val="single" w:sz="4" w:space="0" w:color="auto"/>
              <w:right w:val="single" w:sz="4" w:space="0" w:color="auto"/>
            </w:tcBorders>
            <w:shd w:val="clear" w:color="auto" w:fill="auto"/>
            <w:textDirection w:val="tbRlV"/>
            <w:vAlign w:val="center"/>
          </w:tcPr>
          <w:p w:rsidR="008D1A4F" w:rsidRPr="00420E89" w:rsidRDefault="008D1A4F" w:rsidP="00C046AC">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できていない</w:t>
            </w:r>
          </w:p>
        </w:tc>
        <w:tc>
          <w:tcPr>
            <w:tcW w:w="189" w:type="pct"/>
            <w:tcBorders>
              <w:top w:val="single" w:sz="4" w:space="0" w:color="auto"/>
              <w:left w:val="nil"/>
              <w:bottom w:val="single" w:sz="4" w:space="0" w:color="auto"/>
              <w:right w:val="single" w:sz="4" w:space="0" w:color="auto"/>
            </w:tcBorders>
            <w:shd w:val="clear" w:color="auto" w:fill="auto"/>
            <w:textDirection w:val="tbRlV"/>
            <w:vAlign w:val="center"/>
          </w:tcPr>
          <w:p w:rsidR="008D1A4F" w:rsidRPr="00420E89" w:rsidRDefault="008D1A4F" w:rsidP="00C046AC">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該当無</w:t>
            </w:r>
          </w:p>
        </w:tc>
      </w:tr>
      <w:tr w:rsidR="002D0D6E" w:rsidRPr="00420E89" w:rsidTr="009957E6">
        <w:trPr>
          <w:trHeight w:val="984"/>
        </w:trPr>
        <w:tc>
          <w:tcPr>
            <w:tcW w:w="844" w:type="pct"/>
            <w:tcBorders>
              <w:top w:val="single" w:sz="4" w:space="0" w:color="auto"/>
              <w:left w:val="single" w:sz="4" w:space="0" w:color="auto"/>
              <w:right w:val="single" w:sz="4" w:space="0" w:color="000000"/>
            </w:tcBorders>
            <w:shd w:val="clear" w:color="auto" w:fill="auto"/>
            <w:hideMark/>
          </w:tcPr>
          <w:p w:rsidR="008D1A4F" w:rsidRPr="00420E89" w:rsidRDefault="008D1A4F" w:rsidP="009D69AB">
            <w:pPr>
              <w:widowControl/>
              <w:jc w:val="center"/>
              <w:rPr>
                <w:rFonts w:ascii="ＭＳ ゴシック" w:eastAsia="ＭＳ ゴシック" w:hAnsi="ＭＳ ゴシック" w:cs="ＭＳ Ｐゴシック"/>
                <w:kern w:val="0"/>
                <w:sz w:val="18"/>
                <w:szCs w:val="20"/>
              </w:rPr>
            </w:pPr>
          </w:p>
        </w:tc>
        <w:tc>
          <w:tcPr>
            <w:tcW w:w="3560" w:type="pct"/>
            <w:tcBorders>
              <w:top w:val="single" w:sz="4" w:space="0" w:color="auto"/>
              <w:left w:val="nil"/>
              <w:bottom w:val="single" w:sz="4" w:space="0" w:color="auto"/>
              <w:right w:val="single" w:sz="4" w:space="0" w:color="auto"/>
            </w:tcBorders>
            <w:shd w:val="clear" w:color="auto" w:fill="auto"/>
            <w:hideMark/>
          </w:tcPr>
          <w:p w:rsidR="008D1A4F" w:rsidRPr="001764D9" w:rsidRDefault="00D14E90" w:rsidP="009D69AB">
            <w:pPr>
              <w:widowControl/>
              <w:jc w:val="left"/>
              <w:rPr>
                <w:rFonts w:ascii="ＭＳ ゴシック" w:eastAsia="ＭＳ ゴシック" w:hAnsi="ＭＳ ゴシック" w:cs="ＭＳ Ｐゴシック"/>
                <w:color w:val="000000" w:themeColor="text1"/>
                <w:kern w:val="0"/>
                <w:sz w:val="18"/>
                <w:szCs w:val="20"/>
              </w:rPr>
            </w:pPr>
            <w:r w:rsidRPr="001764D9">
              <w:rPr>
                <w:rFonts w:ascii="ＭＳ ゴシック" w:eastAsia="ＭＳ ゴシック" w:hAnsi="ＭＳ ゴシック" w:cs="ＭＳ Ｐゴシック" w:hint="eastAsia"/>
                <w:color w:val="000000" w:themeColor="text1"/>
                <w:kern w:val="0"/>
                <w:sz w:val="18"/>
                <w:szCs w:val="20"/>
              </w:rPr>
              <w:t>長期にわたり療養が必要である者に対し、施設サービス計画に基づいて、療養上の管理、看護、医学的管理の下における介護及び機能訓練その他の必要な医療並びに日常生活上の世話を行うことにより、その者がその有する能力に応じ自立した日常生活を営むことができるよう努めていますか。</w:t>
            </w:r>
          </w:p>
        </w:tc>
        <w:tc>
          <w:tcPr>
            <w:tcW w:w="203"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2D0D6E" w:rsidRPr="00420E89" w:rsidTr="009957E6">
        <w:trPr>
          <w:trHeight w:val="538"/>
        </w:trPr>
        <w:tc>
          <w:tcPr>
            <w:tcW w:w="844" w:type="pct"/>
            <w:tcBorders>
              <w:left w:val="single" w:sz="4" w:space="0" w:color="auto"/>
              <w:right w:val="single" w:sz="4" w:space="0" w:color="000000"/>
            </w:tcBorders>
            <w:shd w:val="clear" w:color="auto" w:fill="auto"/>
            <w:hideMark/>
          </w:tcPr>
          <w:p w:rsidR="008D1A4F" w:rsidRPr="00D14E90" w:rsidRDefault="008D1A4F" w:rsidP="009D69AB">
            <w:pPr>
              <w:widowControl/>
              <w:jc w:val="center"/>
              <w:rPr>
                <w:rFonts w:ascii="ＭＳ ゴシック" w:eastAsia="ＭＳ ゴシック" w:hAnsi="ＭＳ ゴシック" w:cs="ＭＳ Ｐゴシック"/>
                <w:color w:val="FF0000"/>
                <w:kern w:val="0"/>
                <w:sz w:val="18"/>
                <w:szCs w:val="20"/>
              </w:rPr>
            </w:pPr>
          </w:p>
        </w:tc>
        <w:tc>
          <w:tcPr>
            <w:tcW w:w="3560" w:type="pct"/>
            <w:tcBorders>
              <w:top w:val="single" w:sz="4" w:space="0" w:color="auto"/>
              <w:left w:val="nil"/>
              <w:bottom w:val="single" w:sz="4" w:space="0" w:color="auto"/>
              <w:right w:val="single" w:sz="4" w:space="0" w:color="auto"/>
            </w:tcBorders>
            <w:shd w:val="clear" w:color="auto" w:fill="auto"/>
            <w:hideMark/>
          </w:tcPr>
          <w:p w:rsidR="008D1A4F" w:rsidRPr="001764D9" w:rsidRDefault="00D14E90" w:rsidP="009D69AB">
            <w:pPr>
              <w:widowControl/>
              <w:jc w:val="left"/>
              <w:rPr>
                <w:rFonts w:ascii="ＭＳ ゴシック" w:eastAsia="ＭＳ ゴシック" w:hAnsi="ＭＳ ゴシック" w:cs="ＭＳ Ｐゴシック"/>
                <w:color w:val="000000" w:themeColor="text1"/>
                <w:kern w:val="0"/>
                <w:sz w:val="18"/>
                <w:szCs w:val="20"/>
              </w:rPr>
            </w:pPr>
            <w:r w:rsidRPr="001764D9">
              <w:rPr>
                <w:rFonts w:ascii="ＭＳ ゴシック" w:eastAsia="ＭＳ ゴシック" w:hAnsi="ＭＳ ゴシック" w:cs="ＭＳ Ｐゴシック" w:hint="eastAsia"/>
                <w:color w:val="000000" w:themeColor="text1"/>
                <w:kern w:val="0"/>
                <w:sz w:val="18"/>
                <w:szCs w:val="20"/>
              </w:rPr>
              <w:t>入所者の意思及び人格を尊重し、入所者の立場に立ったサービスの提供に努めていますか。</w:t>
            </w:r>
          </w:p>
        </w:tc>
        <w:tc>
          <w:tcPr>
            <w:tcW w:w="203"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r w:rsidR="002D0D6E" w:rsidRPr="00420E89" w:rsidTr="009957E6">
        <w:trPr>
          <w:trHeight w:val="984"/>
        </w:trPr>
        <w:tc>
          <w:tcPr>
            <w:tcW w:w="844" w:type="pct"/>
            <w:tcBorders>
              <w:left w:val="single" w:sz="4" w:space="0" w:color="auto"/>
              <w:bottom w:val="single" w:sz="4" w:space="0" w:color="auto"/>
              <w:right w:val="single" w:sz="4" w:space="0" w:color="000000"/>
            </w:tcBorders>
            <w:shd w:val="clear" w:color="auto" w:fill="auto"/>
            <w:hideMark/>
          </w:tcPr>
          <w:p w:rsidR="008D1A4F" w:rsidRPr="00D14E90" w:rsidRDefault="008D1A4F" w:rsidP="009D69AB">
            <w:pPr>
              <w:widowControl/>
              <w:jc w:val="center"/>
              <w:rPr>
                <w:rFonts w:ascii="ＭＳ ゴシック" w:eastAsia="ＭＳ ゴシック" w:hAnsi="ＭＳ ゴシック" w:cs="ＭＳ Ｐゴシック"/>
                <w:color w:val="FF0000"/>
                <w:kern w:val="0"/>
                <w:sz w:val="18"/>
                <w:szCs w:val="20"/>
              </w:rPr>
            </w:pPr>
          </w:p>
        </w:tc>
        <w:tc>
          <w:tcPr>
            <w:tcW w:w="3560" w:type="pct"/>
            <w:tcBorders>
              <w:top w:val="single" w:sz="4" w:space="0" w:color="auto"/>
              <w:left w:val="nil"/>
              <w:bottom w:val="single" w:sz="4" w:space="0" w:color="auto"/>
              <w:right w:val="single" w:sz="4" w:space="0" w:color="auto"/>
            </w:tcBorders>
            <w:shd w:val="clear" w:color="auto" w:fill="auto"/>
            <w:hideMark/>
          </w:tcPr>
          <w:p w:rsidR="008D1A4F" w:rsidRPr="001764D9" w:rsidRDefault="00D14E90" w:rsidP="009D69AB">
            <w:pPr>
              <w:widowControl/>
              <w:jc w:val="left"/>
              <w:rPr>
                <w:rFonts w:ascii="ＭＳ ゴシック" w:eastAsia="ＭＳ ゴシック" w:hAnsi="ＭＳ ゴシック" w:cs="ＭＳ Ｐゴシック"/>
                <w:color w:val="000000" w:themeColor="text1"/>
                <w:kern w:val="0"/>
                <w:sz w:val="18"/>
                <w:szCs w:val="20"/>
              </w:rPr>
            </w:pPr>
            <w:r w:rsidRPr="001764D9">
              <w:rPr>
                <w:rFonts w:ascii="ＭＳ ゴシック" w:eastAsia="ＭＳ ゴシック" w:hAnsi="ＭＳ ゴシック" w:cs="ＭＳ Ｐゴシック" w:hint="eastAsia"/>
                <w:color w:val="000000" w:themeColor="text1"/>
                <w:kern w:val="0"/>
                <w:sz w:val="18"/>
                <w:szCs w:val="20"/>
              </w:rPr>
              <w:t>明るく家庭的な雰囲気を有し、地域や家庭との結び付きを重視した運営を行い、保健医療サービス又は福祉サービスを提供する者との密接な連携に努めていますか。</w:t>
            </w:r>
          </w:p>
        </w:tc>
        <w:tc>
          <w:tcPr>
            <w:tcW w:w="203"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8D1A4F" w:rsidRPr="00420E89" w:rsidRDefault="008D1A4F" w:rsidP="009D69AB">
            <w:pPr>
              <w:widowControl/>
              <w:jc w:val="center"/>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20"/>
                <w:szCs w:val="20"/>
              </w:rPr>
              <w:t>□</w:t>
            </w:r>
          </w:p>
        </w:tc>
      </w:tr>
    </w:tbl>
    <w:p w:rsidR="00D14E90" w:rsidRDefault="00D14E90" w:rsidP="00AE1761">
      <w:pPr>
        <w:rPr>
          <w:rFonts w:asciiTheme="majorEastAsia" w:eastAsiaTheme="majorEastAsia" w:hAnsiTheme="majorEastAsia"/>
        </w:rPr>
      </w:pPr>
    </w:p>
    <w:p w:rsidR="00D14E90" w:rsidRDefault="00D14E90" w:rsidP="00AE1761">
      <w:pPr>
        <w:rPr>
          <w:rFonts w:asciiTheme="majorEastAsia" w:eastAsiaTheme="majorEastAsia" w:hAnsiTheme="majorEastAsia"/>
        </w:rPr>
      </w:pPr>
    </w:p>
    <w:p w:rsidR="00D14E90" w:rsidRDefault="00D14E90" w:rsidP="00AE1761">
      <w:pPr>
        <w:rPr>
          <w:rFonts w:asciiTheme="majorEastAsia" w:eastAsiaTheme="majorEastAsia" w:hAnsiTheme="majorEastAsia"/>
        </w:rPr>
      </w:pPr>
    </w:p>
    <w:p w:rsidR="00D14E90" w:rsidRDefault="00D14E90" w:rsidP="00AE1761">
      <w:pPr>
        <w:rPr>
          <w:rFonts w:asciiTheme="majorEastAsia" w:eastAsiaTheme="majorEastAsia" w:hAnsiTheme="majorEastAsia"/>
        </w:rPr>
      </w:pPr>
    </w:p>
    <w:p w:rsidR="00D14E90" w:rsidRDefault="00D14E90" w:rsidP="00AE1761">
      <w:pPr>
        <w:rPr>
          <w:rFonts w:asciiTheme="majorEastAsia" w:eastAsiaTheme="majorEastAsia" w:hAnsiTheme="majorEastAsia"/>
        </w:rPr>
      </w:pPr>
    </w:p>
    <w:p w:rsidR="00D14E90" w:rsidRDefault="00D14E90" w:rsidP="00AE1761">
      <w:pPr>
        <w:rPr>
          <w:rFonts w:asciiTheme="majorEastAsia" w:eastAsiaTheme="majorEastAsia" w:hAnsiTheme="majorEastAsia"/>
        </w:rPr>
      </w:pPr>
    </w:p>
    <w:p w:rsidR="00503F2D" w:rsidRDefault="00503F2D" w:rsidP="00AE1761">
      <w:pPr>
        <w:rPr>
          <w:rFonts w:asciiTheme="majorEastAsia" w:eastAsiaTheme="majorEastAsia" w:hAnsiTheme="majorEastAsia"/>
        </w:rPr>
      </w:pPr>
    </w:p>
    <w:p w:rsidR="00503F2D" w:rsidRDefault="00503F2D" w:rsidP="00AE1761">
      <w:pPr>
        <w:rPr>
          <w:rFonts w:asciiTheme="majorEastAsia" w:eastAsiaTheme="majorEastAsia" w:hAnsiTheme="majorEastAsia"/>
        </w:rPr>
      </w:pPr>
    </w:p>
    <w:p w:rsidR="00503F2D" w:rsidRDefault="00503F2D" w:rsidP="00AE1761">
      <w:pPr>
        <w:rPr>
          <w:rFonts w:asciiTheme="majorEastAsia" w:eastAsiaTheme="majorEastAsia" w:hAnsiTheme="majorEastAsia"/>
        </w:rPr>
      </w:pPr>
    </w:p>
    <w:p w:rsidR="00AE1761" w:rsidRPr="00420E89" w:rsidRDefault="00EA2469" w:rsidP="00AE1761">
      <w:pPr>
        <w:rPr>
          <w:rFonts w:asciiTheme="majorEastAsia" w:eastAsiaTheme="majorEastAsia" w:hAnsiTheme="majorEastAsia"/>
        </w:rPr>
      </w:pPr>
      <w:r w:rsidRPr="00420E89">
        <w:rPr>
          <w:rFonts w:asciiTheme="majorEastAsia" w:eastAsiaTheme="majorEastAsia" w:hAnsiTheme="majorEastAsia"/>
        </w:rPr>
        <w:lastRenderedPageBreak/>
        <w:t>第２ 人員に関する基準</w:t>
      </w:r>
    </w:p>
    <w:tbl>
      <w:tblPr>
        <w:tblW w:w="5000" w:type="pct"/>
        <w:tblLayout w:type="fixed"/>
        <w:tblCellMar>
          <w:left w:w="99" w:type="dxa"/>
          <w:right w:w="99" w:type="dxa"/>
        </w:tblCellMar>
        <w:tblLook w:val="04A0" w:firstRow="1" w:lastRow="0" w:firstColumn="1" w:lastColumn="0" w:noHBand="0" w:noVBand="1"/>
      </w:tblPr>
      <w:tblGrid>
        <w:gridCol w:w="1618"/>
        <w:gridCol w:w="7591"/>
        <w:gridCol w:w="425"/>
        <w:gridCol w:w="427"/>
        <w:gridCol w:w="395"/>
      </w:tblGrid>
      <w:tr w:rsidR="002D0D6E" w:rsidRPr="00420E89" w:rsidTr="009957E6">
        <w:trPr>
          <w:trHeight w:val="1851"/>
        </w:trPr>
        <w:tc>
          <w:tcPr>
            <w:tcW w:w="7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1A4F" w:rsidRPr="00420E89" w:rsidRDefault="008D1A4F" w:rsidP="008978B9">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項　　目</w:t>
            </w:r>
          </w:p>
        </w:tc>
        <w:tc>
          <w:tcPr>
            <w:tcW w:w="3630" w:type="pct"/>
            <w:tcBorders>
              <w:top w:val="single" w:sz="4" w:space="0" w:color="auto"/>
              <w:left w:val="nil"/>
              <w:bottom w:val="single" w:sz="4" w:space="0" w:color="auto"/>
              <w:right w:val="single" w:sz="4" w:space="0" w:color="auto"/>
            </w:tcBorders>
            <w:shd w:val="clear" w:color="auto" w:fill="auto"/>
            <w:noWrap/>
            <w:vAlign w:val="center"/>
            <w:hideMark/>
          </w:tcPr>
          <w:p w:rsidR="008D1A4F" w:rsidRPr="00420E89" w:rsidRDefault="008D1A4F" w:rsidP="008978B9">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内　　　　　　　　容</w:t>
            </w:r>
          </w:p>
        </w:tc>
        <w:tc>
          <w:tcPr>
            <w:tcW w:w="203" w:type="pct"/>
            <w:tcBorders>
              <w:top w:val="single" w:sz="4" w:space="0" w:color="auto"/>
              <w:left w:val="nil"/>
              <w:bottom w:val="single" w:sz="4" w:space="0" w:color="auto"/>
              <w:right w:val="single" w:sz="4" w:space="0" w:color="auto"/>
            </w:tcBorders>
            <w:shd w:val="clear" w:color="auto" w:fill="auto"/>
            <w:noWrap/>
            <w:textDirection w:val="tbRlV"/>
            <w:vAlign w:val="center"/>
            <w:hideMark/>
          </w:tcPr>
          <w:p w:rsidR="008D1A4F" w:rsidRPr="00420E89" w:rsidRDefault="008D1A4F" w:rsidP="008978B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できている</w:t>
            </w:r>
          </w:p>
        </w:tc>
        <w:tc>
          <w:tcPr>
            <w:tcW w:w="204" w:type="pct"/>
            <w:tcBorders>
              <w:top w:val="single" w:sz="4" w:space="0" w:color="auto"/>
              <w:left w:val="nil"/>
              <w:bottom w:val="single" w:sz="4" w:space="0" w:color="auto"/>
              <w:right w:val="single" w:sz="4" w:space="0" w:color="auto"/>
            </w:tcBorders>
            <w:shd w:val="clear" w:color="auto" w:fill="auto"/>
            <w:textDirection w:val="tbRlV"/>
            <w:vAlign w:val="center"/>
          </w:tcPr>
          <w:p w:rsidR="008D1A4F" w:rsidRPr="00420E89" w:rsidRDefault="008D1A4F" w:rsidP="008978B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できていない</w:t>
            </w:r>
          </w:p>
        </w:tc>
        <w:tc>
          <w:tcPr>
            <w:tcW w:w="189" w:type="pct"/>
            <w:tcBorders>
              <w:top w:val="single" w:sz="4" w:space="0" w:color="auto"/>
              <w:left w:val="nil"/>
              <w:bottom w:val="single" w:sz="4" w:space="0" w:color="auto"/>
              <w:right w:val="single" w:sz="4" w:space="0" w:color="auto"/>
            </w:tcBorders>
            <w:shd w:val="clear" w:color="auto" w:fill="auto"/>
            <w:textDirection w:val="tbRlV"/>
            <w:vAlign w:val="center"/>
          </w:tcPr>
          <w:p w:rsidR="008D1A4F" w:rsidRPr="00420E89" w:rsidRDefault="008D1A4F" w:rsidP="008978B9">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該当無</w:t>
            </w:r>
          </w:p>
        </w:tc>
      </w:tr>
      <w:tr w:rsidR="00AE2CA2" w:rsidRPr="00AE2CA2" w:rsidTr="009957E6">
        <w:trPr>
          <w:trHeight w:val="381"/>
        </w:trPr>
        <w:tc>
          <w:tcPr>
            <w:tcW w:w="774" w:type="pct"/>
            <w:tcBorders>
              <w:top w:val="single" w:sz="4" w:space="0" w:color="auto"/>
              <w:left w:val="single" w:sz="4" w:space="0" w:color="auto"/>
              <w:right w:val="single" w:sz="4" w:space="0" w:color="auto"/>
            </w:tcBorders>
            <w:shd w:val="clear" w:color="auto" w:fill="auto"/>
            <w:hideMark/>
          </w:tcPr>
          <w:p w:rsidR="008D1A4F" w:rsidRPr="00AE2CA2" w:rsidRDefault="008D1A4F" w:rsidP="008978B9">
            <w:pPr>
              <w:widowControl/>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１.医師</w:t>
            </w:r>
          </w:p>
        </w:tc>
        <w:tc>
          <w:tcPr>
            <w:tcW w:w="3630" w:type="pct"/>
            <w:tcBorders>
              <w:top w:val="single" w:sz="4" w:space="0" w:color="auto"/>
              <w:left w:val="nil"/>
              <w:bottom w:val="dotted" w:sz="4" w:space="0" w:color="auto"/>
              <w:right w:val="single" w:sz="4" w:space="0" w:color="auto"/>
            </w:tcBorders>
            <w:shd w:val="clear" w:color="auto" w:fill="auto"/>
            <w:noWrap/>
            <w:hideMark/>
          </w:tcPr>
          <w:p w:rsidR="008D1A4F" w:rsidRPr="00AE2CA2" w:rsidRDefault="00C92DC8" w:rsidP="008978B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常勤換算方法で、Ⅰ型療養床の利用者（以下「Ⅰ型入所者」）の数を４８で除した数に、Ⅱ型療養床の利用者（以下「Ⅱ型入所者」）の数を１００で除した加えた数以上配置していますか。（その数が3に満たないときは3とし、その数に1に満たない端数が生じたときは、その端数は1として計算する。）</w:t>
            </w:r>
          </w:p>
        </w:tc>
        <w:tc>
          <w:tcPr>
            <w:tcW w:w="203" w:type="pct"/>
            <w:tcBorders>
              <w:top w:val="single" w:sz="4" w:space="0" w:color="auto"/>
              <w:left w:val="nil"/>
              <w:bottom w:val="dotted" w:sz="4" w:space="0" w:color="auto"/>
              <w:right w:val="single" w:sz="4" w:space="0" w:color="auto"/>
            </w:tcBorders>
            <w:shd w:val="clear" w:color="auto" w:fill="auto"/>
            <w:noWrap/>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957E6">
        <w:trPr>
          <w:trHeight w:val="247"/>
        </w:trPr>
        <w:tc>
          <w:tcPr>
            <w:tcW w:w="774" w:type="pct"/>
            <w:tcBorders>
              <w:left w:val="single" w:sz="4" w:space="0" w:color="auto"/>
              <w:right w:val="single" w:sz="4" w:space="0" w:color="auto"/>
            </w:tcBorders>
            <w:shd w:val="clear" w:color="auto" w:fill="auto"/>
            <w:noWrap/>
            <w:hideMark/>
          </w:tcPr>
          <w:p w:rsidR="008D1A4F" w:rsidRPr="00AE2CA2" w:rsidRDefault="008D1A4F" w:rsidP="008978B9">
            <w:pPr>
              <w:widowControl/>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dotted" w:sz="4" w:space="0" w:color="auto"/>
              <w:right w:val="single" w:sz="4" w:space="0" w:color="auto"/>
            </w:tcBorders>
            <w:shd w:val="clear" w:color="auto" w:fill="auto"/>
            <w:hideMark/>
          </w:tcPr>
          <w:p w:rsidR="00C92DC8"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【Ⅱ型療養床のみ有する介護医療院であって宿直を行う医師を置かない場合】</w:t>
            </w:r>
          </w:p>
          <w:p w:rsidR="00C92DC8"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入所者の数を100で除した数以上の医師を配置するものとする。</w:t>
            </w:r>
          </w:p>
          <w:p w:rsidR="008D1A4F"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（その数に１に満たない端数が生じたときは、その端数は１として計算する。）</w:t>
            </w:r>
          </w:p>
        </w:tc>
        <w:tc>
          <w:tcPr>
            <w:tcW w:w="203" w:type="pct"/>
            <w:tcBorders>
              <w:top w:val="dotted" w:sz="4" w:space="0" w:color="auto"/>
              <w:left w:val="nil"/>
              <w:bottom w:val="dotted" w:sz="4" w:space="0" w:color="auto"/>
              <w:right w:val="single" w:sz="4" w:space="0" w:color="auto"/>
            </w:tcBorders>
            <w:shd w:val="clear" w:color="auto" w:fill="auto"/>
            <w:noWrap/>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8D1A4F" w:rsidRPr="00AE2CA2" w:rsidRDefault="008D1A4F" w:rsidP="008978B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957E6">
        <w:trPr>
          <w:trHeight w:val="645"/>
        </w:trPr>
        <w:tc>
          <w:tcPr>
            <w:tcW w:w="774" w:type="pct"/>
            <w:tcBorders>
              <w:top w:val="nil"/>
              <w:left w:val="single" w:sz="4" w:space="0" w:color="auto"/>
              <w:right w:val="single" w:sz="4" w:space="0" w:color="auto"/>
            </w:tcBorders>
            <w:shd w:val="clear" w:color="auto" w:fill="auto"/>
            <w:noWrap/>
          </w:tcPr>
          <w:p w:rsidR="00C92DC8" w:rsidRPr="00AE2CA2" w:rsidRDefault="00C92DC8" w:rsidP="00C92DC8">
            <w:pPr>
              <w:widowControl/>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dotted" w:sz="4" w:space="0" w:color="auto"/>
              <w:right w:val="single" w:sz="4" w:space="0" w:color="auto"/>
            </w:tcBorders>
            <w:shd w:val="clear" w:color="auto" w:fill="auto"/>
          </w:tcPr>
          <w:p w:rsidR="00C92DC8"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【医療機関併設型介護医療院の場合】</w:t>
            </w:r>
          </w:p>
          <w:p w:rsidR="00C92DC8"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常勤換算方法で、Ⅰ型入所者の数を48 で除した数に、Ⅱ型入所者の数を100 で除した数を加えて得た数以上の医師を配置するものとする。</w:t>
            </w:r>
          </w:p>
        </w:tc>
        <w:tc>
          <w:tcPr>
            <w:tcW w:w="203" w:type="pct"/>
            <w:tcBorders>
              <w:top w:val="dotted" w:sz="4" w:space="0" w:color="auto"/>
              <w:left w:val="nil"/>
              <w:bottom w:val="dotted"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957E6">
        <w:trPr>
          <w:trHeight w:val="645"/>
        </w:trPr>
        <w:tc>
          <w:tcPr>
            <w:tcW w:w="774" w:type="pct"/>
            <w:tcBorders>
              <w:top w:val="nil"/>
              <w:left w:val="single" w:sz="4" w:space="0" w:color="auto"/>
              <w:right w:val="single" w:sz="4" w:space="0" w:color="auto"/>
            </w:tcBorders>
            <w:shd w:val="clear" w:color="auto" w:fill="auto"/>
            <w:noWrap/>
            <w:hideMark/>
          </w:tcPr>
          <w:p w:rsidR="00C92DC8" w:rsidRPr="00AE2CA2" w:rsidRDefault="00C92DC8" w:rsidP="00C92DC8">
            <w:pPr>
              <w:widowControl/>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dotted" w:sz="4" w:space="0" w:color="auto"/>
              <w:right w:val="single" w:sz="4" w:space="0" w:color="auto"/>
            </w:tcBorders>
            <w:shd w:val="clear" w:color="auto" w:fill="auto"/>
            <w:hideMark/>
          </w:tcPr>
          <w:p w:rsidR="00C92DC8" w:rsidRPr="00AE2CA2" w:rsidRDefault="00C92DC8" w:rsidP="00C92DC8">
            <w:pPr>
              <w:widowControl/>
              <w:ind w:left="180" w:hangingChars="100" w:hanging="180"/>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①　常勤の医師を配置しておらず、複数の医師が勤務する形態である場合は、そのうち1人は、入所者全員の病状等を把握し、施設療養全体の管理責任を持っており、入所者の処遇が適切に行われていますか。</w:t>
            </w:r>
          </w:p>
        </w:tc>
        <w:tc>
          <w:tcPr>
            <w:tcW w:w="203" w:type="pct"/>
            <w:tcBorders>
              <w:top w:val="dotted" w:sz="4" w:space="0" w:color="auto"/>
              <w:left w:val="nil"/>
              <w:bottom w:val="dotted"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dotted"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dotted"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957E6">
        <w:trPr>
          <w:trHeight w:val="342"/>
        </w:trPr>
        <w:tc>
          <w:tcPr>
            <w:tcW w:w="774" w:type="pct"/>
            <w:tcBorders>
              <w:top w:val="nil"/>
              <w:left w:val="single" w:sz="4" w:space="0" w:color="auto"/>
              <w:bottom w:val="single" w:sz="4" w:space="0" w:color="auto"/>
              <w:right w:val="single" w:sz="4" w:space="0" w:color="auto"/>
            </w:tcBorders>
            <w:shd w:val="clear" w:color="auto" w:fill="auto"/>
            <w:noWrap/>
            <w:hideMark/>
          </w:tcPr>
          <w:p w:rsidR="00C92DC8" w:rsidRPr="00AE2CA2" w:rsidRDefault="00C92DC8" w:rsidP="00C92DC8">
            <w:pPr>
              <w:widowControl/>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single" w:sz="4" w:space="0" w:color="auto"/>
              <w:right w:val="single" w:sz="4" w:space="0" w:color="auto"/>
            </w:tcBorders>
            <w:shd w:val="clear" w:color="auto" w:fill="auto"/>
            <w:hideMark/>
          </w:tcPr>
          <w:p w:rsidR="00C92DC8" w:rsidRPr="00AE2CA2" w:rsidRDefault="00C92DC8"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②　上記の施設で、兼務の医師は、日々の勤務体制が明確に定められていますか。</w:t>
            </w:r>
          </w:p>
        </w:tc>
        <w:tc>
          <w:tcPr>
            <w:tcW w:w="203" w:type="pct"/>
            <w:tcBorders>
              <w:top w:val="dotted" w:sz="4" w:space="0" w:color="auto"/>
              <w:left w:val="nil"/>
              <w:bottom w:val="single"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D93E53">
        <w:trPr>
          <w:trHeight w:val="400"/>
        </w:trPr>
        <w:tc>
          <w:tcPr>
            <w:tcW w:w="774" w:type="pct"/>
            <w:tcBorders>
              <w:top w:val="single" w:sz="4" w:space="0" w:color="auto"/>
              <w:left w:val="single" w:sz="4" w:space="0" w:color="auto"/>
              <w:bottom w:val="single" w:sz="4" w:space="0" w:color="auto"/>
              <w:right w:val="single" w:sz="4" w:space="0" w:color="000000"/>
            </w:tcBorders>
            <w:shd w:val="clear" w:color="auto" w:fill="auto"/>
            <w:noWrap/>
            <w:hideMark/>
          </w:tcPr>
          <w:p w:rsidR="00C92DC8" w:rsidRPr="00AE2CA2" w:rsidRDefault="00C92DC8" w:rsidP="00C92DC8">
            <w:pPr>
              <w:widowControl/>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２.薬剤師</w:t>
            </w:r>
          </w:p>
        </w:tc>
        <w:tc>
          <w:tcPr>
            <w:tcW w:w="3630" w:type="pct"/>
            <w:tcBorders>
              <w:top w:val="single" w:sz="4" w:space="0" w:color="auto"/>
              <w:left w:val="nil"/>
              <w:bottom w:val="single" w:sz="4" w:space="0" w:color="auto"/>
              <w:right w:val="single" w:sz="4" w:space="0" w:color="auto"/>
            </w:tcBorders>
            <w:shd w:val="clear" w:color="auto" w:fill="auto"/>
            <w:hideMark/>
          </w:tcPr>
          <w:p w:rsidR="00D53C64" w:rsidRPr="00AE2CA2" w:rsidRDefault="00D53C64"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下記のとおり配置していますか。</w:t>
            </w:r>
          </w:p>
          <w:p w:rsidR="00D53C64" w:rsidRPr="00AE2CA2" w:rsidRDefault="00D53C64"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【Ⅰ型】</w:t>
            </w:r>
            <w:r w:rsidR="00C92DC8" w:rsidRPr="00AE2CA2">
              <w:rPr>
                <w:rFonts w:ascii="ＭＳ ゴシック" w:eastAsia="ＭＳ ゴシック" w:hAnsi="ＭＳ ゴシック" w:cs="ＭＳ Ｐゴシック" w:hint="eastAsia"/>
                <w:color w:val="000000" w:themeColor="text1"/>
                <w:kern w:val="0"/>
                <w:sz w:val="18"/>
                <w:szCs w:val="18"/>
              </w:rPr>
              <w:t>入所者の数を１５０で除した</w:t>
            </w:r>
            <w:r w:rsidR="00D93E53" w:rsidRPr="00AE2CA2">
              <w:rPr>
                <w:rFonts w:ascii="ＭＳ ゴシック" w:eastAsia="ＭＳ ゴシック" w:hAnsi="ＭＳ ゴシック" w:cs="ＭＳ Ｐゴシック" w:hint="eastAsia"/>
                <w:color w:val="000000" w:themeColor="text1"/>
                <w:kern w:val="0"/>
                <w:sz w:val="18"/>
                <w:szCs w:val="18"/>
              </w:rPr>
              <w:t>数</w:t>
            </w:r>
            <w:r w:rsidRPr="00AE2CA2">
              <w:rPr>
                <w:rFonts w:ascii="ＭＳ ゴシック" w:eastAsia="ＭＳ ゴシック" w:hAnsi="ＭＳ ゴシック" w:cs="ＭＳ Ｐゴシック" w:hint="eastAsia"/>
                <w:color w:val="000000" w:themeColor="text1"/>
                <w:kern w:val="0"/>
                <w:sz w:val="18"/>
                <w:szCs w:val="18"/>
              </w:rPr>
              <w:t>以上</w:t>
            </w:r>
          </w:p>
          <w:p w:rsidR="00C92DC8" w:rsidRPr="00AE2CA2" w:rsidRDefault="00D53C64"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【Ⅱ型】</w:t>
            </w:r>
            <w:r w:rsidR="00C92DC8" w:rsidRPr="00AE2CA2">
              <w:rPr>
                <w:rFonts w:ascii="ＭＳ ゴシック" w:eastAsia="ＭＳ ゴシック" w:hAnsi="ＭＳ ゴシック" w:cs="ＭＳ Ｐゴシック" w:hint="eastAsia"/>
                <w:color w:val="000000" w:themeColor="text1"/>
                <w:kern w:val="0"/>
                <w:sz w:val="18"/>
                <w:szCs w:val="18"/>
              </w:rPr>
              <w:t>入所者の数を</w:t>
            </w:r>
            <w:r w:rsidRPr="00AE2CA2">
              <w:rPr>
                <w:rFonts w:ascii="ＭＳ ゴシック" w:eastAsia="ＭＳ ゴシック" w:hAnsi="ＭＳ ゴシック" w:cs="ＭＳ Ｐゴシック" w:hint="eastAsia"/>
                <w:color w:val="000000" w:themeColor="text1"/>
                <w:kern w:val="0"/>
                <w:sz w:val="18"/>
                <w:szCs w:val="18"/>
              </w:rPr>
              <w:t>３００で除した数以上</w:t>
            </w:r>
          </w:p>
        </w:tc>
        <w:tc>
          <w:tcPr>
            <w:tcW w:w="203" w:type="pct"/>
            <w:tcBorders>
              <w:top w:val="single" w:sz="4" w:space="0" w:color="auto"/>
              <w:left w:val="nil"/>
              <w:bottom w:val="single"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D93E53">
        <w:trPr>
          <w:trHeight w:val="514"/>
        </w:trPr>
        <w:tc>
          <w:tcPr>
            <w:tcW w:w="774" w:type="pct"/>
            <w:tcBorders>
              <w:top w:val="single" w:sz="4" w:space="0" w:color="auto"/>
              <w:left w:val="single" w:sz="4" w:space="0" w:color="auto"/>
              <w:bottom w:val="single" w:sz="4" w:space="0" w:color="auto"/>
              <w:right w:val="single" w:sz="4" w:space="0" w:color="auto"/>
            </w:tcBorders>
            <w:shd w:val="clear" w:color="auto" w:fill="auto"/>
            <w:hideMark/>
          </w:tcPr>
          <w:p w:rsidR="00C92DC8" w:rsidRPr="00AE2CA2" w:rsidRDefault="00C92DC8" w:rsidP="00C92DC8">
            <w:pPr>
              <w:widowControl/>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３.看護職員</w:t>
            </w:r>
          </w:p>
        </w:tc>
        <w:tc>
          <w:tcPr>
            <w:tcW w:w="3630" w:type="pct"/>
            <w:tcBorders>
              <w:top w:val="single" w:sz="4" w:space="0" w:color="auto"/>
              <w:left w:val="single" w:sz="4" w:space="0" w:color="auto"/>
              <w:bottom w:val="single" w:sz="4" w:space="0" w:color="auto"/>
              <w:right w:val="single" w:sz="4" w:space="0" w:color="auto"/>
            </w:tcBorders>
            <w:shd w:val="clear" w:color="auto" w:fill="auto"/>
            <w:hideMark/>
          </w:tcPr>
          <w:p w:rsidR="00C92DC8" w:rsidRPr="00AE2CA2" w:rsidRDefault="00D53C64" w:rsidP="00D53C64">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入所者の数を6で除した数以上配置していますか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D93E53">
        <w:trPr>
          <w:trHeight w:val="718"/>
        </w:trPr>
        <w:tc>
          <w:tcPr>
            <w:tcW w:w="774" w:type="pct"/>
            <w:tcBorders>
              <w:top w:val="single" w:sz="4" w:space="0" w:color="auto"/>
              <w:left w:val="single" w:sz="4" w:space="0" w:color="auto"/>
              <w:right w:val="dotted" w:sz="4" w:space="0" w:color="auto"/>
            </w:tcBorders>
            <w:shd w:val="clear" w:color="auto" w:fill="auto"/>
            <w:vAlign w:val="center"/>
          </w:tcPr>
          <w:p w:rsidR="00C92DC8" w:rsidRPr="00AE2CA2" w:rsidRDefault="00D53C64" w:rsidP="00C92DC8">
            <w:pPr>
              <w:rPr>
                <w:rFonts w:ascii="ＭＳ ゴシック" w:eastAsia="ＭＳ ゴシック" w:hAnsi="ＭＳ ゴシック" w:cs="ＭＳ Ｐゴシック"/>
                <w:color w:val="000000" w:themeColor="text1"/>
                <w:kern w:val="0"/>
                <w:sz w:val="18"/>
                <w:szCs w:val="21"/>
              </w:rPr>
            </w:pPr>
            <w:r w:rsidRPr="00AE2CA2">
              <w:rPr>
                <w:rFonts w:ascii="ＭＳ ゴシック" w:eastAsia="ＭＳ ゴシック" w:hAnsi="ＭＳ ゴシック" w:cs="ＭＳ Ｐゴシック" w:hint="eastAsia"/>
                <w:color w:val="000000" w:themeColor="text1"/>
                <w:kern w:val="0"/>
                <w:sz w:val="18"/>
                <w:szCs w:val="21"/>
              </w:rPr>
              <w:t>４</w:t>
            </w:r>
            <w:r w:rsidRPr="00AE2CA2">
              <w:rPr>
                <w:rFonts w:ascii="ＭＳ ゴシック" w:eastAsia="ＭＳ ゴシック" w:hAnsi="ＭＳ ゴシック" w:cs="ＭＳ Ｐゴシック" w:hint="eastAsia"/>
                <w:color w:val="000000" w:themeColor="text1"/>
                <w:kern w:val="0"/>
                <w:sz w:val="18"/>
                <w:szCs w:val="20"/>
              </w:rPr>
              <w:t>.介護職員</w:t>
            </w:r>
          </w:p>
        </w:tc>
        <w:tc>
          <w:tcPr>
            <w:tcW w:w="3630" w:type="pct"/>
            <w:tcBorders>
              <w:top w:val="single" w:sz="4" w:space="0" w:color="auto"/>
              <w:left w:val="dotted" w:sz="4" w:space="0" w:color="auto"/>
              <w:right w:val="single" w:sz="4" w:space="0" w:color="auto"/>
            </w:tcBorders>
            <w:shd w:val="clear" w:color="auto" w:fill="auto"/>
          </w:tcPr>
          <w:p w:rsidR="00D93E53" w:rsidRPr="00AE2CA2" w:rsidRDefault="00D93E53" w:rsidP="00D53C64">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下記のとおり配置していますか。</w:t>
            </w:r>
          </w:p>
          <w:p w:rsidR="00D53C64" w:rsidRPr="00AE2CA2" w:rsidRDefault="00D53C64" w:rsidP="00D53C64">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【Ⅰ型】入所者の数を</w:t>
            </w:r>
            <w:r w:rsidR="00AC60F2" w:rsidRPr="00AE2CA2">
              <w:rPr>
                <w:rFonts w:ascii="ＭＳ ゴシック" w:eastAsia="ＭＳ ゴシック" w:hAnsi="ＭＳ ゴシック" w:cs="ＭＳ Ｐゴシック" w:hint="eastAsia"/>
                <w:color w:val="000000" w:themeColor="text1"/>
                <w:kern w:val="0"/>
                <w:sz w:val="18"/>
                <w:szCs w:val="18"/>
              </w:rPr>
              <w:t>５</w:t>
            </w:r>
            <w:r w:rsidRPr="00AE2CA2">
              <w:rPr>
                <w:rFonts w:ascii="ＭＳ ゴシック" w:eastAsia="ＭＳ ゴシック" w:hAnsi="ＭＳ ゴシック" w:cs="ＭＳ Ｐゴシック" w:hint="eastAsia"/>
                <w:color w:val="000000" w:themeColor="text1"/>
                <w:kern w:val="0"/>
                <w:sz w:val="18"/>
                <w:szCs w:val="18"/>
              </w:rPr>
              <w:t>で除した数以上</w:t>
            </w:r>
          </w:p>
          <w:p w:rsidR="00C92DC8" w:rsidRPr="00AE2CA2" w:rsidRDefault="00D53C64" w:rsidP="00D53C64">
            <w:pPr>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【Ⅱ型】入所者の数を</w:t>
            </w:r>
            <w:r w:rsidR="00AC60F2" w:rsidRPr="00AE2CA2">
              <w:rPr>
                <w:rFonts w:ascii="ＭＳ ゴシック" w:eastAsia="ＭＳ ゴシック" w:hAnsi="ＭＳ ゴシック" w:cs="ＭＳ Ｐゴシック" w:hint="eastAsia"/>
                <w:color w:val="000000" w:themeColor="text1"/>
                <w:kern w:val="0"/>
                <w:sz w:val="18"/>
                <w:szCs w:val="18"/>
              </w:rPr>
              <w:t>６</w:t>
            </w:r>
            <w:r w:rsidRPr="00AE2CA2">
              <w:rPr>
                <w:rFonts w:ascii="ＭＳ ゴシック" w:eastAsia="ＭＳ ゴシック" w:hAnsi="ＭＳ ゴシック" w:cs="ＭＳ Ｐゴシック" w:hint="eastAsia"/>
                <w:color w:val="000000" w:themeColor="text1"/>
                <w:kern w:val="0"/>
                <w:sz w:val="18"/>
                <w:szCs w:val="18"/>
              </w:rPr>
              <w:t>で除した数以上</w:t>
            </w:r>
          </w:p>
        </w:tc>
        <w:tc>
          <w:tcPr>
            <w:tcW w:w="203" w:type="pct"/>
            <w:tcBorders>
              <w:top w:val="single" w:sz="4" w:space="0" w:color="auto"/>
              <w:left w:val="single" w:sz="4" w:space="0" w:color="auto"/>
              <w:right w:val="single" w:sz="4" w:space="0" w:color="auto"/>
            </w:tcBorders>
            <w:shd w:val="clear" w:color="auto" w:fill="auto"/>
            <w:noWrap/>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right w:val="single" w:sz="4" w:space="0" w:color="auto"/>
            </w:tcBorders>
            <w:shd w:val="clear" w:color="auto" w:fill="auto"/>
            <w:vAlign w:val="center"/>
          </w:tcPr>
          <w:p w:rsidR="00C92DC8" w:rsidRPr="00AE2CA2" w:rsidRDefault="00C92DC8" w:rsidP="00C92DC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590"/>
        </w:trPr>
        <w:tc>
          <w:tcPr>
            <w:tcW w:w="774" w:type="pct"/>
            <w:tcBorders>
              <w:left w:val="single" w:sz="4" w:space="0" w:color="auto"/>
              <w:bottom w:val="single" w:sz="4" w:space="0" w:color="auto"/>
              <w:right w:val="dotted" w:sz="4" w:space="0" w:color="auto"/>
            </w:tcBorders>
            <w:shd w:val="clear" w:color="auto" w:fill="auto"/>
          </w:tcPr>
          <w:p w:rsidR="00D93E53" w:rsidRPr="00AE2CA2" w:rsidRDefault="00D93E53" w:rsidP="00C92DC8">
            <w:pPr>
              <w:rPr>
                <w:rFonts w:ascii="ＭＳ ゴシック" w:eastAsia="ＭＳ ゴシック" w:hAnsi="ＭＳ ゴシック" w:cs="ＭＳ Ｐゴシック"/>
                <w:color w:val="000000" w:themeColor="text1"/>
                <w:kern w:val="0"/>
                <w:sz w:val="18"/>
                <w:szCs w:val="20"/>
              </w:rPr>
            </w:pPr>
          </w:p>
        </w:tc>
        <w:tc>
          <w:tcPr>
            <w:tcW w:w="3630" w:type="pct"/>
            <w:tcBorders>
              <w:left w:val="dotted" w:sz="4" w:space="0" w:color="auto"/>
              <w:bottom w:val="single" w:sz="4" w:space="0" w:color="auto"/>
              <w:right w:val="single" w:sz="4" w:space="0" w:color="auto"/>
            </w:tcBorders>
            <w:shd w:val="clear" w:color="auto" w:fill="auto"/>
          </w:tcPr>
          <w:p w:rsidR="00D93E53" w:rsidRPr="00AE2CA2" w:rsidRDefault="00D93E53" w:rsidP="00C92DC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（介護職員の数を算出するに当たっては、看護職員を介護職員とみなして差し支えないが、この場合の看護職員については、人員の算出上、看護職員として数えることはできない。）</w:t>
            </w:r>
          </w:p>
        </w:tc>
        <w:tc>
          <w:tcPr>
            <w:tcW w:w="203" w:type="pct"/>
            <w:tcBorders>
              <w:left w:val="nil"/>
              <w:bottom w:val="single" w:sz="4" w:space="0" w:color="auto"/>
              <w:right w:val="single" w:sz="4" w:space="0" w:color="auto"/>
            </w:tcBorders>
            <w:shd w:val="clear" w:color="auto" w:fill="7F7F7F" w:themeFill="text1" w:themeFillTint="80"/>
            <w:noWrap/>
            <w:vAlign w:val="center"/>
          </w:tcPr>
          <w:p w:rsidR="00D93E53" w:rsidRPr="00AE2CA2" w:rsidRDefault="00D93E53" w:rsidP="00C92DC8">
            <w:pPr>
              <w:widowControl/>
              <w:jc w:val="center"/>
              <w:rPr>
                <w:rFonts w:ascii="ＭＳ ゴシック" w:eastAsia="ＭＳ ゴシック" w:hAnsi="ＭＳ ゴシック" w:cs="ＭＳ Ｐゴシック"/>
                <w:color w:val="000000" w:themeColor="text1"/>
                <w:kern w:val="0"/>
                <w:sz w:val="20"/>
                <w:szCs w:val="20"/>
              </w:rPr>
            </w:pPr>
          </w:p>
        </w:tc>
        <w:tc>
          <w:tcPr>
            <w:tcW w:w="204" w:type="pct"/>
            <w:tcBorders>
              <w:left w:val="nil"/>
              <w:bottom w:val="single" w:sz="4" w:space="0" w:color="auto"/>
              <w:right w:val="single" w:sz="4" w:space="0" w:color="auto"/>
            </w:tcBorders>
            <w:shd w:val="clear" w:color="auto" w:fill="7F7F7F" w:themeFill="text1" w:themeFillTint="80"/>
            <w:vAlign w:val="center"/>
          </w:tcPr>
          <w:p w:rsidR="00D93E53" w:rsidRPr="00AE2CA2" w:rsidRDefault="00D93E53" w:rsidP="00C92DC8">
            <w:pPr>
              <w:widowControl/>
              <w:jc w:val="center"/>
              <w:rPr>
                <w:rFonts w:ascii="ＭＳ ゴシック" w:eastAsia="ＭＳ ゴシック" w:hAnsi="ＭＳ ゴシック" w:cs="ＭＳ Ｐゴシック"/>
                <w:color w:val="000000" w:themeColor="text1"/>
                <w:kern w:val="0"/>
                <w:sz w:val="20"/>
                <w:szCs w:val="20"/>
              </w:rPr>
            </w:pPr>
          </w:p>
        </w:tc>
        <w:tc>
          <w:tcPr>
            <w:tcW w:w="189" w:type="pct"/>
            <w:tcBorders>
              <w:left w:val="nil"/>
              <w:bottom w:val="single" w:sz="4" w:space="0" w:color="auto"/>
              <w:right w:val="single" w:sz="4" w:space="0" w:color="auto"/>
            </w:tcBorders>
            <w:shd w:val="clear" w:color="auto" w:fill="7F7F7F" w:themeFill="text1" w:themeFillTint="80"/>
            <w:vAlign w:val="center"/>
          </w:tcPr>
          <w:p w:rsidR="00D93E53" w:rsidRPr="00AE2CA2" w:rsidRDefault="00D93E53" w:rsidP="00C92DC8">
            <w:pPr>
              <w:widowControl/>
              <w:jc w:val="center"/>
              <w:rPr>
                <w:rFonts w:ascii="ＭＳ ゴシック" w:eastAsia="ＭＳ ゴシック" w:hAnsi="ＭＳ ゴシック" w:cs="ＭＳ Ｐゴシック"/>
                <w:color w:val="000000" w:themeColor="text1"/>
                <w:kern w:val="0"/>
                <w:sz w:val="20"/>
                <w:szCs w:val="20"/>
              </w:rPr>
            </w:pPr>
          </w:p>
        </w:tc>
      </w:tr>
      <w:tr w:rsidR="00AE2CA2" w:rsidRPr="00AE2CA2" w:rsidTr="003259F8">
        <w:trPr>
          <w:trHeight w:val="590"/>
        </w:trPr>
        <w:tc>
          <w:tcPr>
            <w:tcW w:w="774" w:type="pct"/>
            <w:tcBorders>
              <w:top w:val="single" w:sz="4" w:space="0" w:color="auto"/>
              <w:left w:val="single" w:sz="4" w:space="0" w:color="auto"/>
              <w:right w:val="single" w:sz="4" w:space="0" w:color="auto"/>
            </w:tcBorders>
            <w:shd w:val="clear" w:color="auto" w:fill="auto"/>
          </w:tcPr>
          <w:p w:rsidR="00D93E53" w:rsidRPr="00AE2CA2" w:rsidRDefault="00D93E53" w:rsidP="00D93E53">
            <w:pPr>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５.理学療法士、作業療法士又は言語聴覚士</w:t>
            </w:r>
          </w:p>
        </w:tc>
        <w:tc>
          <w:tcPr>
            <w:tcW w:w="3630" w:type="pct"/>
            <w:tcBorders>
              <w:top w:val="single" w:sz="4" w:space="0" w:color="auto"/>
              <w:left w:val="single" w:sz="4" w:space="0" w:color="auto"/>
              <w:bottom w:val="single" w:sz="4" w:space="0" w:color="000000"/>
              <w:right w:val="single" w:sz="4" w:space="0" w:color="auto"/>
            </w:tcBorders>
            <w:shd w:val="clear" w:color="auto" w:fill="auto"/>
          </w:tcPr>
          <w:p w:rsidR="00D93E53" w:rsidRPr="00AE2CA2" w:rsidRDefault="00D93E53" w:rsidP="00D93E53">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実情に応じた適当数の配置がされてい</w:t>
            </w:r>
            <w:r w:rsidR="00154E3F" w:rsidRPr="00AE2CA2">
              <w:rPr>
                <w:rFonts w:ascii="ＭＳ ゴシック" w:eastAsia="ＭＳ ゴシック" w:hAnsi="ＭＳ ゴシック" w:cs="ＭＳ Ｐゴシック" w:hint="eastAsia"/>
                <w:color w:val="000000" w:themeColor="text1"/>
                <w:kern w:val="0"/>
                <w:sz w:val="18"/>
                <w:szCs w:val="18"/>
              </w:rPr>
              <w:t>ますか。</w:t>
            </w:r>
          </w:p>
        </w:tc>
        <w:tc>
          <w:tcPr>
            <w:tcW w:w="203" w:type="pct"/>
            <w:tcBorders>
              <w:top w:val="single" w:sz="4" w:space="0" w:color="auto"/>
              <w:left w:val="single" w:sz="4" w:space="0" w:color="auto"/>
              <w:right w:val="single" w:sz="4" w:space="0" w:color="auto"/>
            </w:tcBorders>
            <w:shd w:val="clear" w:color="auto" w:fill="auto"/>
            <w:noWrap/>
            <w:vAlign w:val="center"/>
          </w:tcPr>
          <w:p w:rsidR="00D93E53" w:rsidRPr="00AE2CA2" w:rsidRDefault="00D93E53" w:rsidP="00D93E53">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right w:val="single" w:sz="4" w:space="0" w:color="auto"/>
            </w:tcBorders>
            <w:shd w:val="clear" w:color="auto" w:fill="auto"/>
            <w:vAlign w:val="center"/>
          </w:tcPr>
          <w:p w:rsidR="00D93E53" w:rsidRPr="00AE2CA2" w:rsidRDefault="00D93E53" w:rsidP="00D93E53">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right w:val="single" w:sz="4" w:space="0" w:color="auto"/>
            </w:tcBorders>
            <w:shd w:val="clear" w:color="auto" w:fill="auto"/>
            <w:vAlign w:val="center"/>
          </w:tcPr>
          <w:p w:rsidR="00D93E53" w:rsidRPr="00AE2CA2" w:rsidRDefault="00D93E53" w:rsidP="00D93E53">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590"/>
        </w:trPr>
        <w:tc>
          <w:tcPr>
            <w:tcW w:w="774" w:type="pct"/>
            <w:tcBorders>
              <w:top w:val="single" w:sz="4" w:space="0" w:color="auto"/>
              <w:left w:val="single" w:sz="4" w:space="0" w:color="auto"/>
              <w:right w:val="single" w:sz="4" w:space="0" w:color="auto"/>
            </w:tcBorders>
            <w:shd w:val="clear" w:color="auto" w:fill="auto"/>
          </w:tcPr>
          <w:p w:rsidR="00D8292F" w:rsidRPr="00AE2CA2" w:rsidRDefault="00D8292F" w:rsidP="00D8292F">
            <w:pPr>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６.栄養士又は管理栄養士</w:t>
            </w:r>
          </w:p>
        </w:tc>
        <w:tc>
          <w:tcPr>
            <w:tcW w:w="3630" w:type="pct"/>
            <w:tcBorders>
              <w:top w:val="single" w:sz="4" w:space="0" w:color="auto"/>
              <w:left w:val="single" w:sz="4" w:space="0" w:color="auto"/>
              <w:bottom w:val="dotted" w:sz="4" w:space="0" w:color="auto"/>
              <w:right w:val="single" w:sz="4" w:space="0" w:color="auto"/>
            </w:tcBorders>
            <w:shd w:val="clear" w:color="auto" w:fill="auto"/>
          </w:tcPr>
          <w:p w:rsidR="00D8292F" w:rsidRPr="00AE2CA2" w:rsidRDefault="00D8292F" w:rsidP="00D8292F">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入所定員が１００人以上の場合は１人以上配置</w:t>
            </w:r>
            <w:r w:rsidR="003259F8" w:rsidRPr="00AE2CA2">
              <w:rPr>
                <w:rFonts w:ascii="ＭＳ ゴシック" w:eastAsia="ＭＳ ゴシック" w:hAnsi="ＭＳ ゴシック" w:cs="ＭＳ Ｐゴシック" w:hint="eastAsia"/>
                <w:color w:val="000000" w:themeColor="text1"/>
                <w:kern w:val="0"/>
                <w:sz w:val="18"/>
                <w:szCs w:val="18"/>
              </w:rPr>
              <w:t>していますか</w:t>
            </w:r>
          </w:p>
          <w:p w:rsidR="00D8292F" w:rsidRPr="00AE2CA2" w:rsidRDefault="00D8292F" w:rsidP="00D8292F">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（同一敷地内の病院等に当該職種がいることにより、栄養管理に支障がない場は兼務可。）</w:t>
            </w:r>
          </w:p>
        </w:tc>
        <w:tc>
          <w:tcPr>
            <w:tcW w:w="203" w:type="pct"/>
            <w:tcBorders>
              <w:top w:val="single" w:sz="4" w:space="0" w:color="auto"/>
              <w:left w:val="single" w:sz="4" w:space="0" w:color="auto"/>
              <w:bottom w:val="dotted" w:sz="4" w:space="0" w:color="auto"/>
              <w:right w:val="single" w:sz="4" w:space="0" w:color="auto"/>
            </w:tcBorders>
            <w:shd w:val="clear" w:color="auto" w:fill="auto"/>
            <w:noWrap/>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255BF">
        <w:trPr>
          <w:trHeight w:val="484"/>
        </w:trPr>
        <w:tc>
          <w:tcPr>
            <w:tcW w:w="774" w:type="pct"/>
            <w:tcBorders>
              <w:left w:val="single" w:sz="4" w:space="0" w:color="auto"/>
              <w:bottom w:val="single" w:sz="4" w:space="0" w:color="auto"/>
              <w:right w:val="single" w:sz="4" w:space="0" w:color="auto"/>
            </w:tcBorders>
            <w:shd w:val="clear" w:color="auto" w:fill="auto"/>
          </w:tcPr>
          <w:p w:rsidR="00D8292F" w:rsidRPr="00AE2CA2" w:rsidRDefault="00D8292F" w:rsidP="00D8292F">
            <w:pPr>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single" w:sz="4" w:space="0" w:color="000000"/>
              <w:right w:val="single" w:sz="4" w:space="0" w:color="auto"/>
            </w:tcBorders>
            <w:shd w:val="clear" w:color="auto" w:fill="auto"/>
          </w:tcPr>
          <w:p w:rsidR="00D8292F" w:rsidRPr="00AE2CA2" w:rsidRDefault="00D8292F" w:rsidP="00D8292F">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（100人未満の施設においても常勤職員の配置に努める</w:t>
            </w:r>
            <w:r w:rsidR="003259F8" w:rsidRPr="00AE2CA2">
              <w:rPr>
                <w:rFonts w:ascii="ＭＳ ゴシック" w:eastAsia="ＭＳ ゴシック" w:hAnsi="ＭＳ ゴシック" w:cs="ＭＳ Ｐゴシック" w:hint="eastAsia"/>
                <w:color w:val="000000" w:themeColor="text1"/>
                <w:kern w:val="0"/>
                <w:sz w:val="18"/>
                <w:szCs w:val="18"/>
              </w:rPr>
              <w:t>こと）</w:t>
            </w:r>
          </w:p>
        </w:tc>
        <w:tc>
          <w:tcPr>
            <w:tcW w:w="203" w:type="pct"/>
            <w:tcBorders>
              <w:top w:val="dotted" w:sz="4" w:space="0" w:color="auto"/>
              <w:left w:val="single" w:sz="4" w:space="0" w:color="auto"/>
              <w:right w:val="single" w:sz="4" w:space="0" w:color="auto"/>
            </w:tcBorders>
            <w:shd w:val="clear" w:color="auto" w:fill="7F7F7F" w:themeFill="text1" w:themeFillTint="80"/>
            <w:noWrap/>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p>
        </w:tc>
        <w:tc>
          <w:tcPr>
            <w:tcW w:w="204" w:type="pct"/>
            <w:tcBorders>
              <w:top w:val="dotted" w:sz="4" w:space="0" w:color="auto"/>
              <w:left w:val="single" w:sz="4" w:space="0" w:color="auto"/>
              <w:right w:val="single" w:sz="4" w:space="0" w:color="auto"/>
            </w:tcBorders>
            <w:shd w:val="clear" w:color="auto" w:fill="7F7F7F" w:themeFill="text1" w:themeFillTint="80"/>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p>
        </w:tc>
        <w:tc>
          <w:tcPr>
            <w:tcW w:w="189" w:type="pct"/>
            <w:tcBorders>
              <w:top w:val="dotted" w:sz="4" w:space="0" w:color="auto"/>
              <w:left w:val="single" w:sz="4" w:space="0" w:color="auto"/>
              <w:right w:val="single" w:sz="4" w:space="0" w:color="auto"/>
            </w:tcBorders>
            <w:shd w:val="clear" w:color="auto" w:fill="7F7F7F" w:themeFill="text1" w:themeFillTint="80"/>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p>
        </w:tc>
      </w:tr>
      <w:tr w:rsidR="00AE2CA2" w:rsidRPr="00AE2CA2" w:rsidTr="004A1660">
        <w:trPr>
          <w:trHeight w:val="590"/>
        </w:trPr>
        <w:tc>
          <w:tcPr>
            <w:tcW w:w="774" w:type="pct"/>
            <w:tcBorders>
              <w:top w:val="single" w:sz="4" w:space="0" w:color="auto"/>
              <w:left w:val="single" w:sz="4" w:space="0" w:color="auto"/>
              <w:right w:val="single" w:sz="4" w:space="0" w:color="auto"/>
            </w:tcBorders>
            <w:shd w:val="clear" w:color="auto" w:fill="auto"/>
            <w:hideMark/>
          </w:tcPr>
          <w:p w:rsidR="00D8292F" w:rsidRPr="00AE2CA2" w:rsidRDefault="003259F8" w:rsidP="00D8292F">
            <w:pPr>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７.介護支援専門員</w:t>
            </w:r>
          </w:p>
        </w:tc>
        <w:tc>
          <w:tcPr>
            <w:tcW w:w="3630" w:type="pct"/>
            <w:tcBorders>
              <w:top w:val="single" w:sz="4" w:space="0" w:color="auto"/>
              <w:left w:val="single" w:sz="4" w:space="0" w:color="auto"/>
              <w:bottom w:val="dotted" w:sz="4" w:space="0" w:color="auto"/>
              <w:right w:val="single" w:sz="4" w:space="0" w:color="auto"/>
            </w:tcBorders>
            <w:shd w:val="clear" w:color="auto" w:fill="auto"/>
            <w:hideMark/>
          </w:tcPr>
          <w:p w:rsidR="00D8292F" w:rsidRPr="00AE2CA2" w:rsidRDefault="003259F8" w:rsidP="00D8292F">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１人以上（入所者の数が100又はその端数を増すごとに１人を標準と</w:t>
            </w:r>
            <w:r w:rsidR="00B03D61" w:rsidRPr="00AE2CA2">
              <w:rPr>
                <w:rFonts w:ascii="ＭＳ ゴシック" w:eastAsia="ＭＳ ゴシック" w:hAnsi="ＭＳ ゴシック" w:cs="ＭＳ Ｐゴシック" w:hint="eastAsia"/>
                <w:color w:val="000000" w:themeColor="text1"/>
                <w:kern w:val="0"/>
                <w:sz w:val="18"/>
                <w:szCs w:val="18"/>
              </w:rPr>
              <w:t>し、その端数を増すごとに増員するのが望ましい。</w:t>
            </w:r>
            <w:r w:rsidRPr="00AE2CA2">
              <w:rPr>
                <w:rFonts w:ascii="ＭＳ ゴシック" w:eastAsia="ＭＳ ゴシック" w:hAnsi="ＭＳ ゴシック" w:cs="ＭＳ Ｐゴシック" w:hint="eastAsia"/>
                <w:color w:val="000000" w:themeColor="text1"/>
                <w:kern w:val="0"/>
                <w:sz w:val="18"/>
                <w:szCs w:val="18"/>
              </w:rPr>
              <w:t>）配置しているか。</w:t>
            </w:r>
          </w:p>
        </w:tc>
        <w:tc>
          <w:tcPr>
            <w:tcW w:w="203" w:type="pct"/>
            <w:tcBorders>
              <w:top w:val="single" w:sz="4" w:space="0" w:color="auto"/>
              <w:left w:val="nil"/>
              <w:bottom w:val="dotted" w:sz="4" w:space="0" w:color="auto"/>
              <w:right w:val="single" w:sz="4" w:space="0" w:color="auto"/>
            </w:tcBorders>
            <w:shd w:val="clear" w:color="auto" w:fill="auto"/>
            <w:noWrap/>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88"/>
        </w:trPr>
        <w:tc>
          <w:tcPr>
            <w:tcW w:w="774" w:type="pct"/>
            <w:tcBorders>
              <w:left w:val="single" w:sz="4" w:space="0" w:color="auto"/>
              <w:right w:val="single" w:sz="4" w:space="0" w:color="auto"/>
            </w:tcBorders>
            <w:shd w:val="clear" w:color="auto" w:fill="auto"/>
            <w:hideMark/>
          </w:tcPr>
          <w:p w:rsidR="00D8292F" w:rsidRPr="00AE2CA2" w:rsidRDefault="00D8292F" w:rsidP="00D8292F">
            <w:pPr>
              <w:widowControl/>
              <w:ind w:left="360" w:hangingChars="200" w:hanging="360"/>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dotted" w:sz="4" w:space="0" w:color="auto"/>
              <w:right w:val="single" w:sz="4" w:space="0" w:color="auto"/>
            </w:tcBorders>
            <w:shd w:val="clear" w:color="auto" w:fill="auto"/>
            <w:hideMark/>
          </w:tcPr>
          <w:p w:rsidR="009012B8" w:rsidRPr="00AE2CA2" w:rsidRDefault="00B03D61" w:rsidP="00B03D61">
            <w:pPr>
              <w:widowControl/>
              <w:tabs>
                <w:tab w:val="left" w:pos="1892"/>
              </w:tabs>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専らその職務に従事する</w:t>
            </w:r>
            <w:r w:rsidR="003259F8" w:rsidRPr="00AE2CA2">
              <w:rPr>
                <w:rFonts w:ascii="ＭＳ ゴシック" w:eastAsia="ＭＳ ゴシック" w:hAnsi="ＭＳ ゴシック" w:cs="ＭＳ Ｐゴシック" w:hint="eastAsia"/>
                <w:color w:val="000000" w:themeColor="text1"/>
                <w:kern w:val="0"/>
                <w:sz w:val="18"/>
                <w:szCs w:val="18"/>
              </w:rPr>
              <w:t>常勤の者</w:t>
            </w:r>
            <w:r w:rsidRPr="00AE2CA2">
              <w:rPr>
                <w:rFonts w:ascii="ＭＳ ゴシック" w:eastAsia="ＭＳ ゴシック" w:hAnsi="ＭＳ ゴシック" w:cs="ＭＳ Ｐゴシック" w:hint="eastAsia"/>
                <w:color w:val="000000" w:themeColor="text1"/>
                <w:kern w:val="0"/>
                <w:sz w:val="18"/>
                <w:szCs w:val="18"/>
              </w:rPr>
              <w:t>を</w:t>
            </w:r>
            <w:r w:rsidR="003259F8" w:rsidRPr="00AE2CA2">
              <w:rPr>
                <w:rFonts w:ascii="ＭＳ ゴシック" w:eastAsia="ＭＳ ゴシック" w:hAnsi="ＭＳ ゴシック" w:cs="ＭＳ Ｐゴシック" w:hint="eastAsia"/>
                <w:color w:val="000000" w:themeColor="text1"/>
                <w:kern w:val="0"/>
                <w:sz w:val="18"/>
                <w:szCs w:val="18"/>
              </w:rPr>
              <w:t>配置</w:t>
            </w:r>
            <w:r w:rsidRPr="00AE2CA2">
              <w:rPr>
                <w:rFonts w:ascii="ＭＳ ゴシック" w:eastAsia="ＭＳ ゴシック" w:hAnsi="ＭＳ ゴシック" w:cs="ＭＳ Ｐゴシック" w:hint="eastAsia"/>
                <w:color w:val="000000" w:themeColor="text1"/>
                <w:kern w:val="0"/>
                <w:sz w:val="18"/>
                <w:szCs w:val="18"/>
              </w:rPr>
              <w:t>して</w:t>
            </w:r>
            <w:r w:rsidR="003259F8" w:rsidRPr="00AE2CA2">
              <w:rPr>
                <w:rFonts w:ascii="ＭＳ ゴシック" w:eastAsia="ＭＳ ゴシック" w:hAnsi="ＭＳ ゴシック" w:cs="ＭＳ Ｐゴシック" w:hint="eastAsia"/>
                <w:color w:val="000000" w:themeColor="text1"/>
                <w:kern w:val="0"/>
                <w:sz w:val="18"/>
                <w:szCs w:val="18"/>
              </w:rPr>
              <w:t>いますか。</w:t>
            </w:r>
          </w:p>
          <w:p w:rsidR="00D8292F" w:rsidRPr="00AE2CA2" w:rsidRDefault="009012B8" w:rsidP="00B03D61">
            <w:pPr>
              <w:widowControl/>
              <w:tabs>
                <w:tab w:val="left" w:pos="1892"/>
              </w:tabs>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w:t>
            </w:r>
            <w:r w:rsidR="00B03D61" w:rsidRPr="00AE2CA2">
              <w:rPr>
                <w:rFonts w:ascii="ＭＳ ゴシック" w:eastAsia="ＭＳ ゴシック" w:hAnsi="ＭＳ ゴシック" w:cs="ＭＳ Ｐゴシック" w:hint="eastAsia"/>
                <w:color w:val="000000" w:themeColor="text1"/>
                <w:kern w:val="0"/>
                <w:sz w:val="18"/>
                <w:szCs w:val="18"/>
              </w:rPr>
              <w:t>増員にかかる配置については、非常勤でも可</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D8292F" w:rsidRPr="00AE2CA2" w:rsidRDefault="00D8292F" w:rsidP="00D8292F">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255BF">
        <w:trPr>
          <w:trHeight w:val="288"/>
        </w:trPr>
        <w:tc>
          <w:tcPr>
            <w:tcW w:w="774" w:type="pct"/>
            <w:tcBorders>
              <w:left w:val="single" w:sz="4" w:space="0" w:color="auto"/>
              <w:right w:val="single" w:sz="4" w:space="0" w:color="auto"/>
            </w:tcBorders>
            <w:shd w:val="clear" w:color="auto" w:fill="auto"/>
          </w:tcPr>
          <w:p w:rsidR="00B03D61" w:rsidRPr="00AE2CA2" w:rsidRDefault="00B03D61" w:rsidP="00D8292F">
            <w:pPr>
              <w:widowControl/>
              <w:ind w:left="360" w:hangingChars="200" w:hanging="360"/>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dotted" w:sz="4" w:space="0" w:color="auto"/>
              <w:right w:val="single" w:sz="4" w:space="0" w:color="auto"/>
            </w:tcBorders>
            <w:shd w:val="clear" w:color="auto" w:fill="auto"/>
          </w:tcPr>
          <w:p w:rsidR="00B03D61" w:rsidRPr="00AE2CA2" w:rsidRDefault="009012B8" w:rsidP="00B03D61">
            <w:pPr>
              <w:widowControl/>
              <w:tabs>
                <w:tab w:val="left" w:pos="1892"/>
              </w:tabs>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※入所者の処遇に支障がない場合は、施設内の職務に従事することができる。また、</w:t>
            </w:r>
            <w:r w:rsidR="00B03D61" w:rsidRPr="00AE2CA2">
              <w:rPr>
                <w:rFonts w:ascii="ＭＳ ゴシック" w:eastAsia="ＭＳ ゴシック" w:hAnsi="ＭＳ ゴシック" w:cs="ＭＳ Ｐゴシック" w:hint="eastAsia"/>
                <w:color w:val="000000" w:themeColor="text1"/>
                <w:kern w:val="0"/>
                <w:sz w:val="18"/>
                <w:szCs w:val="18"/>
              </w:rPr>
              <w:t>医療機関併設型介護医療院の入所者の処遇に支障がない場合には、当該医療機関併設型介護医療院</w:t>
            </w:r>
            <w:r w:rsidR="00B03D61" w:rsidRPr="00AE2CA2">
              <w:rPr>
                <w:rFonts w:ascii="ＭＳ ゴシック" w:eastAsia="ＭＳ ゴシック" w:hAnsi="ＭＳ ゴシック" w:cs="ＭＳ Ｐゴシック" w:hint="eastAsia"/>
                <w:color w:val="000000" w:themeColor="text1"/>
                <w:kern w:val="0"/>
                <w:sz w:val="18"/>
                <w:szCs w:val="18"/>
              </w:rPr>
              <w:lastRenderedPageBreak/>
              <w:t>に併設される病院又は診療所の職務に従事することができる。この場合、当該他の職務に係る勤務時間として算入可。</w:t>
            </w:r>
          </w:p>
        </w:tc>
        <w:tc>
          <w:tcPr>
            <w:tcW w:w="203" w:type="pct"/>
            <w:tcBorders>
              <w:top w:val="dotted" w:sz="4" w:space="0" w:color="auto"/>
              <w:left w:val="single" w:sz="4" w:space="0" w:color="auto"/>
              <w:bottom w:val="dotted" w:sz="4" w:space="0" w:color="auto"/>
              <w:right w:val="single" w:sz="4" w:space="0" w:color="auto"/>
            </w:tcBorders>
            <w:shd w:val="clear" w:color="auto" w:fill="7F7F7F" w:themeFill="text1" w:themeFillTint="80"/>
            <w:noWrap/>
            <w:vAlign w:val="center"/>
          </w:tcPr>
          <w:p w:rsidR="00B03D61" w:rsidRPr="00AE2CA2" w:rsidRDefault="00B03D61" w:rsidP="00D8292F">
            <w:pPr>
              <w:widowControl/>
              <w:jc w:val="center"/>
              <w:rPr>
                <w:rFonts w:ascii="ＭＳ ゴシック" w:eastAsia="ＭＳ ゴシック" w:hAnsi="ＭＳ ゴシック" w:cs="ＭＳ Ｐゴシック"/>
                <w:color w:val="000000" w:themeColor="text1"/>
                <w:kern w:val="0"/>
                <w:sz w:val="20"/>
                <w:szCs w:val="20"/>
              </w:rPr>
            </w:pPr>
          </w:p>
        </w:tc>
        <w:tc>
          <w:tcPr>
            <w:tcW w:w="204"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03D61" w:rsidRPr="00AE2CA2" w:rsidRDefault="00B03D61" w:rsidP="00D8292F">
            <w:pPr>
              <w:widowControl/>
              <w:jc w:val="center"/>
              <w:rPr>
                <w:rFonts w:ascii="ＭＳ ゴシック" w:eastAsia="ＭＳ ゴシック" w:hAnsi="ＭＳ ゴシック" w:cs="ＭＳ Ｐゴシック"/>
                <w:color w:val="000000" w:themeColor="text1"/>
                <w:kern w:val="0"/>
                <w:sz w:val="20"/>
                <w:szCs w:val="20"/>
              </w:rPr>
            </w:pPr>
          </w:p>
        </w:tc>
        <w:tc>
          <w:tcPr>
            <w:tcW w:w="189"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03D61" w:rsidRPr="00AE2CA2" w:rsidRDefault="00B03D61" w:rsidP="00D8292F">
            <w:pPr>
              <w:widowControl/>
              <w:jc w:val="center"/>
              <w:rPr>
                <w:rFonts w:ascii="ＭＳ ゴシック" w:eastAsia="ＭＳ ゴシック" w:hAnsi="ＭＳ ゴシック" w:cs="ＭＳ Ｐゴシック"/>
                <w:color w:val="000000" w:themeColor="text1"/>
                <w:kern w:val="0"/>
                <w:sz w:val="20"/>
                <w:szCs w:val="20"/>
              </w:rPr>
            </w:pPr>
          </w:p>
        </w:tc>
      </w:tr>
      <w:tr w:rsidR="00AE2CA2" w:rsidRPr="00AE2CA2" w:rsidTr="004255BF">
        <w:trPr>
          <w:trHeight w:val="288"/>
        </w:trPr>
        <w:tc>
          <w:tcPr>
            <w:tcW w:w="774" w:type="pct"/>
            <w:tcBorders>
              <w:left w:val="single" w:sz="4" w:space="0" w:color="auto"/>
              <w:bottom w:val="single" w:sz="4" w:space="0" w:color="auto"/>
              <w:right w:val="single" w:sz="4" w:space="0" w:color="auto"/>
            </w:tcBorders>
            <w:shd w:val="clear" w:color="auto" w:fill="auto"/>
          </w:tcPr>
          <w:p w:rsidR="009012B8" w:rsidRPr="00AE2CA2" w:rsidRDefault="009012B8" w:rsidP="009012B8">
            <w:pPr>
              <w:widowControl/>
              <w:rPr>
                <w:rFonts w:ascii="ＭＳ ゴシック" w:eastAsia="ＭＳ ゴシック" w:hAnsi="ＭＳ ゴシック" w:cs="ＭＳ Ｐゴシック"/>
                <w:color w:val="000000" w:themeColor="text1"/>
                <w:kern w:val="0"/>
                <w:sz w:val="18"/>
                <w:szCs w:val="20"/>
              </w:rPr>
            </w:pPr>
          </w:p>
        </w:tc>
        <w:tc>
          <w:tcPr>
            <w:tcW w:w="3630" w:type="pct"/>
            <w:tcBorders>
              <w:top w:val="dotted" w:sz="4" w:space="0" w:color="auto"/>
              <w:left w:val="single" w:sz="4" w:space="0" w:color="auto"/>
              <w:bottom w:val="single" w:sz="4" w:space="0" w:color="auto"/>
              <w:right w:val="single" w:sz="4" w:space="0" w:color="auto"/>
            </w:tcBorders>
            <w:shd w:val="clear" w:color="auto" w:fill="auto"/>
          </w:tcPr>
          <w:p w:rsidR="009012B8" w:rsidRPr="00AE2CA2" w:rsidRDefault="009012B8" w:rsidP="009012B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居宅介護支援事業所の介護支援専門員との兼務を行っていませんか。</w:t>
            </w:r>
          </w:p>
          <w:p w:rsidR="009012B8" w:rsidRPr="00AE2CA2" w:rsidRDefault="009012B8" w:rsidP="009012B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※増員に係る非常勤の介護支援専門員については、兼務可。</w:t>
            </w:r>
          </w:p>
        </w:tc>
        <w:tc>
          <w:tcPr>
            <w:tcW w:w="203" w:type="pct"/>
            <w:tcBorders>
              <w:top w:val="dotted" w:sz="4" w:space="0" w:color="auto"/>
              <w:left w:val="single" w:sz="4" w:space="0" w:color="auto"/>
              <w:bottom w:val="dotted" w:sz="4" w:space="0" w:color="000000"/>
              <w:right w:val="single" w:sz="4" w:space="0" w:color="auto"/>
            </w:tcBorders>
            <w:shd w:val="clear" w:color="auto" w:fill="auto"/>
            <w:noWrap/>
            <w:vAlign w:val="center"/>
          </w:tcPr>
          <w:p w:rsidR="009012B8" w:rsidRPr="00AE2CA2" w:rsidRDefault="009012B8" w:rsidP="009012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000000"/>
              <w:right w:val="single" w:sz="4" w:space="0" w:color="auto"/>
            </w:tcBorders>
            <w:shd w:val="clear" w:color="auto" w:fill="auto"/>
            <w:vAlign w:val="center"/>
          </w:tcPr>
          <w:p w:rsidR="009012B8" w:rsidRPr="00AE2CA2" w:rsidRDefault="009012B8" w:rsidP="009012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000000"/>
              <w:right w:val="single" w:sz="4" w:space="0" w:color="auto"/>
            </w:tcBorders>
            <w:shd w:val="clear" w:color="auto" w:fill="auto"/>
            <w:vAlign w:val="center"/>
          </w:tcPr>
          <w:p w:rsidR="009012B8" w:rsidRPr="00AE2CA2" w:rsidRDefault="009012B8" w:rsidP="009012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255BF">
        <w:trPr>
          <w:trHeight w:val="288"/>
        </w:trPr>
        <w:tc>
          <w:tcPr>
            <w:tcW w:w="774" w:type="pct"/>
            <w:tcBorders>
              <w:top w:val="single" w:sz="4" w:space="0" w:color="auto"/>
              <w:left w:val="single" w:sz="4" w:space="0" w:color="auto"/>
              <w:right w:val="single" w:sz="4" w:space="0" w:color="000000"/>
            </w:tcBorders>
            <w:shd w:val="clear" w:color="auto" w:fill="auto"/>
          </w:tcPr>
          <w:p w:rsidR="004D2699" w:rsidRPr="00AE2CA2" w:rsidRDefault="004D2699" w:rsidP="004D2699">
            <w:pPr>
              <w:widowControl/>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８.診療放射線技師</w:t>
            </w:r>
          </w:p>
        </w:tc>
        <w:tc>
          <w:tcPr>
            <w:tcW w:w="3630" w:type="pct"/>
            <w:tcBorders>
              <w:top w:val="single" w:sz="4" w:space="0" w:color="auto"/>
              <w:left w:val="single" w:sz="4" w:space="0" w:color="auto"/>
              <w:bottom w:val="single" w:sz="4" w:space="0" w:color="auto"/>
              <w:right w:val="single" w:sz="4" w:space="0" w:color="000000"/>
            </w:tcBorders>
            <w:shd w:val="clear" w:color="auto" w:fill="auto"/>
          </w:tcPr>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実情に応じた適当数の配置がされてい</w:t>
            </w:r>
            <w:r w:rsidR="00BB363C" w:rsidRPr="00AE2CA2">
              <w:rPr>
                <w:rFonts w:ascii="ＭＳ ゴシック" w:eastAsia="ＭＳ ゴシック" w:hAnsi="ＭＳ ゴシック" w:cs="ＭＳ Ｐゴシック" w:hint="eastAsia"/>
                <w:color w:val="000000" w:themeColor="text1"/>
                <w:kern w:val="0"/>
                <w:sz w:val="18"/>
                <w:szCs w:val="18"/>
              </w:rPr>
              <w:t>ますか</w:t>
            </w:r>
            <w:r w:rsidRPr="00AE2CA2">
              <w:rPr>
                <w:rFonts w:ascii="ＭＳ ゴシック" w:eastAsia="ＭＳ ゴシック" w:hAnsi="ＭＳ ゴシック" w:cs="ＭＳ Ｐゴシック" w:hint="eastAsia"/>
                <w:color w:val="000000" w:themeColor="text1"/>
                <w:kern w:val="0"/>
                <w:sz w:val="18"/>
                <w:szCs w:val="18"/>
              </w:rPr>
              <w:t>。</w:t>
            </w:r>
          </w:p>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※併設施設との兼務により未配置も可</w:t>
            </w:r>
          </w:p>
        </w:tc>
        <w:tc>
          <w:tcPr>
            <w:tcW w:w="203" w:type="pct"/>
            <w:tcBorders>
              <w:top w:val="single" w:sz="4" w:space="0" w:color="auto"/>
              <w:left w:val="nil"/>
              <w:bottom w:val="dotted" w:sz="4" w:space="0" w:color="000000"/>
              <w:right w:val="single" w:sz="4" w:space="0" w:color="auto"/>
            </w:tcBorders>
            <w:shd w:val="clear" w:color="auto" w:fill="auto"/>
            <w:noWrap/>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dotted" w:sz="4" w:space="0" w:color="000000"/>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dotted" w:sz="4" w:space="0" w:color="000000"/>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173F5B">
        <w:trPr>
          <w:trHeight w:val="288"/>
        </w:trPr>
        <w:tc>
          <w:tcPr>
            <w:tcW w:w="774" w:type="pct"/>
            <w:tcBorders>
              <w:top w:val="single" w:sz="4" w:space="0" w:color="auto"/>
              <w:left w:val="single" w:sz="4" w:space="0" w:color="auto"/>
              <w:right w:val="single" w:sz="4" w:space="0" w:color="000000"/>
            </w:tcBorders>
            <w:shd w:val="clear" w:color="auto" w:fill="auto"/>
            <w:hideMark/>
          </w:tcPr>
          <w:p w:rsidR="004D2699" w:rsidRPr="00AE2CA2" w:rsidRDefault="00BB363C" w:rsidP="004D2699">
            <w:pPr>
              <w:widowControl/>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９</w:t>
            </w:r>
            <w:r w:rsidR="004D2699" w:rsidRPr="00AE2CA2">
              <w:rPr>
                <w:rFonts w:ascii="ＭＳ ゴシック" w:eastAsia="ＭＳ ゴシック" w:hAnsi="ＭＳ ゴシック" w:cs="ＭＳ Ｐゴシック" w:hint="eastAsia"/>
                <w:color w:val="000000" w:themeColor="text1"/>
                <w:kern w:val="0"/>
                <w:sz w:val="18"/>
                <w:szCs w:val="20"/>
              </w:rPr>
              <w:t>.</w:t>
            </w:r>
            <w:r w:rsidRPr="00AE2CA2">
              <w:rPr>
                <w:rFonts w:ascii="ＭＳ ゴシック" w:eastAsia="ＭＳ ゴシック" w:hAnsi="ＭＳ ゴシック" w:cs="ＭＳ Ｐゴシック" w:hint="eastAsia"/>
                <w:color w:val="000000" w:themeColor="text1"/>
                <w:kern w:val="0"/>
                <w:sz w:val="18"/>
                <w:szCs w:val="20"/>
              </w:rPr>
              <w:t>調理員、事務員その他従業者</w:t>
            </w:r>
            <w:r w:rsidRPr="00AE2CA2">
              <w:rPr>
                <w:rFonts w:ascii="ＭＳ ゴシック" w:eastAsia="ＭＳ ゴシック" w:hAnsi="ＭＳ ゴシック" w:cs="ＭＳ Ｐゴシック"/>
                <w:color w:val="000000" w:themeColor="text1"/>
                <w:kern w:val="0"/>
                <w:sz w:val="18"/>
                <w:szCs w:val="20"/>
              </w:rPr>
              <w:t xml:space="preserve"> </w:t>
            </w:r>
          </w:p>
        </w:tc>
        <w:tc>
          <w:tcPr>
            <w:tcW w:w="3630" w:type="pct"/>
            <w:tcBorders>
              <w:top w:val="single" w:sz="4" w:space="0" w:color="auto"/>
              <w:left w:val="single" w:sz="4" w:space="0" w:color="auto"/>
              <w:bottom w:val="single" w:sz="4" w:space="0" w:color="auto"/>
              <w:right w:val="single" w:sz="4" w:space="0" w:color="000000"/>
            </w:tcBorders>
            <w:shd w:val="clear" w:color="auto" w:fill="auto"/>
            <w:hideMark/>
          </w:tcPr>
          <w:p w:rsidR="00BB363C" w:rsidRPr="00AE2CA2" w:rsidRDefault="00BB363C" w:rsidP="00BB363C">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実情に応じた適当数の配置がされていますか。</w:t>
            </w:r>
          </w:p>
          <w:p w:rsidR="004D2699" w:rsidRPr="00AE2CA2" w:rsidRDefault="00BB363C" w:rsidP="00BB363C">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※併設施設との兼務や業務委託により未配置も可</w:t>
            </w:r>
          </w:p>
        </w:tc>
        <w:tc>
          <w:tcPr>
            <w:tcW w:w="203" w:type="pct"/>
            <w:tcBorders>
              <w:top w:val="single" w:sz="4" w:space="0" w:color="auto"/>
              <w:left w:val="nil"/>
              <w:bottom w:val="single" w:sz="4" w:space="0" w:color="auto"/>
              <w:right w:val="single" w:sz="4" w:space="0" w:color="auto"/>
            </w:tcBorders>
            <w:shd w:val="clear" w:color="auto" w:fill="auto"/>
            <w:noWrap/>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single"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single"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5"/>
        </w:trPr>
        <w:tc>
          <w:tcPr>
            <w:tcW w:w="774" w:type="pct"/>
            <w:vMerge w:val="restart"/>
            <w:tcBorders>
              <w:top w:val="single" w:sz="4" w:space="0" w:color="auto"/>
              <w:left w:val="single" w:sz="4" w:space="0" w:color="auto"/>
              <w:bottom w:val="single" w:sz="4" w:space="0" w:color="000000"/>
              <w:right w:val="single" w:sz="4" w:space="0" w:color="auto"/>
            </w:tcBorders>
            <w:hideMark/>
          </w:tcPr>
          <w:p w:rsidR="004D2699" w:rsidRPr="00AE2CA2" w:rsidRDefault="00BB363C" w:rsidP="004D2699">
            <w:pPr>
              <w:widowControl/>
              <w:rPr>
                <w:rFonts w:ascii="ＭＳ ゴシック" w:eastAsia="ＭＳ ゴシック" w:hAnsi="ＭＳ ゴシック" w:cs="ＭＳ Ｐゴシック"/>
                <w:color w:val="000000" w:themeColor="text1"/>
                <w:kern w:val="0"/>
                <w:sz w:val="18"/>
                <w:szCs w:val="20"/>
              </w:rPr>
            </w:pPr>
            <w:r w:rsidRPr="00AE2CA2">
              <w:rPr>
                <w:rFonts w:ascii="ＭＳ Ｐゴシック" w:eastAsia="ＭＳ Ｐゴシック" w:hAnsi="ＭＳ Ｐゴシック" w:cs="ＭＳ Ｐゴシック" w:hint="eastAsia"/>
                <w:color w:val="000000" w:themeColor="text1"/>
                <w:kern w:val="0"/>
                <w:sz w:val="18"/>
                <w:szCs w:val="20"/>
              </w:rPr>
              <w:t>１０</w:t>
            </w:r>
            <w:r w:rsidR="004D2699" w:rsidRPr="00AE2CA2">
              <w:rPr>
                <w:rFonts w:ascii="ＭＳ Ｐゴシック" w:eastAsia="ＭＳ Ｐゴシック" w:hAnsi="ＭＳ Ｐゴシック" w:cs="ＭＳ Ｐゴシック" w:hint="eastAsia"/>
                <w:color w:val="000000" w:themeColor="text1"/>
                <w:kern w:val="0"/>
                <w:sz w:val="18"/>
                <w:szCs w:val="20"/>
              </w:rPr>
              <w:t>．</w:t>
            </w:r>
            <w:r w:rsidR="004D2699" w:rsidRPr="00AE2CA2">
              <w:rPr>
                <w:rFonts w:ascii="ＭＳ ゴシック" w:eastAsia="ＭＳ ゴシック" w:hAnsi="ＭＳ ゴシック" w:cs="ＭＳ Ｐゴシック" w:hint="eastAsia"/>
                <w:color w:val="000000" w:themeColor="text1"/>
                <w:kern w:val="0"/>
                <w:sz w:val="18"/>
                <w:szCs w:val="20"/>
              </w:rPr>
              <w:t>入所者の算定</w:t>
            </w:r>
          </w:p>
        </w:tc>
        <w:tc>
          <w:tcPr>
            <w:tcW w:w="3630" w:type="pct"/>
            <w:tcBorders>
              <w:top w:val="single" w:sz="4" w:space="0" w:color="auto"/>
              <w:left w:val="nil"/>
              <w:bottom w:val="dotted" w:sz="4" w:space="0" w:color="auto"/>
              <w:right w:val="single" w:sz="4" w:space="0" w:color="auto"/>
            </w:tcBorders>
            <w:shd w:val="clear" w:color="auto" w:fill="auto"/>
            <w:hideMark/>
          </w:tcPr>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従業者の員数算定のための入所者数は前年度の平均値としていますか。</w:t>
            </w:r>
          </w:p>
        </w:tc>
        <w:tc>
          <w:tcPr>
            <w:tcW w:w="203" w:type="pct"/>
            <w:tcBorders>
              <w:top w:val="single" w:sz="4" w:space="0" w:color="auto"/>
              <w:left w:val="nil"/>
              <w:bottom w:val="dotted" w:sz="4" w:space="0" w:color="auto"/>
              <w:right w:val="single" w:sz="4" w:space="0" w:color="auto"/>
            </w:tcBorders>
            <w:shd w:val="clear" w:color="auto" w:fill="auto"/>
            <w:noWrap/>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nil"/>
              <w:bottom w:val="dotted"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nil"/>
              <w:bottom w:val="dotted"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4D2699" w:rsidRPr="00AE2CA2" w:rsidTr="004A1660">
        <w:trPr>
          <w:trHeight w:val="540"/>
        </w:trPr>
        <w:tc>
          <w:tcPr>
            <w:tcW w:w="774" w:type="pct"/>
            <w:vMerge/>
            <w:tcBorders>
              <w:top w:val="single" w:sz="4" w:space="0" w:color="auto"/>
              <w:left w:val="single" w:sz="4" w:space="0" w:color="auto"/>
              <w:bottom w:val="single" w:sz="4" w:space="0" w:color="000000"/>
              <w:right w:val="single" w:sz="4" w:space="0" w:color="auto"/>
            </w:tcBorders>
            <w:vAlign w:val="center"/>
            <w:hideMark/>
          </w:tcPr>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20"/>
                <w:szCs w:val="20"/>
              </w:rPr>
            </w:pPr>
          </w:p>
        </w:tc>
        <w:tc>
          <w:tcPr>
            <w:tcW w:w="3630" w:type="pct"/>
            <w:tcBorders>
              <w:top w:val="dotted" w:sz="4" w:space="0" w:color="auto"/>
              <w:left w:val="nil"/>
              <w:bottom w:val="single" w:sz="4" w:space="0" w:color="auto"/>
              <w:right w:val="single" w:sz="4" w:space="0" w:color="auto"/>
            </w:tcBorders>
            <w:shd w:val="clear" w:color="auto" w:fill="auto"/>
            <w:hideMark/>
          </w:tcPr>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新規許可施設（事業の再開の場合を含む）は適正な推定数により算定していますか。</w:t>
            </w:r>
          </w:p>
          <w:p w:rsidR="004D2699" w:rsidRPr="00AE2CA2" w:rsidRDefault="004D2699" w:rsidP="004D2699">
            <w:pPr>
              <w:widowControl/>
              <w:jc w:val="left"/>
              <w:rPr>
                <w:rFonts w:ascii="ＭＳ ゴシック" w:eastAsia="ＭＳ ゴシック" w:hAnsi="ＭＳ ゴシック" w:cs="ＭＳ Ｐゴシック"/>
                <w:color w:val="000000" w:themeColor="text1"/>
                <w:kern w:val="0"/>
                <w:sz w:val="16"/>
                <w:szCs w:val="16"/>
              </w:rPr>
            </w:pPr>
            <w:r w:rsidRPr="00AE2CA2">
              <w:rPr>
                <w:rFonts w:ascii="ＭＳ ゴシック" w:eastAsia="ＭＳ ゴシック" w:hAnsi="ＭＳ ゴシック" w:cs="ＭＳ Ｐゴシック" w:hint="eastAsia"/>
                <w:color w:val="000000" w:themeColor="text1"/>
                <w:kern w:val="0"/>
                <w:sz w:val="16"/>
                <w:szCs w:val="16"/>
              </w:rPr>
              <w:t>（６ヶ月未満はベッド数の90% 。６ヶ月以上1年未満は直近６月の平均入所者数。１年以上は直近１年間の平均入所者数）</w:t>
            </w:r>
          </w:p>
        </w:tc>
        <w:tc>
          <w:tcPr>
            <w:tcW w:w="203" w:type="pct"/>
            <w:tcBorders>
              <w:top w:val="dotted" w:sz="4" w:space="0" w:color="auto"/>
              <w:left w:val="nil"/>
              <w:bottom w:val="single" w:sz="4" w:space="0" w:color="auto"/>
              <w:right w:val="single" w:sz="4" w:space="0" w:color="auto"/>
            </w:tcBorders>
            <w:shd w:val="clear" w:color="auto" w:fill="auto"/>
            <w:noWrap/>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nil"/>
              <w:bottom w:val="single"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nil"/>
              <w:bottom w:val="single" w:sz="4" w:space="0" w:color="auto"/>
              <w:right w:val="single" w:sz="4" w:space="0" w:color="auto"/>
            </w:tcBorders>
            <w:shd w:val="clear" w:color="auto" w:fill="auto"/>
            <w:vAlign w:val="center"/>
          </w:tcPr>
          <w:p w:rsidR="004D2699" w:rsidRPr="00AE2CA2" w:rsidRDefault="004D2699" w:rsidP="004D269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bl>
    <w:p w:rsidR="00474222" w:rsidRPr="00AE2CA2" w:rsidRDefault="00474222">
      <w:pPr>
        <w:rPr>
          <w:color w:val="000000" w:themeColor="text1"/>
        </w:rPr>
      </w:pPr>
    </w:p>
    <w:p w:rsidR="00474222" w:rsidRPr="00AE2CA2" w:rsidRDefault="00474222">
      <w:pPr>
        <w:widowControl/>
        <w:jc w:val="left"/>
        <w:rPr>
          <w:color w:val="000000" w:themeColor="text1"/>
        </w:rPr>
      </w:pPr>
    </w:p>
    <w:p w:rsidR="008416B1" w:rsidRPr="00AE2CA2" w:rsidRDefault="00BC6540">
      <w:pPr>
        <w:rPr>
          <w:rFonts w:asciiTheme="majorEastAsia" w:eastAsiaTheme="majorEastAsia" w:hAnsiTheme="majorEastAsia"/>
          <w:color w:val="000000" w:themeColor="text1"/>
        </w:rPr>
      </w:pPr>
      <w:r w:rsidRPr="00AE2CA2">
        <w:rPr>
          <w:rFonts w:asciiTheme="majorEastAsia" w:eastAsiaTheme="majorEastAsia" w:hAnsiTheme="majorEastAsia" w:hint="eastAsia"/>
          <w:color w:val="000000" w:themeColor="text1"/>
        </w:rPr>
        <w:t xml:space="preserve">第３　</w:t>
      </w:r>
      <w:r w:rsidR="00431BE1" w:rsidRPr="00AE2CA2">
        <w:rPr>
          <w:rFonts w:asciiTheme="majorEastAsia" w:eastAsiaTheme="majorEastAsia" w:hAnsiTheme="majorEastAsia" w:hint="eastAsia"/>
          <w:color w:val="000000" w:themeColor="text1"/>
        </w:rPr>
        <w:t>施設及び設備に関する基準</w:t>
      </w:r>
    </w:p>
    <w:tbl>
      <w:tblPr>
        <w:tblW w:w="5000" w:type="pct"/>
        <w:tblLayout w:type="fixed"/>
        <w:tblCellMar>
          <w:left w:w="99" w:type="dxa"/>
          <w:right w:w="99" w:type="dxa"/>
        </w:tblCellMar>
        <w:tblLook w:val="04A0" w:firstRow="1" w:lastRow="0" w:firstColumn="1" w:lastColumn="0" w:noHBand="0" w:noVBand="1"/>
      </w:tblPr>
      <w:tblGrid>
        <w:gridCol w:w="1620"/>
        <w:gridCol w:w="7589"/>
        <w:gridCol w:w="425"/>
        <w:gridCol w:w="427"/>
        <w:gridCol w:w="395"/>
      </w:tblGrid>
      <w:tr w:rsidR="00AE2CA2" w:rsidRPr="00AE2CA2" w:rsidTr="009B7CF7">
        <w:trPr>
          <w:trHeight w:val="1605"/>
        </w:trPr>
        <w:tc>
          <w:tcPr>
            <w:tcW w:w="775" w:type="pct"/>
            <w:tcBorders>
              <w:top w:val="single" w:sz="4" w:space="0" w:color="auto"/>
              <w:left w:val="single" w:sz="4" w:space="0" w:color="auto"/>
              <w:bottom w:val="nil"/>
              <w:right w:val="single" w:sz="4" w:space="0" w:color="000000"/>
            </w:tcBorders>
            <w:shd w:val="clear" w:color="auto" w:fill="auto"/>
            <w:vAlign w:val="center"/>
            <w:hideMark/>
          </w:tcPr>
          <w:p w:rsidR="009B7CF7" w:rsidRPr="00AE2CA2" w:rsidRDefault="009B7CF7" w:rsidP="008978B9">
            <w:pPr>
              <w:widowControl/>
              <w:jc w:val="center"/>
              <w:rPr>
                <w:rFonts w:ascii="ＭＳ ゴシック" w:eastAsia="ＭＳ ゴシック" w:hAnsi="ＭＳ ゴシック" w:cs="ＭＳ Ｐゴシック"/>
                <w:b/>
                <w:color w:val="000000" w:themeColor="text1"/>
                <w:kern w:val="0"/>
                <w:sz w:val="20"/>
                <w:szCs w:val="20"/>
              </w:rPr>
            </w:pPr>
            <w:r w:rsidRPr="00AE2CA2">
              <w:rPr>
                <w:rFonts w:ascii="ＭＳ ゴシック" w:eastAsia="ＭＳ ゴシック" w:hAnsi="ＭＳ ゴシック" w:cs="ＭＳ Ｐゴシック" w:hint="eastAsia"/>
                <w:b/>
                <w:color w:val="000000" w:themeColor="text1"/>
                <w:kern w:val="0"/>
                <w:sz w:val="20"/>
                <w:szCs w:val="20"/>
              </w:rPr>
              <w:t>項　　目</w:t>
            </w:r>
          </w:p>
        </w:tc>
        <w:tc>
          <w:tcPr>
            <w:tcW w:w="3629" w:type="pct"/>
            <w:tcBorders>
              <w:top w:val="single" w:sz="4" w:space="0" w:color="auto"/>
              <w:left w:val="nil"/>
              <w:bottom w:val="single" w:sz="4" w:space="0" w:color="auto"/>
              <w:right w:val="nil"/>
            </w:tcBorders>
            <w:shd w:val="clear" w:color="auto" w:fill="auto"/>
            <w:vAlign w:val="center"/>
            <w:hideMark/>
          </w:tcPr>
          <w:p w:rsidR="009B7CF7" w:rsidRPr="00AE2CA2" w:rsidRDefault="009B7CF7" w:rsidP="008978B9">
            <w:pPr>
              <w:widowControl/>
              <w:jc w:val="center"/>
              <w:rPr>
                <w:rFonts w:ascii="ＭＳ ゴシック" w:eastAsia="ＭＳ ゴシック" w:hAnsi="ＭＳ ゴシック" w:cs="ＭＳ Ｐゴシック"/>
                <w:b/>
                <w:color w:val="000000" w:themeColor="text1"/>
                <w:kern w:val="0"/>
                <w:sz w:val="20"/>
                <w:szCs w:val="20"/>
              </w:rPr>
            </w:pPr>
            <w:r w:rsidRPr="00AE2CA2">
              <w:rPr>
                <w:rFonts w:ascii="ＭＳ ゴシック" w:eastAsia="ＭＳ ゴシック" w:hAnsi="ＭＳ ゴシック" w:cs="ＭＳ Ｐゴシック" w:hint="eastAsia"/>
                <w:b/>
                <w:color w:val="000000" w:themeColor="text1"/>
                <w:kern w:val="0"/>
                <w:sz w:val="20"/>
                <w:szCs w:val="20"/>
              </w:rPr>
              <w:t>内　　　　　　　　容</w:t>
            </w:r>
          </w:p>
        </w:tc>
        <w:tc>
          <w:tcPr>
            <w:tcW w:w="203" w:type="pc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9B7CF7" w:rsidRPr="00AE2CA2" w:rsidRDefault="009B7CF7" w:rsidP="008978B9">
            <w:pPr>
              <w:widowControl/>
              <w:ind w:left="113" w:right="113"/>
              <w:jc w:val="center"/>
              <w:rPr>
                <w:rFonts w:ascii="ＭＳ ゴシック" w:eastAsia="ＭＳ ゴシック" w:hAnsi="ＭＳ ゴシック" w:cs="ＭＳ Ｐゴシック"/>
                <w:b/>
                <w:color w:val="000000" w:themeColor="text1"/>
                <w:kern w:val="0"/>
                <w:sz w:val="20"/>
                <w:szCs w:val="20"/>
              </w:rPr>
            </w:pPr>
            <w:r w:rsidRPr="00AE2CA2">
              <w:rPr>
                <w:rFonts w:ascii="ＭＳ ゴシック" w:eastAsia="ＭＳ ゴシック" w:hAnsi="ＭＳ ゴシック" w:cs="ＭＳ Ｐゴシック" w:hint="eastAsia"/>
                <w:b/>
                <w:color w:val="000000" w:themeColor="text1"/>
                <w:kern w:val="0"/>
                <w:sz w:val="20"/>
                <w:szCs w:val="20"/>
              </w:rPr>
              <w:t>できている</w:t>
            </w:r>
          </w:p>
        </w:tc>
        <w:tc>
          <w:tcPr>
            <w:tcW w:w="204"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B7CF7" w:rsidRPr="00AE2CA2" w:rsidRDefault="009B7CF7" w:rsidP="008978B9">
            <w:pPr>
              <w:widowControl/>
              <w:ind w:left="113" w:right="113"/>
              <w:jc w:val="center"/>
              <w:rPr>
                <w:rFonts w:ascii="ＭＳ ゴシック" w:eastAsia="ＭＳ ゴシック" w:hAnsi="ＭＳ ゴシック" w:cs="ＭＳ Ｐゴシック"/>
                <w:b/>
                <w:color w:val="000000" w:themeColor="text1"/>
                <w:kern w:val="0"/>
                <w:sz w:val="20"/>
                <w:szCs w:val="20"/>
              </w:rPr>
            </w:pPr>
            <w:r w:rsidRPr="00AE2CA2">
              <w:rPr>
                <w:rFonts w:ascii="ＭＳ ゴシック" w:eastAsia="ＭＳ ゴシック" w:hAnsi="ＭＳ ゴシック" w:cs="ＭＳ Ｐゴシック" w:hint="eastAsia"/>
                <w:b/>
                <w:color w:val="000000" w:themeColor="text1"/>
                <w:kern w:val="0"/>
                <w:sz w:val="20"/>
                <w:szCs w:val="20"/>
              </w:rPr>
              <w:t>できていない</w:t>
            </w:r>
          </w:p>
        </w:tc>
        <w:tc>
          <w:tcPr>
            <w:tcW w:w="189"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B7CF7" w:rsidRPr="00AE2CA2" w:rsidRDefault="009B7CF7" w:rsidP="008978B9">
            <w:pPr>
              <w:widowControl/>
              <w:ind w:left="113" w:right="113"/>
              <w:jc w:val="center"/>
              <w:rPr>
                <w:rFonts w:ascii="ＭＳ ゴシック" w:eastAsia="ＭＳ ゴシック" w:hAnsi="ＭＳ ゴシック" w:cs="ＭＳ Ｐゴシック"/>
                <w:b/>
                <w:color w:val="000000" w:themeColor="text1"/>
                <w:kern w:val="0"/>
                <w:sz w:val="20"/>
                <w:szCs w:val="20"/>
              </w:rPr>
            </w:pPr>
            <w:r w:rsidRPr="00AE2CA2">
              <w:rPr>
                <w:rFonts w:ascii="ＭＳ ゴシック" w:eastAsia="ＭＳ ゴシック" w:hAnsi="ＭＳ ゴシック" w:cs="ＭＳ Ｐゴシック" w:hint="eastAsia"/>
                <w:b/>
                <w:color w:val="000000" w:themeColor="text1"/>
                <w:kern w:val="0"/>
                <w:sz w:val="20"/>
                <w:szCs w:val="20"/>
              </w:rPr>
              <w:t>該当無</w:t>
            </w:r>
          </w:p>
        </w:tc>
      </w:tr>
      <w:tr w:rsidR="00AE2CA2" w:rsidRPr="00AE2CA2" w:rsidTr="004A1660">
        <w:trPr>
          <w:trHeight w:val="330"/>
        </w:trPr>
        <w:tc>
          <w:tcPr>
            <w:tcW w:w="775" w:type="pct"/>
            <w:tcBorders>
              <w:top w:val="single" w:sz="4" w:space="0" w:color="auto"/>
              <w:left w:val="single" w:sz="4" w:space="0" w:color="auto"/>
              <w:right w:val="single" w:sz="4" w:space="0" w:color="auto"/>
            </w:tcBorders>
            <w:shd w:val="clear" w:color="auto" w:fill="FFFFFF" w:themeFill="background1"/>
            <w:hideMark/>
          </w:tcPr>
          <w:p w:rsidR="009B7CF7" w:rsidRPr="00AE2CA2" w:rsidRDefault="009B7CF7" w:rsidP="000127A7">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１</w:t>
            </w:r>
            <w:r w:rsidRPr="00AE2CA2">
              <w:rPr>
                <w:rFonts w:ascii="ＭＳ Ｐゴシック" w:eastAsia="ＭＳ Ｐゴシック" w:hAnsi="ＭＳ Ｐゴシック" w:cs="ＭＳ Ｐゴシック" w:hint="eastAsia"/>
                <w:color w:val="000000" w:themeColor="text1"/>
                <w:kern w:val="0"/>
                <w:sz w:val="18"/>
                <w:szCs w:val="18"/>
              </w:rPr>
              <w:t>．</w:t>
            </w:r>
            <w:r w:rsidRPr="00AE2CA2">
              <w:rPr>
                <w:rFonts w:ascii="ＭＳ ゴシック" w:eastAsia="ＭＳ ゴシック" w:hAnsi="ＭＳ ゴシック" w:cs="ＭＳ Ｐゴシック" w:hint="eastAsia"/>
                <w:color w:val="000000" w:themeColor="text1"/>
                <w:kern w:val="0"/>
                <w:sz w:val="18"/>
                <w:szCs w:val="18"/>
              </w:rPr>
              <w:t>療養室</w:t>
            </w:r>
          </w:p>
        </w:tc>
        <w:tc>
          <w:tcPr>
            <w:tcW w:w="3629" w:type="pct"/>
            <w:tcBorders>
              <w:top w:val="single" w:sz="4" w:space="0" w:color="auto"/>
              <w:left w:val="single" w:sz="4" w:space="0" w:color="auto"/>
              <w:bottom w:val="dotted" w:sz="4" w:space="0" w:color="auto"/>
              <w:right w:val="nil"/>
            </w:tcBorders>
            <w:shd w:val="clear" w:color="auto" w:fill="FFFFFF" w:themeFill="background1"/>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療養室の定員は４人以下となっていますか。</w:t>
            </w:r>
          </w:p>
        </w:tc>
        <w:tc>
          <w:tcPr>
            <w:tcW w:w="203" w:type="pct"/>
            <w:tcBorders>
              <w:top w:val="single" w:sz="4" w:space="0" w:color="auto"/>
              <w:left w:val="single" w:sz="4" w:space="0" w:color="auto"/>
              <w:bottom w:val="dotted" w:sz="4" w:space="0" w:color="auto"/>
              <w:right w:val="single" w:sz="4" w:space="0" w:color="auto"/>
            </w:tcBorders>
            <w:shd w:val="clear" w:color="auto" w:fill="FFFFFF" w:themeFill="background1"/>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dotted" w:sz="4" w:space="0" w:color="auto"/>
              <w:right w:val="single" w:sz="4" w:space="0" w:color="auto"/>
            </w:tcBorders>
            <w:shd w:val="clear" w:color="auto" w:fill="FFFFFF" w:themeFill="background1"/>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00"/>
        </w:trPr>
        <w:tc>
          <w:tcPr>
            <w:tcW w:w="775" w:type="pct"/>
            <w:tcBorders>
              <w:top w:val="nil"/>
              <w:left w:val="single" w:sz="4" w:space="0" w:color="auto"/>
              <w:bottom w:val="dotted" w:sz="4" w:space="0" w:color="auto"/>
              <w:right w:val="single" w:sz="4" w:space="0" w:color="auto"/>
            </w:tcBorders>
            <w:shd w:val="clear" w:color="auto" w:fill="FFFFFF" w:themeFill="background1"/>
            <w:hideMark/>
          </w:tcPr>
          <w:p w:rsidR="009B7CF7" w:rsidRPr="00AE2CA2" w:rsidRDefault="009B7CF7" w:rsidP="000127A7">
            <w:pPr>
              <w:widowControl/>
              <w:rPr>
                <w:rFonts w:ascii="ＭＳ ゴシック" w:eastAsia="ＭＳ ゴシック" w:hAnsi="ＭＳ ゴシック" w:cs="ＭＳ Ｐゴシック"/>
                <w:bCs/>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FFFFFF" w:themeFill="background1"/>
            <w:hideMark/>
          </w:tcPr>
          <w:p w:rsidR="009B7CF7" w:rsidRPr="00AE2CA2" w:rsidRDefault="00BB363C"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入所者等１人当たりの床面積は、内法による測定で８㎡以上となっていますか。</w:t>
            </w:r>
            <w:r w:rsidRPr="00AE2CA2">
              <w:rPr>
                <w:rFonts w:ascii="ＭＳ ゴシック" w:eastAsia="ＭＳ ゴシック" w:hAnsi="ＭＳ ゴシック" w:cs="ＭＳ Ｐゴシック" w:hint="eastAsia"/>
                <w:color w:val="000000" w:themeColor="text1"/>
                <w:kern w:val="0"/>
                <w:sz w:val="18"/>
                <w:szCs w:val="18"/>
                <w:u w:val="single"/>
              </w:rPr>
              <w:t>（附則第7条により介護療養型医療施設からの転換の場合は６．４㎡以上）</w:t>
            </w:r>
          </w:p>
        </w:tc>
        <w:tc>
          <w:tcPr>
            <w:tcW w:w="203" w:type="pct"/>
            <w:tcBorders>
              <w:top w:val="dotted" w:sz="4" w:space="0" w:color="auto"/>
              <w:left w:val="single" w:sz="4" w:space="0" w:color="auto"/>
              <w:bottom w:val="dotted" w:sz="4" w:space="0" w:color="auto"/>
              <w:right w:val="single" w:sz="4" w:space="0" w:color="auto"/>
            </w:tcBorders>
            <w:shd w:val="clear" w:color="auto" w:fill="FFFFFF" w:themeFill="background1"/>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815"/>
        </w:trPr>
        <w:tc>
          <w:tcPr>
            <w:tcW w:w="775" w:type="pct"/>
            <w:tcBorders>
              <w:top w:val="dotted" w:sz="4" w:space="0" w:color="auto"/>
              <w:left w:val="single" w:sz="4" w:space="0" w:color="auto"/>
              <w:right w:val="single" w:sz="4" w:space="0" w:color="auto"/>
            </w:tcBorders>
            <w:shd w:val="clear" w:color="auto" w:fill="FFFFFF" w:themeFill="background1"/>
          </w:tcPr>
          <w:p w:rsidR="008D0F68" w:rsidRPr="00AE2CA2" w:rsidRDefault="008D0F68" w:rsidP="000127A7">
            <w:pPr>
              <w:widowControl/>
              <w:rPr>
                <w:rFonts w:ascii="ＭＳ ゴシック" w:eastAsia="ＭＳ ゴシック" w:hAnsi="ＭＳ ゴシック" w:cs="ＭＳ Ｐゴシック"/>
                <w:b/>
                <w:color w:val="000000" w:themeColor="text1"/>
                <w:kern w:val="0"/>
                <w:sz w:val="18"/>
                <w:szCs w:val="18"/>
                <w:highlight w:val="darkGray"/>
              </w:rPr>
            </w:pPr>
          </w:p>
        </w:tc>
        <w:tc>
          <w:tcPr>
            <w:tcW w:w="3629" w:type="pct"/>
            <w:tcBorders>
              <w:top w:val="dotted" w:sz="4" w:space="0" w:color="auto"/>
              <w:left w:val="single" w:sz="4" w:space="0" w:color="auto"/>
              <w:bottom w:val="dotted" w:sz="4" w:space="0" w:color="auto"/>
              <w:right w:val="nil"/>
            </w:tcBorders>
            <w:shd w:val="clear" w:color="auto" w:fill="FFFFFF" w:themeFill="background1"/>
          </w:tcPr>
          <w:p w:rsidR="008D0F68" w:rsidRPr="00AE2CA2" w:rsidRDefault="008D0F68" w:rsidP="000127A7">
            <w:pPr>
              <w:widowControl/>
              <w:tabs>
                <w:tab w:val="left" w:pos="6028"/>
              </w:tabs>
              <w:ind w:left="180" w:hangingChars="100" w:hanging="180"/>
              <w:jc w:val="left"/>
              <w:rPr>
                <w:rFonts w:ascii="ＭＳ ゴシック" w:eastAsia="ＭＳ ゴシック" w:hAnsi="ＭＳ ゴシック" w:cs="ＭＳ Ｐゴシック"/>
                <w:color w:val="000000" w:themeColor="text1"/>
                <w:kern w:val="0"/>
                <w:sz w:val="18"/>
                <w:szCs w:val="18"/>
                <w:highlight w:val="darkGray"/>
              </w:rPr>
            </w:pPr>
            <w:r w:rsidRPr="00AE2CA2">
              <w:rPr>
                <w:rFonts w:ascii="ＭＳ ゴシック" w:eastAsia="ＭＳ ゴシック" w:hAnsi="ＭＳ ゴシック" w:cs="ＭＳ Ｐゴシック" w:hint="eastAsia"/>
                <w:color w:val="000000" w:themeColor="text1"/>
                <w:kern w:val="0"/>
                <w:sz w:val="18"/>
                <w:szCs w:val="18"/>
              </w:rPr>
              <w:t>※多床室の場合にあっては、家具、パーティション、カーテン等の組合せにより、室内を区分することで、入所者同士の視線等を遮断し、入所者のプライバシーを確保すること。カーテンのみで仕切られているに過ぎないような場合には、プライバシーの十分な確保とはいえない。また、家具、パーティション等については、入所者の安全が確保されている場合には、必ずしも固定されているものに限らない。</w:t>
            </w:r>
          </w:p>
        </w:tc>
        <w:tc>
          <w:tcPr>
            <w:tcW w:w="203" w:type="pct"/>
            <w:tcBorders>
              <w:top w:val="dotted" w:sz="4" w:space="0" w:color="auto"/>
              <w:left w:val="single" w:sz="4" w:space="0" w:color="auto"/>
              <w:bottom w:val="dotted" w:sz="4" w:space="0" w:color="auto"/>
              <w:right w:val="single" w:sz="4" w:space="0" w:color="auto"/>
            </w:tcBorders>
            <w:shd w:val="clear" w:color="auto" w:fill="7F7F7F" w:themeFill="text1" w:themeFillTint="80"/>
            <w:noWrap/>
            <w:vAlign w:val="center"/>
          </w:tcPr>
          <w:p w:rsidR="008D0F68" w:rsidRPr="00AE2CA2" w:rsidRDefault="008D0F68" w:rsidP="000127A7">
            <w:pPr>
              <w:widowControl/>
              <w:jc w:val="center"/>
              <w:rPr>
                <w:rFonts w:ascii="ＭＳ ゴシック" w:eastAsia="ＭＳ ゴシック" w:hAnsi="ＭＳ ゴシック" w:cs="ＭＳ Ｐゴシック"/>
                <w:color w:val="000000" w:themeColor="text1"/>
                <w:kern w:val="0"/>
                <w:sz w:val="20"/>
                <w:szCs w:val="20"/>
                <w:highlight w:val="darkGray"/>
              </w:rPr>
            </w:pPr>
          </w:p>
        </w:tc>
        <w:tc>
          <w:tcPr>
            <w:tcW w:w="204"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8D0F68" w:rsidRPr="00AE2CA2" w:rsidRDefault="008D0F68" w:rsidP="000127A7">
            <w:pPr>
              <w:widowControl/>
              <w:jc w:val="center"/>
              <w:rPr>
                <w:rFonts w:ascii="ＭＳ ゴシック" w:eastAsia="ＭＳ ゴシック" w:hAnsi="ＭＳ ゴシック" w:cs="ＭＳ Ｐゴシック"/>
                <w:color w:val="000000" w:themeColor="text1"/>
                <w:kern w:val="0"/>
                <w:sz w:val="20"/>
                <w:szCs w:val="20"/>
                <w:highlight w:val="darkGray"/>
              </w:rPr>
            </w:pPr>
          </w:p>
        </w:tc>
        <w:tc>
          <w:tcPr>
            <w:tcW w:w="189"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8D0F68" w:rsidRPr="00AE2CA2" w:rsidRDefault="008D0F68" w:rsidP="000127A7">
            <w:pPr>
              <w:widowControl/>
              <w:jc w:val="center"/>
              <w:rPr>
                <w:rFonts w:ascii="ＭＳ ゴシック" w:eastAsia="ＭＳ ゴシック" w:hAnsi="ＭＳ ゴシック" w:cs="ＭＳ Ｐゴシック"/>
                <w:color w:val="000000" w:themeColor="text1"/>
                <w:kern w:val="0"/>
                <w:sz w:val="20"/>
                <w:szCs w:val="20"/>
                <w:highlight w:val="darkGray"/>
              </w:rPr>
            </w:pPr>
          </w:p>
        </w:tc>
      </w:tr>
      <w:tr w:rsidR="00AE2CA2" w:rsidRPr="00AE2CA2" w:rsidTr="004A1660">
        <w:trPr>
          <w:trHeight w:val="190"/>
        </w:trPr>
        <w:tc>
          <w:tcPr>
            <w:tcW w:w="775" w:type="pct"/>
            <w:tcBorders>
              <w:top w:val="dotted" w:sz="4" w:space="0" w:color="auto"/>
              <w:left w:val="single" w:sz="4" w:space="0" w:color="auto"/>
              <w:right w:val="single" w:sz="4" w:space="0" w:color="auto"/>
            </w:tcBorders>
            <w:shd w:val="clear" w:color="auto" w:fill="auto"/>
            <w:hideMark/>
          </w:tcPr>
          <w:p w:rsidR="009B7CF7" w:rsidRPr="00AE2CA2" w:rsidRDefault="009B7CF7" w:rsidP="000127A7">
            <w:pPr>
              <w:widowControl/>
              <w:rPr>
                <w:rFonts w:ascii="ＭＳ Ｐゴシック" w:eastAsia="ＭＳ Ｐゴシック" w:hAnsi="ＭＳ Ｐ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地階に設けてはいませんか。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111"/>
        </w:trPr>
        <w:tc>
          <w:tcPr>
            <w:tcW w:w="775" w:type="pct"/>
            <w:tcBorders>
              <w:left w:val="single" w:sz="4" w:space="0" w:color="auto"/>
              <w:right w:val="single" w:sz="4" w:space="0" w:color="auto"/>
            </w:tcBorders>
            <w:shd w:val="clear" w:color="auto" w:fill="auto"/>
            <w:hideMark/>
          </w:tcPr>
          <w:p w:rsidR="009B7CF7" w:rsidRPr="00AE2CA2" w:rsidRDefault="009B7CF7" w:rsidP="000127A7">
            <w:pPr>
              <w:widowControl/>
              <w:rPr>
                <w:rFonts w:ascii="ＭＳ Ｐゴシック" w:eastAsia="ＭＳ Ｐゴシック" w:hAnsi="ＭＳ Ｐ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１以上の出入口は、避難上有効な空地、廊下又は広間に直接面して設けていますか。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47"/>
        </w:trPr>
        <w:tc>
          <w:tcPr>
            <w:tcW w:w="775" w:type="pct"/>
            <w:tcBorders>
              <w:left w:val="single" w:sz="4" w:space="0" w:color="auto"/>
              <w:right w:val="single" w:sz="4" w:space="0" w:color="auto"/>
            </w:tcBorders>
            <w:shd w:val="clear" w:color="auto" w:fill="auto"/>
            <w:hideMark/>
          </w:tcPr>
          <w:p w:rsidR="009B7CF7" w:rsidRPr="00AE2CA2" w:rsidRDefault="009B7CF7" w:rsidP="00F8728A">
            <w:pPr>
              <w:widowControl/>
              <w:ind w:right="180"/>
              <w:jc w:val="right"/>
              <w:rPr>
                <w:rFonts w:ascii="ＭＳ Ｐゴシック" w:eastAsia="ＭＳ Ｐゴシック" w:hAnsi="ＭＳ Ｐ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入所者の身の回り品を保管することができる設備を備えていますか。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52"/>
        </w:trPr>
        <w:tc>
          <w:tcPr>
            <w:tcW w:w="775" w:type="pct"/>
            <w:tcBorders>
              <w:left w:val="single" w:sz="4" w:space="0" w:color="auto"/>
              <w:bottom w:val="single" w:sz="4" w:space="0" w:color="000000"/>
              <w:right w:val="single" w:sz="4" w:space="0" w:color="auto"/>
            </w:tcBorders>
            <w:shd w:val="clear" w:color="auto" w:fill="auto"/>
            <w:hideMark/>
          </w:tcPr>
          <w:p w:rsidR="009B7CF7" w:rsidRPr="00AE2CA2" w:rsidRDefault="009B7CF7" w:rsidP="000127A7">
            <w:pPr>
              <w:widowControl/>
              <w:jc w:val="center"/>
              <w:rPr>
                <w:rFonts w:ascii="ＭＳ ゴシック" w:eastAsia="ＭＳ ゴシック" w:hAnsi="ＭＳ ゴシック" w:cs="ＭＳ Ｐゴシック"/>
                <w:b/>
                <w:bCs/>
                <w:color w:val="000000" w:themeColor="text1"/>
                <w:kern w:val="0"/>
                <w:sz w:val="18"/>
                <w:szCs w:val="18"/>
              </w:rPr>
            </w:pPr>
          </w:p>
        </w:tc>
        <w:tc>
          <w:tcPr>
            <w:tcW w:w="3629" w:type="pct"/>
            <w:tcBorders>
              <w:top w:val="dotted" w:sz="4" w:space="0" w:color="auto"/>
              <w:left w:val="single" w:sz="4" w:space="0" w:color="auto"/>
              <w:bottom w:val="single" w:sz="4" w:space="0" w:color="auto"/>
              <w:right w:val="nil"/>
            </w:tcBorders>
            <w:shd w:val="clear" w:color="auto" w:fill="auto"/>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ナースコールを設けていますか。</w:t>
            </w:r>
          </w:p>
        </w:tc>
        <w:tc>
          <w:tcPr>
            <w:tcW w:w="203" w:type="pct"/>
            <w:tcBorders>
              <w:top w:val="dotted" w:sz="4" w:space="0" w:color="auto"/>
              <w:left w:val="single" w:sz="4" w:space="0" w:color="auto"/>
              <w:bottom w:val="single" w:sz="4" w:space="0" w:color="auto"/>
              <w:right w:val="single" w:sz="4" w:space="0" w:color="auto"/>
            </w:tcBorders>
            <w:shd w:val="clear" w:color="auto" w:fill="auto"/>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single"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single"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62"/>
        </w:trPr>
        <w:tc>
          <w:tcPr>
            <w:tcW w:w="775" w:type="pct"/>
            <w:tcBorders>
              <w:top w:val="single" w:sz="4" w:space="0" w:color="000000"/>
              <w:left w:val="single" w:sz="4" w:space="0" w:color="auto"/>
              <w:right w:val="single" w:sz="4" w:space="0" w:color="auto"/>
            </w:tcBorders>
            <w:shd w:val="clear" w:color="auto" w:fill="auto"/>
            <w:hideMark/>
          </w:tcPr>
          <w:p w:rsidR="009B7CF7" w:rsidRPr="00AE2CA2" w:rsidRDefault="009B7CF7" w:rsidP="000127A7">
            <w:pPr>
              <w:widowControl/>
              <w:jc w:val="left"/>
              <w:rPr>
                <w:rFonts w:ascii="ＭＳ Ｐゴシック" w:eastAsia="ＭＳ Ｐゴシック" w:hAnsi="ＭＳ Ｐゴシック" w:cs="ＭＳ Ｐゴシック"/>
                <w:color w:val="000000" w:themeColor="text1"/>
                <w:kern w:val="0"/>
                <w:sz w:val="18"/>
                <w:szCs w:val="18"/>
              </w:rPr>
            </w:pPr>
            <w:r w:rsidRPr="00AE2CA2">
              <w:rPr>
                <w:rFonts w:ascii="ＭＳ Ｐゴシック" w:eastAsia="ＭＳ Ｐゴシック" w:hAnsi="ＭＳ Ｐゴシック" w:cs="ＭＳ Ｐゴシック" w:hint="eastAsia"/>
                <w:color w:val="000000" w:themeColor="text1"/>
                <w:kern w:val="0"/>
                <w:sz w:val="18"/>
                <w:szCs w:val="18"/>
              </w:rPr>
              <w:t>２．診察室</w:t>
            </w:r>
          </w:p>
        </w:tc>
        <w:tc>
          <w:tcPr>
            <w:tcW w:w="3629" w:type="pct"/>
            <w:tcBorders>
              <w:top w:val="single" w:sz="4" w:space="0" w:color="auto"/>
              <w:left w:val="single" w:sz="4" w:space="0" w:color="auto"/>
              <w:bottom w:val="dotted" w:sz="4" w:space="0" w:color="auto"/>
              <w:right w:val="nil"/>
            </w:tcBorders>
            <w:shd w:val="clear" w:color="auto" w:fill="auto"/>
            <w:hideMark/>
          </w:tcPr>
          <w:p w:rsidR="009B7CF7" w:rsidRPr="00AE2CA2" w:rsidRDefault="009B7CF7" w:rsidP="000127A7">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医師が診察を行うのに適切なものとなっていますか。</w:t>
            </w:r>
          </w:p>
        </w:tc>
        <w:tc>
          <w:tcPr>
            <w:tcW w:w="203" w:type="pct"/>
            <w:tcBorders>
              <w:top w:val="single" w:sz="4" w:space="0" w:color="auto"/>
              <w:left w:val="single" w:sz="4" w:space="0" w:color="auto"/>
              <w:bottom w:val="dotted" w:sz="4" w:space="0" w:color="auto"/>
              <w:right w:val="single" w:sz="4" w:space="0" w:color="auto"/>
            </w:tcBorders>
            <w:shd w:val="clear" w:color="auto" w:fill="auto"/>
            <w:noWrap/>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dotted" w:sz="4" w:space="0" w:color="auto"/>
              <w:right w:val="single" w:sz="4" w:space="0" w:color="auto"/>
            </w:tcBorders>
            <w:shd w:val="clear" w:color="auto" w:fill="auto"/>
            <w:vAlign w:val="center"/>
          </w:tcPr>
          <w:p w:rsidR="009B7CF7" w:rsidRPr="00AE2CA2" w:rsidRDefault="009B7CF7" w:rsidP="000127A7">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6"/>
        </w:trPr>
        <w:tc>
          <w:tcPr>
            <w:tcW w:w="775" w:type="pct"/>
            <w:tcBorders>
              <w:left w:val="single" w:sz="4" w:space="0" w:color="auto"/>
              <w:right w:val="single" w:sz="4" w:space="0" w:color="auto"/>
            </w:tcBorders>
            <w:shd w:val="clear" w:color="auto" w:fill="auto"/>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喀痰、血液、尿、糞便等の臨床検査施設を設けていますか。</w:t>
            </w:r>
          </w:p>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※微生物学的検査、血清学的検査、血液学的検査、病理学的検査、寄生虫学的検査、生化学的検査の業務を委託する場合は、設けないことができる。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6"/>
        </w:trPr>
        <w:tc>
          <w:tcPr>
            <w:tcW w:w="775" w:type="pct"/>
            <w:tcBorders>
              <w:left w:val="single" w:sz="4" w:space="0" w:color="auto"/>
              <w:bottom w:val="single" w:sz="4" w:space="0" w:color="000000"/>
              <w:right w:val="single" w:sz="4" w:space="0" w:color="auto"/>
            </w:tcBorders>
            <w:shd w:val="clear" w:color="auto" w:fill="auto"/>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single" w:sz="4" w:space="0" w:color="auto"/>
              <w:right w:val="nil"/>
            </w:tcBorders>
            <w:shd w:val="clear" w:color="auto" w:fill="auto"/>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調剤を行う施設を設けていますか。</w:t>
            </w:r>
          </w:p>
        </w:tc>
        <w:tc>
          <w:tcPr>
            <w:tcW w:w="203" w:type="pct"/>
            <w:tcBorders>
              <w:top w:val="dotted"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6"/>
        </w:trPr>
        <w:tc>
          <w:tcPr>
            <w:tcW w:w="775" w:type="pct"/>
            <w:tcBorders>
              <w:top w:val="single" w:sz="4" w:space="0" w:color="000000"/>
              <w:left w:val="single" w:sz="4" w:space="0" w:color="auto"/>
              <w:right w:val="single" w:sz="4" w:space="0" w:color="auto"/>
            </w:tcBorders>
            <w:shd w:val="clear" w:color="auto" w:fill="auto"/>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３.処置室</w:t>
            </w:r>
          </w:p>
        </w:tc>
        <w:tc>
          <w:tcPr>
            <w:tcW w:w="3629" w:type="pct"/>
            <w:tcBorders>
              <w:top w:val="single" w:sz="4" w:space="0" w:color="auto"/>
              <w:left w:val="single" w:sz="4" w:space="0" w:color="auto"/>
              <w:bottom w:val="dotted" w:sz="4" w:space="0" w:color="auto"/>
              <w:right w:val="nil"/>
            </w:tcBorders>
            <w:shd w:val="clear" w:color="auto" w:fill="auto"/>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入所者に対する処置が適切に行われる広さを有する施設を設けていますか。</w:t>
            </w:r>
          </w:p>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※処置室は診察室と兼用も可。</w:t>
            </w:r>
          </w:p>
        </w:tc>
        <w:tc>
          <w:tcPr>
            <w:tcW w:w="203" w:type="pct"/>
            <w:tcBorders>
              <w:top w:val="single" w:sz="4" w:space="0" w:color="auto"/>
              <w:left w:val="single" w:sz="4" w:space="0" w:color="auto"/>
              <w:bottom w:val="dotted"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dotted"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dotted"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6"/>
        </w:trPr>
        <w:tc>
          <w:tcPr>
            <w:tcW w:w="775" w:type="pct"/>
            <w:tcBorders>
              <w:left w:val="single" w:sz="4" w:space="0" w:color="auto"/>
              <w:bottom w:val="single" w:sz="4" w:space="0" w:color="000000"/>
              <w:right w:val="single" w:sz="4" w:space="0" w:color="auto"/>
            </w:tcBorders>
            <w:shd w:val="clear" w:color="auto" w:fill="auto"/>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single" w:sz="4" w:space="0" w:color="auto"/>
              <w:right w:val="nil"/>
            </w:tcBorders>
            <w:shd w:val="clear" w:color="auto" w:fill="auto"/>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診察のため使用するエックス線装置（定格出力の管電圧が10キロボルト以上であり、その有するエネルギーが1メガ電子ボルト未満のもの）を備えていますか。</w:t>
            </w:r>
          </w:p>
        </w:tc>
        <w:tc>
          <w:tcPr>
            <w:tcW w:w="203" w:type="pct"/>
            <w:tcBorders>
              <w:top w:val="dotted"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316"/>
        </w:trPr>
        <w:tc>
          <w:tcPr>
            <w:tcW w:w="775" w:type="pct"/>
            <w:tcBorders>
              <w:top w:val="single" w:sz="4" w:space="0" w:color="auto"/>
              <w:left w:val="single" w:sz="4" w:space="0" w:color="auto"/>
              <w:bottom w:val="single" w:sz="4" w:space="0" w:color="000000"/>
              <w:right w:val="single" w:sz="4" w:space="0" w:color="000000"/>
            </w:tcBorders>
            <w:shd w:val="clear" w:color="auto" w:fill="auto"/>
            <w:hideMark/>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r w:rsidRPr="00AE2CA2">
              <w:rPr>
                <w:rFonts w:ascii="ＭＳ Ｐゴシック" w:eastAsia="ＭＳ Ｐゴシック" w:hAnsi="ＭＳ Ｐゴシック" w:cs="ＭＳ Ｐゴシック" w:hint="eastAsia"/>
                <w:color w:val="000000" w:themeColor="text1"/>
                <w:kern w:val="0"/>
                <w:sz w:val="18"/>
                <w:szCs w:val="18"/>
              </w:rPr>
              <w:t>４．</w:t>
            </w:r>
            <w:r w:rsidRPr="00AE2CA2">
              <w:rPr>
                <w:rFonts w:ascii="ＭＳ ゴシック" w:eastAsia="ＭＳ ゴシック" w:hAnsi="ＭＳ ゴシック" w:cs="ＭＳ Ｐゴシック" w:hint="eastAsia"/>
                <w:color w:val="000000" w:themeColor="text1"/>
                <w:kern w:val="0"/>
                <w:sz w:val="18"/>
                <w:szCs w:val="18"/>
              </w:rPr>
              <w:t>機能訓練室</w:t>
            </w:r>
          </w:p>
        </w:tc>
        <w:tc>
          <w:tcPr>
            <w:tcW w:w="3629" w:type="pct"/>
            <w:tcBorders>
              <w:top w:val="single" w:sz="4" w:space="0" w:color="auto"/>
              <w:left w:val="nil"/>
              <w:bottom w:val="single" w:sz="4" w:space="0" w:color="auto"/>
              <w:right w:val="nil"/>
            </w:tcBorders>
            <w:shd w:val="clear" w:color="auto" w:fill="auto"/>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機能訓練室の面積が内法４０㎡以上で、必要な器械・器具を備えていますか。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438"/>
        </w:trPr>
        <w:tc>
          <w:tcPr>
            <w:tcW w:w="775" w:type="pct"/>
            <w:tcBorders>
              <w:top w:val="nil"/>
              <w:left w:val="single" w:sz="4" w:space="0" w:color="auto"/>
              <w:bottom w:val="single" w:sz="4" w:space="0" w:color="000000"/>
              <w:right w:val="single" w:sz="4" w:space="0" w:color="000000"/>
            </w:tcBorders>
            <w:shd w:val="clear" w:color="auto" w:fill="auto"/>
            <w:hideMark/>
          </w:tcPr>
          <w:p w:rsidR="008D0F68" w:rsidRPr="00AE2CA2" w:rsidRDefault="002A7F09" w:rsidP="008D0F68">
            <w:pPr>
              <w:rPr>
                <w:rFonts w:ascii="ＭＳ ゴシック" w:eastAsia="ＭＳ ゴシック" w:hAnsi="ＭＳ ゴシック" w:cs="ＭＳ Ｐゴシック"/>
                <w:color w:val="000000" w:themeColor="text1"/>
                <w:kern w:val="0"/>
                <w:sz w:val="18"/>
                <w:szCs w:val="18"/>
              </w:rPr>
            </w:pPr>
            <w:r w:rsidRPr="00AE2CA2">
              <w:rPr>
                <w:rFonts w:ascii="ＭＳ Ｐゴシック" w:eastAsia="ＭＳ Ｐゴシック" w:hAnsi="ＭＳ Ｐゴシック" w:cs="ＭＳ Ｐゴシック" w:hint="eastAsia"/>
                <w:color w:val="000000" w:themeColor="text1"/>
                <w:kern w:val="0"/>
                <w:sz w:val="18"/>
                <w:szCs w:val="18"/>
              </w:rPr>
              <w:lastRenderedPageBreak/>
              <w:t>５</w:t>
            </w:r>
            <w:r w:rsidR="008D0F68" w:rsidRPr="00AE2CA2">
              <w:rPr>
                <w:rFonts w:ascii="ＭＳ Ｐゴシック" w:eastAsia="ＭＳ Ｐゴシック" w:hAnsi="ＭＳ Ｐゴシック" w:cs="ＭＳ Ｐゴシック" w:hint="eastAsia"/>
                <w:color w:val="000000" w:themeColor="text1"/>
                <w:kern w:val="0"/>
                <w:sz w:val="18"/>
                <w:szCs w:val="18"/>
              </w:rPr>
              <w:t>．</w:t>
            </w:r>
            <w:r w:rsidR="008D0F68" w:rsidRPr="00AE2CA2">
              <w:rPr>
                <w:rFonts w:ascii="ＭＳ ゴシック" w:eastAsia="ＭＳ ゴシック" w:hAnsi="ＭＳ ゴシック" w:cs="ＭＳ Ｐゴシック" w:hint="eastAsia"/>
                <w:color w:val="000000" w:themeColor="text1"/>
                <w:kern w:val="0"/>
                <w:sz w:val="18"/>
                <w:szCs w:val="18"/>
              </w:rPr>
              <w:t>談話室</w:t>
            </w:r>
          </w:p>
        </w:tc>
        <w:tc>
          <w:tcPr>
            <w:tcW w:w="3629" w:type="pct"/>
            <w:tcBorders>
              <w:top w:val="single" w:sz="4" w:space="0" w:color="auto"/>
              <w:left w:val="nil"/>
              <w:bottom w:val="single" w:sz="4" w:space="0" w:color="auto"/>
              <w:right w:val="nil"/>
            </w:tcBorders>
            <w:shd w:val="clear" w:color="auto" w:fill="auto"/>
            <w:hideMark/>
          </w:tcPr>
          <w:p w:rsidR="008D0F68" w:rsidRPr="00AE2CA2" w:rsidRDefault="008D0F68" w:rsidP="008D0F68">
            <w:pPr>
              <w:widowControl/>
              <w:tabs>
                <w:tab w:val="left" w:pos="1574"/>
              </w:tabs>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入所者同士や入所者とその家族が談話を楽しめる広さを有していますか。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514"/>
        </w:trPr>
        <w:tc>
          <w:tcPr>
            <w:tcW w:w="775" w:type="pct"/>
            <w:tcBorders>
              <w:top w:val="single" w:sz="4" w:space="0" w:color="000000"/>
              <w:left w:val="single" w:sz="4" w:space="0" w:color="auto"/>
              <w:bottom w:val="single" w:sz="4" w:space="0" w:color="000000"/>
              <w:right w:val="single" w:sz="4" w:space="0" w:color="000000"/>
            </w:tcBorders>
            <w:shd w:val="clear" w:color="auto" w:fill="auto"/>
            <w:hideMark/>
          </w:tcPr>
          <w:p w:rsidR="008D0F68" w:rsidRPr="00AE2CA2" w:rsidRDefault="002A7F09" w:rsidP="008D0F68">
            <w:pPr>
              <w:rPr>
                <w:rFonts w:ascii="ＭＳ ゴシック" w:eastAsia="ＭＳ ゴシック" w:hAnsi="ＭＳ ゴシック" w:cs="ＭＳ Ｐゴシック"/>
                <w:color w:val="000000" w:themeColor="text1"/>
                <w:kern w:val="0"/>
                <w:sz w:val="18"/>
                <w:szCs w:val="18"/>
              </w:rPr>
            </w:pPr>
            <w:r w:rsidRPr="00AE2CA2">
              <w:rPr>
                <w:rFonts w:ascii="ＭＳ Ｐゴシック" w:eastAsia="ＭＳ Ｐゴシック" w:hAnsi="ＭＳ Ｐゴシック" w:cs="ＭＳ Ｐゴシック" w:hint="eastAsia"/>
                <w:color w:val="000000" w:themeColor="text1"/>
                <w:kern w:val="0"/>
                <w:sz w:val="18"/>
                <w:szCs w:val="18"/>
              </w:rPr>
              <w:t>６</w:t>
            </w:r>
            <w:r w:rsidR="008D0F68" w:rsidRPr="00AE2CA2">
              <w:rPr>
                <w:rFonts w:ascii="ＭＳ Ｐゴシック" w:eastAsia="ＭＳ Ｐゴシック" w:hAnsi="ＭＳ Ｐゴシック" w:cs="ＭＳ Ｐゴシック" w:hint="eastAsia"/>
                <w:color w:val="000000" w:themeColor="text1"/>
                <w:kern w:val="0"/>
                <w:sz w:val="18"/>
                <w:szCs w:val="18"/>
              </w:rPr>
              <w:t>．</w:t>
            </w:r>
            <w:r w:rsidR="008D0F68" w:rsidRPr="00AE2CA2">
              <w:rPr>
                <w:rFonts w:ascii="ＭＳ ゴシック" w:eastAsia="ＭＳ ゴシック" w:hAnsi="ＭＳ ゴシック" w:cs="ＭＳ Ｐゴシック" w:hint="eastAsia"/>
                <w:color w:val="000000" w:themeColor="text1"/>
                <w:kern w:val="0"/>
                <w:sz w:val="18"/>
                <w:szCs w:val="18"/>
              </w:rPr>
              <w:t>食堂</w:t>
            </w:r>
          </w:p>
        </w:tc>
        <w:tc>
          <w:tcPr>
            <w:tcW w:w="3629" w:type="pct"/>
            <w:tcBorders>
              <w:top w:val="single" w:sz="4" w:space="0" w:color="auto"/>
              <w:left w:val="nil"/>
              <w:bottom w:val="single" w:sz="4" w:space="0" w:color="auto"/>
              <w:right w:val="nil"/>
            </w:tcBorders>
            <w:shd w:val="clear" w:color="auto" w:fill="auto"/>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食堂の面積は、入所者１人当たり１㎡以上となっていますか。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281"/>
        </w:trPr>
        <w:tc>
          <w:tcPr>
            <w:tcW w:w="775" w:type="pct"/>
            <w:vMerge w:val="restart"/>
            <w:tcBorders>
              <w:top w:val="single" w:sz="4" w:space="0" w:color="000000"/>
              <w:left w:val="single" w:sz="4" w:space="0" w:color="auto"/>
              <w:bottom w:val="single" w:sz="4" w:space="0" w:color="000000"/>
              <w:right w:val="single" w:sz="4" w:space="0" w:color="000000"/>
            </w:tcBorders>
            <w:shd w:val="clear" w:color="auto" w:fill="auto"/>
            <w:hideMark/>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r w:rsidRPr="00AE2CA2">
              <w:rPr>
                <w:color w:val="000000" w:themeColor="text1"/>
                <w:sz w:val="18"/>
                <w:szCs w:val="18"/>
              </w:rPr>
              <w:br w:type="page"/>
            </w:r>
            <w:r w:rsidRPr="00AE2CA2">
              <w:rPr>
                <w:rFonts w:ascii="ＭＳ ゴシック" w:eastAsia="ＭＳ ゴシック" w:hAnsi="ＭＳ ゴシック" w:cs="ＭＳ Ｐゴシック" w:hint="eastAsia"/>
                <w:color w:val="000000" w:themeColor="text1"/>
                <w:kern w:val="0"/>
                <w:sz w:val="18"/>
                <w:szCs w:val="18"/>
              </w:rPr>
              <w:t>７</w:t>
            </w:r>
            <w:r w:rsidRPr="00AE2CA2">
              <w:rPr>
                <w:rFonts w:ascii="ＭＳ Ｐゴシック" w:eastAsia="ＭＳ Ｐゴシック" w:hAnsi="ＭＳ Ｐゴシック" w:cs="ＭＳ Ｐゴシック" w:hint="eastAsia"/>
                <w:color w:val="000000" w:themeColor="text1"/>
                <w:kern w:val="0"/>
                <w:sz w:val="18"/>
                <w:szCs w:val="18"/>
              </w:rPr>
              <w:t>．</w:t>
            </w:r>
            <w:r w:rsidRPr="00AE2CA2">
              <w:rPr>
                <w:rFonts w:ascii="ＭＳ ゴシック" w:eastAsia="ＭＳ ゴシック" w:hAnsi="ＭＳ ゴシック" w:cs="ＭＳ Ｐゴシック" w:hint="eastAsia"/>
                <w:color w:val="000000" w:themeColor="text1"/>
                <w:kern w:val="0"/>
                <w:sz w:val="18"/>
                <w:szCs w:val="18"/>
              </w:rPr>
              <w:t>浴室</w:t>
            </w:r>
          </w:p>
          <w:p w:rsidR="008D0F68" w:rsidRPr="00AE2CA2" w:rsidRDefault="008D0F68" w:rsidP="008D0F68">
            <w:pPr>
              <w:widowControl/>
              <w:rPr>
                <w:rFonts w:asciiTheme="majorEastAsia" w:eastAsiaTheme="majorEastAsia" w:hAnsiTheme="majorEastAsia" w:cs="ＭＳ Ｐゴシック"/>
                <w:color w:val="000000" w:themeColor="text1"/>
                <w:kern w:val="0"/>
                <w:sz w:val="18"/>
                <w:szCs w:val="18"/>
              </w:rPr>
            </w:pPr>
          </w:p>
        </w:tc>
        <w:tc>
          <w:tcPr>
            <w:tcW w:w="3629" w:type="pct"/>
            <w:tcBorders>
              <w:top w:val="single" w:sz="4" w:space="0" w:color="auto"/>
              <w:left w:val="nil"/>
              <w:bottom w:val="single" w:sz="4" w:space="0" w:color="auto"/>
              <w:right w:val="single" w:sz="4" w:space="0" w:color="auto"/>
            </w:tcBorders>
            <w:shd w:val="clear" w:color="auto" w:fill="auto"/>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身体の不自由な者が入浴するのに適したものとなっていますか。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286"/>
        </w:trPr>
        <w:tc>
          <w:tcPr>
            <w:tcW w:w="775" w:type="pct"/>
            <w:vMerge/>
            <w:tcBorders>
              <w:top w:val="nil"/>
              <w:left w:val="single" w:sz="4" w:space="0" w:color="auto"/>
              <w:bottom w:val="single" w:sz="4" w:space="0" w:color="000000"/>
              <w:right w:val="single" w:sz="4" w:space="0" w:color="000000"/>
            </w:tcBorders>
            <w:vAlign w:val="center"/>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p>
        </w:tc>
        <w:tc>
          <w:tcPr>
            <w:tcW w:w="3629" w:type="pct"/>
            <w:tcBorders>
              <w:top w:val="single" w:sz="4" w:space="0" w:color="auto"/>
              <w:left w:val="nil"/>
              <w:bottom w:val="single" w:sz="4" w:space="0" w:color="auto"/>
              <w:right w:val="single" w:sz="4" w:space="0" w:color="auto"/>
            </w:tcBorders>
            <w:shd w:val="clear" w:color="auto" w:fill="auto"/>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一般浴槽のほか、特別浴槽を設けていますか。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366"/>
        </w:trPr>
        <w:tc>
          <w:tcPr>
            <w:tcW w:w="775" w:type="pct"/>
            <w:tcBorders>
              <w:top w:val="single" w:sz="4" w:space="0" w:color="000000"/>
              <w:left w:val="single" w:sz="4" w:space="0" w:color="auto"/>
              <w:bottom w:val="single" w:sz="4" w:space="0" w:color="000000"/>
              <w:right w:val="single" w:sz="4" w:space="0" w:color="000000"/>
            </w:tcBorders>
            <w:shd w:val="clear" w:color="auto" w:fill="auto"/>
            <w:hideMark/>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r w:rsidRPr="00AE2CA2">
              <w:rPr>
                <w:color w:val="000000" w:themeColor="text1"/>
                <w:sz w:val="18"/>
                <w:szCs w:val="18"/>
              </w:rPr>
              <w:br w:type="page"/>
            </w:r>
            <w:r w:rsidRPr="00AE2CA2">
              <w:rPr>
                <w:rFonts w:ascii="ＭＳ ゴシック" w:eastAsia="ＭＳ ゴシック" w:hAnsi="ＭＳ ゴシック" w:cs="ＭＳ Ｐゴシック" w:hint="eastAsia"/>
                <w:color w:val="000000" w:themeColor="text1"/>
                <w:kern w:val="0"/>
                <w:sz w:val="18"/>
                <w:szCs w:val="18"/>
              </w:rPr>
              <w:t>８</w:t>
            </w:r>
            <w:r w:rsidRPr="00AE2CA2">
              <w:rPr>
                <w:rFonts w:ascii="ＭＳ Ｐゴシック" w:eastAsia="ＭＳ Ｐゴシック" w:hAnsi="ＭＳ Ｐゴシック" w:cs="ＭＳ Ｐゴシック" w:hint="eastAsia"/>
                <w:color w:val="000000" w:themeColor="text1"/>
                <w:kern w:val="0"/>
                <w:sz w:val="18"/>
                <w:szCs w:val="18"/>
              </w:rPr>
              <w:t>．</w:t>
            </w:r>
            <w:r w:rsidRPr="00AE2CA2">
              <w:rPr>
                <w:rFonts w:ascii="ＭＳ ゴシック" w:eastAsia="ＭＳ ゴシック" w:hAnsi="ＭＳ ゴシック" w:cs="ＭＳ Ｐゴシック" w:hint="eastAsia"/>
                <w:color w:val="000000" w:themeColor="text1"/>
                <w:kern w:val="0"/>
                <w:sz w:val="18"/>
                <w:szCs w:val="18"/>
              </w:rPr>
              <w:t>レクリエーション・ルーム</w:t>
            </w:r>
          </w:p>
        </w:tc>
        <w:tc>
          <w:tcPr>
            <w:tcW w:w="3629" w:type="pct"/>
            <w:tcBorders>
              <w:top w:val="single" w:sz="4" w:space="0" w:color="auto"/>
              <w:left w:val="nil"/>
              <w:bottom w:val="single" w:sz="4" w:space="0" w:color="auto"/>
              <w:right w:val="nil"/>
            </w:tcBorders>
            <w:shd w:val="clear" w:color="auto" w:fill="auto"/>
            <w:hideMark/>
          </w:tcPr>
          <w:p w:rsidR="008D0F68" w:rsidRPr="00AE2CA2" w:rsidRDefault="008D0F68"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レクリエーションを行うために十分な広さを有し、必要な設備を備えていますか。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520"/>
        </w:trPr>
        <w:tc>
          <w:tcPr>
            <w:tcW w:w="775" w:type="pct"/>
            <w:tcBorders>
              <w:top w:val="single" w:sz="4" w:space="0" w:color="000000"/>
              <w:left w:val="single" w:sz="4" w:space="0" w:color="auto"/>
              <w:bottom w:val="dotted" w:sz="4" w:space="0" w:color="auto"/>
              <w:right w:val="single" w:sz="4" w:space="0" w:color="000000"/>
            </w:tcBorders>
            <w:shd w:val="clear" w:color="auto" w:fill="auto"/>
            <w:hideMark/>
          </w:tcPr>
          <w:p w:rsidR="008D0F68" w:rsidRPr="00AE2CA2" w:rsidRDefault="008D0F68" w:rsidP="008D0F68">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９</w:t>
            </w:r>
            <w:r w:rsidRPr="00AE2CA2">
              <w:rPr>
                <w:rFonts w:ascii="ＭＳ Ｐゴシック" w:eastAsia="ＭＳ Ｐゴシック" w:hAnsi="ＭＳ Ｐゴシック" w:cs="ＭＳ Ｐゴシック" w:hint="eastAsia"/>
                <w:color w:val="000000" w:themeColor="text1"/>
                <w:kern w:val="0"/>
                <w:sz w:val="18"/>
                <w:szCs w:val="18"/>
              </w:rPr>
              <w:t>．</w:t>
            </w:r>
            <w:r w:rsidRPr="00AE2CA2">
              <w:rPr>
                <w:rFonts w:ascii="ＭＳ ゴシック" w:eastAsia="ＭＳ ゴシック" w:hAnsi="ＭＳ ゴシック" w:cs="ＭＳ Ｐゴシック" w:hint="eastAsia"/>
                <w:color w:val="000000" w:themeColor="text1"/>
                <w:kern w:val="0"/>
                <w:sz w:val="18"/>
                <w:szCs w:val="18"/>
              </w:rPr>
              <w:t>洗面所</w:t>
            </w:r>
          </w:p>
        </w:tc>
        <w:tc>
          <w:tcPr>
            <w:tcW w:w="3629" w:type="pct"/>
            <w:tcBorders>
              <w:top w:val="single" w:sz="4" w:space="0" w:color="auto"/>
              <w:left w:val="nil"/>
              <w:bottom w:val="single" w:sz="4" w:space="0" w:color="auto"/>
              <w:right w:val="nil"/>
            </w:tcBorders>
            <w:shd w:val="clear" w:color="auto" w:fill="auto"/>
            <w:hideMark/>
          </w:tcPr>
          <w:p w:rsidR="008D0F68" w:rsidRPr="00AE2CA2" w:rsidRDefault="000941D5" w:rsidP="008D0F6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体の不自由な者が使用するのに適したものとなっていますか。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8D0F68" w:rsidRPr="00AE2CA2" w:rsidRDefault="008D0F68" w:rsidP="008D0F6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E6353">
        <w:trPr>
          <w:trHeight w:val="284"/>
        </w:trPr>
        <w:tc>
          <w:tcPr>
            <w:tcW w:w="775" w:type="pct"/>
            <w:tcBorders>
              <w:top w:val="single" w:sz="4" w:space="0" w:color="000000"/>
              <w:left w:val="single" w:sz="4" w:space="0" w:color="auto"/>
              <w:bottom w:val="dotted" w:sz="4" w:space="0" w:color="auto"/>
              <w:right w:val="single" w:sz="4" w:space="0" w:color="000000"/>
            </w:tcBorders>
            <w:shd w:val="clear" w:color="auto" w:fill="auto"/>
            <w:hideMark/>
          </w:tcPr>
          <w:p w:rsidR="000941D5" w:rsidRPr="00AE2CA2" w:rsidRDefault="000941D5" w:rsidP="000941D5">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10.便所</w:t>
            </w:r>
          </w:p>
        </w:tc>
        <w:tc>
          <w:tcPr>
            <w:tcW w:w="3629" w:type="pct"/>
            <w:tcBorders>
              <w:top w:val="single" w:sz="4" w:space="0" w:color="auto"/>
              <w:left w:val="nil"/>
              <w:bottom w:val="single" w:sz="4" w:space="0" w:color="auto"/>
              <w:right w:val="nil"/>
            </w:tcBorders>
            <w:shd w:val="clear" w:color="auto" w:fill="auto"/>
            <w:hideMark/>
          </w:tcPr>
          <w:p w:rsidR="000941D5" w:rsidRPr="00AE2CA2" w:rsidRDefault="000941D5" w:rsidP="000941D5">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身体の不自由な者が使用するのに適したものとなっていますか。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765"/>
        </w:trPr>
        <w:tc>
          <w:tcPr>
            <w:tcW w:w="775" w:type="pct"/>
            <w:tcBorders>
              <w:top w:val="single" w:sz="4" w:space="0" w:color="auto"/>
              <w:left w:val="single" w:sz="4" w:space="0" w:color="auto"/>
              <w:right w:val="single" w:sz="4" w:space="0" w:color="000000"/>
            </w:tcBorders>
            <w:shd w:val="clear" w:color="auto" w:fill="auto"/>
            <w:hideMark/>
          </w:tcPr>
          <w:p w:rsidR="000941D5" w:rsidRPr="00AE2CA2" w:rsidRDefault="000941D5" w:rsidP="000941D5">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11.サービス・ステーション</w:t>
            </w:r>
          </w:p>
        </w:tc>
        <w:tc>
          <w:tcPr>
            <w:tcW w:w="3629" w:type="pct"/>
            <w:tcBorders>
              <w:top w:val="single" w:sz="4" w:space="0" w:color="auto"/>
              <w:left w:val="nil"/>
              <w:bottom w:val="nil"/>
              <w:right w:val="nil"/>
            </w:tcBorders>
            <w:shd w:val="clear" w:color="auto" w:fill="auto"/>
            <w:hideMark/>
          </w:tcPr>
          <w:p w:rsidR="000941D5" w:rsidRPr="00AE2CA2" w:rsidRDefault="000941D5" w:rsidP="000941D5">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看護・介護職員が入所者のニーズに適切に応じられるよう、療養室のある階ごとに療養室に近接して設けていますか。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12563A">
        <w:trPr>
          <w:trHeight w:val="668"/>
        </w:trPr>
        <w:tc>
          <w:tcPr>
            <w:tcW w:w="775" w:type="pct"/>
            <w:tcBorders>
              <w:top w:val="single" w:sz="4" w:space="0" w:color="auto"/>
              <w:left w:val="single" w:sz="4" w:space="0" w:color="auto"/>
              <w:right w:val="single" w:sz="4" w:space="0" w:color="000000"/>
            </w:tcBorders>
            <w:shd w:val="clear" w:color="auto" w:fill="auto"/>
            <w:hideMark/>
          </w:tcPr>
          <w:p w:rsidR="000941D5" w:rsidRPr="00AE2CA2" w:rsidRDefault="000941D5" w:rsidP="000941D5">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12.調理室</w:t>
            </w:r>
          </w:p>
        </w:tc>
        <w:tc>
          <w:tcPr>
            <w:tcW w:w="3629" w:type="pct"/>
            <w:tcBorders>
              <w:top w:val="single" w:sz="4" w:space="0" w:color="auto"/>
              <w:left w:val="nil"/>
              <w:bottom w:val="nil"/>
              <w:right w:val="nil"/>
            </w:tcBorders>
            <w:shd w:val="clear" w:color="auto" w:fill="auto"/>
            <w:hideMark/>
          </w:tcPr>
          <w:p w:rsidR="000941D5" w:rsidRPr="00AE2CA2" w:rsidRDefault="000941D5" w:rsidP="000941D5">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食器、調理器具等を消毒する設備、食器、食品等を清潔に保管する設備並びに防虫及び防鼠の設備を設けていますか。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9B7CF7">
        <w:trPr>
          <w:trHeight w:val="192"/>
        </w:trPr>
        <w:tc>
          <w:tcPr>
            <w:tcW w:w="775" w:type="pct"/>
            <w:tcBorders>
              <w:top w:val="single" w:sz="4" w:space="0" w:color="auto"/>
              <w:left w:val="single" w:sz="4" w:space="0" w:color="auto"/>
              <w:right w:val="single" w:sz="4" w:space="0" w:color="000000"/>
            </w:tcBorders>
            <w:shd w:val="clear" w:color="auto" w:fill="auto"/>
            <w:hideMark/>
          </w:tcPr>
          <w:p w:rsidR="000941D5" w:rsidRPr="00AE2CA2" w:rsidRDefault="000941D5" w:rsidP="000941D5">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13.汚物処理室</w:t>
            </w:r>
          </w:p>
        </w:tc>
        <w:tc>
          <w:tcPr>
            <w:tcW w:w="3629" w:type="pct"/>
            <w:tcBorders>
              <w:top w:val="single" w:sz="4" w:space="0" w:color="auto"/>
              <w:left w:val="nil"/>
              <w:bottom w:val="nil"/>
              <w:right w:val="nil"/>
            </w:tcBorders>
            <w:shd w:val="clear" w:color="auto" w:fill="auto"/>
            <w:hideMark/>
          </w:tcPr>
          <w:p w:rsidR="000941D5" w:rsidRPr="00AE2CA2" w:rsidRDefault="000941D5" w:rsidP="000941D5">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他の設備と区別された一定のスペースを有していますか。</w:t>
            </w:r>
          </w:p>
        </w:tc>
        <w:tc>
          <w:tcPr>
            <w:tcW w:w="2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315"/>
        </w:trPr>
        <w:tc>
          <w:tcPr>
            <w:tcW w:w="775" w:type="pct"/>
            <w:tcBorders>
              <w:top w:val="single" w:sz="4" w:space="0" w:color="auto"/>
              <w:left w:val="single" w:sz="4" w:space="0" w:color="auto"/>
              <w:bottom w:val="single" w:sz="4" w:space="0" w:color="000000"/>
              <w:right w:val="single" w:sz="4" w:space="0" w:color="000000"/>
            </w:tcBorders>
            <w:shd w:val="clear" w:color="auto" w:fill="auto"/>
          </w:tcPr>
          <w:p w:rsidR="00E41B8B" w:rsidRPr="00AE2CA2" w:rsidRDefault="00E41B8B" w:rsidP="000941D5">
            <w:pPr>
              <w:widowControl/>
              <w:rPr>
                <w:rFonts w:ascii="ＭＳ ゴシック" w:eastAsia="ＭＳ ゴシック" w:hAnsi="ＭＳ ゴシック" w:cs="ＭＳ Ｐゴシック"/>
                <w:color w:val="000000" w:themeColor="text1"/>
                <w:kern w:val="0"/>
                <w:sz w:val="18"/>
                <w:szCs w:val="18"/>
              </w:rPr>
            </w:pPr>
          </w:p>
        </w:tc>
        <w:tc>
          <w:tcPr>
            <w:tcW w:w="3629" w:type="pct"/>
            <w:tcBorders>
              <w:top w:val="single" w:sz="4" w:space="0" w:color="auto"/>
              <w:left w:val="nil"/>
              <w:bottom w:val="nil"/>
              <w:right w:val="nil"/>
            </w:tcBorders>
            <w:shd w:val="clear" w:color="auto" w:fill="auto"/>
          </w:tcPr>
          <w:p w:rsidR="00E41B8B" w:rsidRPr="00AE2CA2" w:rsidRDefault="00E41B8B" w:rsidP="00E41B8B">
            <w:pPr>
              <w:widowControl/>
              <w:ind w:left="180" w:hangingChars="100" w:hanging="180"/>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※家族相談室、ボランティア・ルーム、家族介護教室は、サービスの性格等からして設置が望ましいので、余力がある場合は配慮すること。</w:t>
            </w:r>
          </w:p>
        </w:tc>
        <w:tc>
          <w:tcPr>
            <w:tcW w:w="203" w:type="pc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tcPr>
          <w:p w:rsidR="00E41B8B" w:rsidRPr="00AE2CA2" w:rsidRDefault="00E41B8B" w:rsidP="000941D5">
            <w:pPr>
              <w:widowControl/>
              <w:jc w:val="center"/>
              <w:rPr>
                <w:rFonts w:ascii="ＭＳ ゴシック" w:eastAsia="ＭＳ ゴシック" w:hAnsi="ＭＳ ゴシック" w:cs="ＭＳ Ｐゴシック"/>
                <w:color w:val="000000" w:themeColor="text1"/>
                <w:kern w:val="0"/>
                <w:sz w:val="20"/>
                <w:szCs w:val="20"/>
              </w:rPr>
            </w:pPr>
          </w:p>
        </w:tc>
        <w:tc>
          <w:tcPr>
            <w:tcW w:w="204"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E41B8B" w:rsidRPr="00AE2CA2" w:rsidRDefault="00E41B8B" w:rsidP="000941D5">
            <w:pPr>
              <w:widowControl/>
              <w:jc w:val="center"/>
              <w:rPr>
                <w:rFonts w:ascii="ＭＳ ゴシック" w:eastAsia="ＭＳ ゴシック" w:hAnsi="ＭＳ ゴシック" w:cs="ＭＳ Ｐゴシック"/>
                <w:color w:val="000000" w:themeColor="text1"/>
                <w:kern w:val="0"/>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E41B8B" w:rsidRPr="00AE2CA2" w:rsidRDefault="00E41B8B" w:rsidP="000941D5">
            <w:pPr>
              <w:widowControl/>
              <w:jc w:val="center"/>
              <w:rPr>
                <w:rFonts w:ascii="ＭＳ ゴシック" w:eastAsia="ＭＳ ゴシック" w:hAnsi="ＭＳ ゴシック" w:cs="ＭＳ Ｐゴシック"/>
                <w:color w:val="000000" w:themeColor="text1"/>
                <w:kern w:val="0"/>
                <w:sz w:val="20"/>
                <w:szCs w:val="20"/>
              </w:rPr>
            </w:pPr>
          </w:p>
        </w:tc>
      </w:tr>
      <w:tr w:rsidR="00AE2CA2" w:rsidRPr="00AE2CA2" w:rsidTr="004A1660">
        <w:trPr>
          <w:trHeight w:val="315"/>
        </w:trPr>
        <w:tc>
          <w:tcPr>
            <w:tcW w:w="775" w:type="pct"/>
            <w:tcBorders>
              <w:top w:val="single" w:sz="4" w:space="0" w:color="000000"/>
              <w:left w:val="single" w:sz="4" w:space="0" w:color="auto"/>
              <w:right w:val="single" w:sz="4" w:space="0" w:color="auto"/>
            </w:tcBorders>
            <w:shd w:val="clear" w:color="auto" w:fill="auto"/>
            <w:hideMark/>
          </w:tcPr>
          <w:p w:rsidR="000941D5" w:rsidRPr="00AE2CA2" w:rsidRDefault="00EF14C1" w:rsidP="00E41B8B">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14.構造設備</w:t>
            </w:r>
          </w:p>
        </w:tc>
        <w:tc>
          <w:tcPr>
            <w:tcW w:w="3629" w:type="pct"/>
            <w:tcBorders>
              <w:top w:val="single" w:sz="4" w:space="0" w:color="auto"/>
              <w:left w:val="single" w:sz="4" w:space="0" w:color="auto"/>
              <w:bottom w:val="dotted" w:sz="4" w:space="0" w:color="auto"/>
              <w:right w:val="nil"/>
            </w:tcBorders>
            <w:shd w:val="clear" w:color="auto" w:fill="auto"/>
            <w:hideMark/>
          </w:tcPr>
          <w:p w:rsidR="000941D5" w:rsidRPr="00AE2CA2" w:rsidRDefault="00E41B8B" w:rsidP="00E41B8B">
            <w:pPr>
              <w:widowControl/>
              <w:ind w:leftChars="-11" w:left="-23" w:firstLineChars="12" w:firstLine="22"/>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療養室等が２階以上の階にある場合は、屋内の直通階段及びエレベーターを設けていますか。（療養病床からの転換の場合は、経過措置によりエレベーターを設置しなくてよい場合あり）</w:t>
            </w:r>
          </w:p>
        </w:tc>
        <w:tc>
          <w:tcPr>
            <w:tcW w:w="203" w:type="pct"/>
            <w:tcBorders>
              <w:top w:val="single" w:sz="4" w:space="0" w:color="auto"/>
              <w:left w:val="single" w:sz="4" w:space="0" w:color="auto"/>
              <w:bottom w:val="dotted" w:sz="4" w:space="0" w:color="auto"/>
              <w:right w:val="single" w:sz="4" w:space="0" w:color="auto"/>
            </w:tcBorders>
            <w:shd w:val="clear" w:color="auto" w:fill="auto"/>
            <w:noWrap/>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single" w:sz="4" w:space="0" w:color="auto"/>
              <w:left w:val="single" w:sz="4" w:space="0" w:color="auto"/>
              <w:bottom w:val="dotted"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single" w:sz="4" w:space="0" w:color="auto"/>
              <w:left w:val="single" w:sz="4" w:space="0" w:color="auto"/>
              <w:bottom w:val="dotted" w:sz="4" w:space="0" w:color="auto"/>
              <w:right w:val="single" w:sz="4" w:space="0" w:color="auto"/>
            </w:tcBorders>
            <w:shd w:val="clear" w:color="auto" w:fill="auto"/>
            <w:vAlign w:val="center"/>
          </w:tcPr>
          <w:p w:rsidR="000941D5" w:rsidRPr="00AE2CA2" w:rsidRDefault="000941D5" w:rsidP="000941D5">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142"/>
        </w:trPr>
        <w:tc>
          <w:tcPr>
            <w:tcW w:w="775" w:type="pct"/>
            <w:tcBorders>
              <w:left w:val="single" w:sz="4" w:space="0" w:color="auto"/>
              <w:right w:val="single" w:sz="4" w:space="0" w:color="auto"/>
            </w:tcBorders>
            <w:shd w:val="clear" w:color="auto" w:fill="auto"/>
            <w:vAlign w:val="center"/>
          </w:tcPr>
          <w:p w:rsidR="00E41B8B" w:rsidRPr="00AE2CA2" w:rsidRDefault="00E41B8B" w:rsidP="00E41B8B">
            <w:pPr>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tcPr>
          <w:p w:rsidR="00E41B8B" w:rsidRPr="00AE2CA2" w:rsidRDefault="00E41B8B" w:rsidP="00E41B8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療養室等が３階以上の階にある場合は、避難に支障がないように避難階段を２以上設けていますか。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142"/>
        </w:trPr>
        <w:tc>
          <w:tcPr>
            <w:tcW w:w="775" w:type="pct"/>
            <w:tcBorders>
              <w:left w:val="single" w:sz="4" w:space="0" w:color="auto"/>
              <w:right w:val="single" w:sz="4" w:space="0" w:color="auto"/>
            </w:tcBorders>
            <w:shd w:val="clear" w:color="auto" w:fill="auto"/>
            <w:vAlign w:val="center"/>
          </w:tcPr>
          <w:p w:rsidR="00E41B8B" w:rsidRPr="00AE2CA2" w:rsidRDefault="00E41B8B" w:rsidP="00E41B8B">
            <w:pPr>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tcPr>
          <w:p w:rsidR="00E41B8B" w:rsidRPr="00AE2CA2" w:rsidRDefault="00E41B8B" w:rsidP="00E41B8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廊下の幅（内法により、手すりから測定。）は、１．８ｍ以上あるか。ただし、中廊下は２．７ｍ以上あるか。</w:t>
            </w:r>
            <w:r w:rsidRPr="00AE2CA2">
              <w:rPr>
                <w:rFonts w:ascii="ＭＳ ゴシック" w:eastAsia="ＭＳ ゴシック" w:hAnsi="ＭＳ ゴシック" w:cs="ＭＳ Ｐゴシック" w:hint="eastAsia"/>
                <w:color w:val="000000" w:themeColor="text1"/>
                <w:kern w:val="0"/>
                <w:sz w:val="18"/>
                <w:szCs w:val="18"/>
                <w:u w:val="single"/>
              </w:rPr>
              <w:t>（</w:t>
            </w:r>
            <w:r w:rsidR="00BA1CB8" w:rsidRPr="00AE2CA2">
              <w:rPr>
                <w:rFonts w:ascii="ＭＳ ゴシック" w:eastAsia="ＭＳ ゴシック" w:hAnsi="ＭＳ ゴシック" w:cs="ＭＳ Ｐゴシック" w:hint="eastAsia"/>
                <w:color w:val="000000" w:themeColor="text1"/>
                <w:kern w:val="0"/>
                <w:sz w:val="18"/>
                <w:szCs w:val="18"/>
                <w:u w:val="single"/>
              </w:rPr>
              <w:t>附則第5条</w:t>
            </w:r>
            <w:r w:rsidR="00EF14C1" w:rsidRPr="00AE2CA2">
              <w:rPr>
                <w:rFonts w:ascii="ＭＳ ゴシック" w:eastAsia="ＭＳ ゴシック" w:hAnsi="ＭＳ ゴシック" w:cs="ＭＳ Ｐゴシック" w:hint="eastAsia"/>
                <w:color w:val="000000" w:themeColor="text1"/>
                <w:kern w:val="0"/>
                <w:sz w:val="18"/>
                <w:szCs w:val="18"/>
                <w:u w:val="single"/>
              </w:rPr>
              <w:t>により</w:t>
            </w:r>
            <w:r w:rsidRPr="00AE2CA2">
              <w:rPr>
                <w:rFonts w:ascii="ＭＳ ゴシック" w:eastAsia="ＭＳ ゴシック" w:hAnsi="ＭＳ ゴシック" w:cs="ＭＳ Ｐゴシック" w:hint="eastAsia"/>
                <w:color w:val="000000" w:themeColor="text1"/>
                <w:kern w:val="0"/>
                <w:sz w:val="18"/>
                <w:szCs w:val="18"/>
                <w:u w:val="single"/>
              </w:rPr>
              <w:t>療養病床からの転換</w:t>
            </w:r>
            <w:r w:rsidR="00BA1CB8" w:rsidRPr="00AE2CA2">
              <w:rPr>
                <w:rFonts w:ascii="ＭＳ ゴシック" w:eastAsia="ＭＳ ゴシック" w:hAnsi="ＭＳ ゴシック" w:cs="ＭＳ Ｐゴシック" w:hint="eastAsia"/>
                <w:color w:val="000000" w:themeColor="text1"/>
                <w:kern w:val="0"/>
                <w:sz w:val="18"/>
                <w:szCs w:val="18"/>
                <w:u w:val="single"/>
              </w:rPr>
              <w:t>の</w:t>
            </w:r>
            <w:r w:rsidRPr="00AE2CA2">
              <w:rPr>
                <w:rFonts w:ascii="ＭＳ ゴシック" w:eastAsia="ＭＳ ゴシック" w:hAnsi="ＭＳ ゴシック" w:cs="ＭＳ Ｐゴシック" w:hint="eastAsia"/>
                <w:color w:val="000000" w:themeColor="text1"/>
                <w:kern w:val="0"/>
                <w:sz w:val="18"/>
                <w:szCs w:val="18"/>
                <w:u w:val="single"/>
              </w:rPr>
              <w:t>場合は、それぞれ１．２ｍ以上、１．６ｍ以上）</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142"/>
        </w:trPr>
        <w:tc>
          <w:tcPr>
            <w:tcW w:w="775" w:type="pct"/>
            <w:tcBorders>
              <w:left w:val="single" w:sz="4" w:space="0" w:color="auto"/>
              <w:right w:val="single" w:sz="4" w:space="0" w:color="auto"/>
            </w:tcBorders>
            <w:shd w:val="clear" w:color="auto" w:fill="auto"/>
            <w:vAlign w:val="center"/>
            <w:hideMark/>
          </w:tcPr>
          <w:p w:rsidR="00E41B8B" w:rsidRPr="00AE2CA2" w:rsidRDefault="00E41B8B" w:rsidP="00E41B8B">
            <w:pPr>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hideMark/>
          </w:tcPr>
          <w:p w:rsidR="00E41B8B" w:rsidRPr="00AE2CA2" w:rsidRDefault="00E41B8B" w:rsidP="00E41B8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手すりを設けていますか。</w:t>
            </w:r>
            <w:r w:rsidR="00BA1CB8" w:rsidRPr="00AE2CA2">
              <w:rPr>
                <w:rFonts w:ascii="ＭＳ ゴシック" w:eastAsia="ＭＳ ゴシック" w:hAnsi="ＭＳ ゴシック" w:cs="ＭＳ Ｐゴシック" w:hint="eastAsia"/>
                <w:color w:val="000000" w:themeColor="text1"/>
                <w:kern w:val="0"/>
                <w:sz w:val="18"/>
                <w:szCs w:val="18"/>
              </w:rPr>
              <w:t>※両側に設けることが</w:t>
            </w:r>
            <w:r w:rsidR="001A3177" w:rsidRPr="00AE2CA2">
              <w:rPr>
                <w:rFonts w:ascii="ＭＳ ゴシック" w:eastAsia="ＭＳ ゴシック" w:hAnsi="ＭＳ ゴシック" w:cs="ＭＳ Ｐゴシック" w:hint="eastAsia"/>
                <w:color w:val="000000" w:themeColor="text1"/>
                <w:kern w:val="0"/>
                <w:sz w:val="18"/>
                <w:szCs w:val="18"/>
              </w:rPr>
              <w:t>望ましい。</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176"/>
        </w:trPr>
        <w:tc>
          <w:tcPr>
            <w:tcW w:w="775" w:type="pct"/>
            <w:tcBorders>
              <w:left w:val="single" w:sz="4" w:space="0" w:color="auto"/>
              <w:right w:val="single" w:sz="4" w:space="0" w:color="auto"/>
            </w:tcBorders>
            <w:shd w:val="clear" w:color="auto" w:fill="auto"/>
            <w:vAlign w:val="center"/>
            <w:hideMark/>
          </w:tcPr>
          <w:p w:rsidR="00E41B8B" w:rsidRPr="00AE2CA2" w:rsidRDefault="00E41B8B" w:rsidP="00E41B8B">
            <w:pPr>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nil"/>
            </w:tcBorders>
            <w:shd w:val="clear" w:color="auto" w:fill="auto"/>
            <w:hideMark/>
          </w:tcPr>
          <w:p w:rsidR="00E41B8B" w:rsidRPr="00AE2CA2" w:rsidRDefault="00E41B8B" w:rsidP="00E41B8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常夜灯を設けていますか。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48"/>
        </w:trPr>
        <w:tc>
          <w:tcPr>
            <w:tcW w:w="775" w:type="pct"/>
            <w:tcBorders>
              <w:left w:val="single" w:sz="4" w:space="0" w:color="auto"/>
              <w:right w:val="single" w:sz="4" w:space="0" w:color="auto"/>
            </w:tcBorders>
            <w:shd w:val="clear" w:color="auto" w:fill="auto"/>
            <w:hideMark/>
          </w:tcPr>
          <w:p w:rsidR="00E41B8B" w:rsidRPr="00AE2CA2" w:rsidRDefault="00E41B8B" w:rsidP="00E41B8B">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single" w:sz="4" w:space="0" w:color="auto"/>
            </w:tcBorders>
            <w:shd w:val="clear" w:color="auto" w:fill="auto"/>
            <w:hideMark/>
          </w:tcPr>
          <w:p w:rsidR="00E41B8B" w:rsidRPr="00AE2CA2" w:rsidRDefault="00BA1CB8" w:rsidP="00E41B8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サービスを適切に行うために車椅子、ギャッチベッド、ストレッチャー等を備えていますか。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E41B8B" w:rsidRPr="00AE2CA2" w:rsidRDefault="00E41B8B" w:rsidP="00E41B8B">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48"/>
        </w:trPr>
        <w:tc>
          <w:tcPr>
            <w:tcW w:w="775" w:type="pct"/>
            <w:tcBorders>
              <w:left w:val="single" w:sz="4" w:space="0" w:color="auto"/>
              <w:right w:val="single" w:sz="4" w:space="0" w:color="auto"/>
            </w:tcBorders>
            <w:shd w:val="clear" w:color="auto" w:fill="auto"/>
          </w:tcPr>
          <w:p w:rsidR="00BA1CB8" w:rsidRPr="00AE2CA2" w:rsidRDefault="00BA1CB8" w:rsidP="00BA1CB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single" w:sz="4" w:space="0" w:color="auto"/>
            </w:tcBorders>
            <w:shd w:val="clear" w:color="auto" w:fill="auto"/>
          </w:tcPr>
          <w:p w:rsidR="00BA1CB8" w:rsidRPr="00AE2CA2" w:rsidRDefault="00BA1CB8" w:rsidP="00BA1CB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家庭的な雰囲気を確保するよう創意工夫していますか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48"/>
        </w:trPr>
        <w:tc>
          <w:tcPr>
            <w:tcW w:w="775" w:type="pct"/>
            <w:tcBorders>
              <w:left w:val="single" w:sz="4" w:space="0" w:color="auto"/>
              <w:right w:val="single" w:sz="4" w:space="0" w:color="auto"/>
            </w:tcBorders>
            <w:shd w:val="clear" w:color="auto" w:fill="auto"/>
          </w:tcPr>
          <w:p w:rsidR="00BA1CB8" w:rsidRPr="00AE2CA2" w:rsidRDefault="00BA1CB8" w:rsidP="00BA1CB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single" w:sz="4" w:space="0" w:color="auto"/>
            </w:tcBorders>
            <w:shd w:val="clear" w:color="auto" w:fill="auto"/>
          </w:tcPr>
          <w:p w:rsidR="00BA1CB8" w:rsidRPr="00AE2CA2" w:rsidRDefault="00BA1CB8" w:rsidP="00BA1CB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車椅子等の移動のための段差解消に努めていますか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AE2CA2" w:rsidRPr="00AE2CA2" w:rsidTr="004A1660">
        <w:trPr>
          <w:trHeight w:val="248"/>
        </w:trPr>
        <w:tc>
          <w:tcPr>
            <w:tcW w:w="775" w:type="pct"/>
            <w:tcBorders>
              <w:left w:val="single" w:sz="4" w:space="0" w:color="auto"/>
              <w:right w:val="single" w:sz="4" w:space="0" w:color="auto"/>
            </w:tcBorders>
            <w:shd w:val="clear" w:color="auto" w:fill="auto"/>
          </w:tcPr>
          <w:p w:rsidR="00BA1CB8" w:rsidRPr="00AE2CA2" w:rsidRDefault="00BA1CB8" w:rsidP="00BA1CB8">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dotted" w:sz="4" w:space="0" w:color="auto"/>
              <w:right w:val="single" w:sz="4" w:space="0" w:color="auto"/>
            </w:tcBorders>
            <w:shd w:val="clear" w:color="auto" w:fill="auto"/>
          </w:tcPr>
          <w:p w:rsidR="00BA1CB8" w:rsidRPr="00AE2CA2" w:rsidRDefault="00BA1CB8" w:rsidP="00BA1CB8">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表示等により病院又は診療所との区分を可能な限り明確にしていますか。</w:t>
            </w:r>
          </w:p>
        </w:tc>
        <w:tc>
          <w:tcPr>
            <w:tcW w:w="203" w:type="pct"/>
            <w:tcBorders>
              <w:top w:val="dotted" w:sz="4" w:space="0" w:color="auto"/>
              <w:left w:val="single" w:sz="4" w:space="0" w:color="auto"/>
              <w:bottom w:val="dotted" w:sz="4" w:space="0" w:color="auto"/>
              <w:right w:val="single" w:sz="4" w:space="0" w:color="auto"/>
            </w:tcBorders>
            <w:shd w:val="clear" w:color="auto" w:fill="auto"/>
            <w:noWrap/>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dotted" w:sz="4" w:space="0" w:color="auto"/>
              <w:right w:val="single" w:sz="4" w:space="0" w:color="auto"/>
            </w:tcBorders>
            <w:shd w:val="clear" w:color="auto" w:fill="auto"/>
            <w:vAlign w:val="center"/>
          </w:tcPr>
          <w:p w:rsidR="00BA1CB8" w:rsidRPr="00AE2CA2" w:rsidRDefault="00BA1CB8" w:rsidP="00BA1CB8">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r w:rsidR="002A7F09" w:rsidRPr="00AE2CA2" w:rsidTr="004A1660">
        <w:trPr>
          <w:trHeight w:val="248"/>
        </w:trPr>
        <w:tc>
          <w:tcPr>
            <w:tcW w:w="775" w:type="pct"/>
            <w:tcBorders>
              <w:left w:val="single" w:sz="4" w:space="0" w:color="auto"/>
              <w:bottom w:val="single" w:sz="4" w:space="0" w:color="000000"/>
              <w:right w:val="single" w:sz="4" w:space="0" w:color="auto"/>
            </w:tcBorders>
            <w:shd w:val="clear" w:color="auto" w:fill="auto"/>
          </w:tcPr>
          <w:p w:rsidR="002A7F09" w:rsidRPr="00AE2CA2" w:rsidRDefault="002A7F09" w:rsidP="002A7F09">
            <w:pPr>
              <w:widowControl/>
              <w:rPr>
                <w:rFonts w:ascii="ＭＳ ゴシック" w:eastAsia="ＭＳ ゴシック" w:hAnsi="ＭＳ ゴシック" w:cs="ＭＳ Ｐゴシック"/>
                <w:color w:val="000000" w:themeColor="text1"/>
                <w:kern w:val="0"/>
                <w:sz w:val="18"/>
                <w:szCs w:val="18"/>
              </w:rPr>
            </w:pPr>
          </w:p>
        </w:tc>
        <w:tc>
          <w:tcPr>
            <w:tcW w:w="3629" w:type="pct"/>
            <w:tcBorders>
              <w:top w:val="dotted" w:sz="4" w:space="0" w:color="auto"/>
              <w:left w:val="single" w:sz="4" w:space="0" w:color="auto"/>
              <w:bottom w:val="single" w:sz="4" w:space="0" w:color="000000"/>
              <w:right w:val="single" w:sz="4" w:space="0" w:color="auto"/>
            </w:tcBorders>
            <w:shd w:val="clear" w:color="auto" w:fill="auto"/>
          </w:tcPr>
          <w:p w:rsidR="002A7F09" w:rsidRPr="00AE2CA2" w:rsidRDefault="002A7F09" w:rsidP="002A7F09">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消防法第１７条の規定に基づく消防用設備等及び風水害、地震等の災害に際して、必要な設備を設けていますか。</w:t>
            </w:r>
          </w:p>
        </w:tc>
        <w:tc>
          <w:tcPr>
            <w:tcW w:w="203" w:type="pct"/>
            <w:tcBorders>
              <w:top w:val="dotted" w:sz="4" w:space="0" w:color="auto"/>
              <w:left w:val="single" w:sz="4" w:space="0" w:color="auto"/>
              <w:bottom w:val="single" w:sz="4" w:space="0" w:color="000000"/>
              <w:right w:val="single" w:sz="4" w:space="0" w:color="auto"/>
            </w:tcBorders>
            <w:shd w:val="clear" w:color="auto" w:fill="auto"/>
            <w:noWrap/>
            <w:vAlign w:val="center"/>
          </w:tcPr>
          <w:p w:rsidR="002A7F09" w:rsidRPr="00AE2CA2" w:rsidRDefault="002A7F09" w:rsidP="002A7F0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204" w:type="pct"/>
            <w:tcBorders>
              <w:top w:val="dotted" w:sz="4" w:space="0" w:color="auto"/>
              <w:left w:val="single" w:sz="4" w:space="0" w:color="auto"/>
              <w:bottom w:val="single" w:sz="4" w:space="0" w:color="000000"/>
              <w:right w:val="single" w:sz="4" w:space="0" w:color="auto"/>
            </w:tcBorders>
            <w:shd w:val="clear" w:color="auto" w:fill="auto"/>
            <w:vAlign w:val="center"/>
          </w:tcPr>
          <w:p w:rsidR="002A7F09" w:rsidRPr="00AE2CA2" w:rsidRDefault="002A7F09" w:rsidP="002A7F0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c>
          <w:tcPr>
            <w:tcW w:w="189" w:type="pct"/>
            <w:tcBorders>
              <w:top w:val="dotted" w:sz="4" w:space="0" w:color="auto"/>
              <w:left w:val="single" w:sz="4" w:space="0" w:color="auto"/>
              <w:bottom w:val="single" w:sz="4" w:space="0" w:color="000000"/>
              <w:right w:val="single" w:sz="4" w:space="0" w:color="auto"/>
            </w:tcBorders>
            <w:shd w:val="clear" w:color="auto" w:fill="auto"/>
            <w:vAlign w:val="center"/>
          </w:tcPr>
          <w:p w:rsidR="002A7F09" w:rsidRPr="00AE2CA2" w:rsidRDefault="002A7F09" w:rsidP="002A7F09">
            <w:pPr>
              <w:widowControl/>
              <w:jc w:val="center"/>
              <w:rPr>
                <w:rFonts w:ascii="ＭＳ ゴシック" w:eastAsia="ＭＳ ゴシック" w:hAnsi="ＭＳ ゴシック" w:cs="ＭＳ Ｐゴシック"/>
                <w:color w:val="000000" w:themeColor="text1"/>
                <w:kern w:val="0"/>
                <w:sz w:val="20"/>
                <w:szCs w:val="20"/>
              </w:rPr>
            </w:pPr>
            <w:r w:rsidRPr="00AE2CA2">
              <w:rPr>
                <w:rFonts w:ascii="ＭＳ ゴシック" w:eastAsia="ＭＳ ゴシック" w:hAnsi="ＭＳ ゴシック" w:cs="ＭＳ Ｐゴシック" w:hint="eastAsia"/>
                <w:color w:val="000000" w:themeColor="text1"/>
                <w:kern w:val="0"/>
                <w:sz w:val="20"/>
                <w:szCs w:val="20"/>
              </w:rPr>
              <w:t>□</w:t>
            </w:r>
          </w:p>
        </w:tc>
      </w:tr>
    </w:tbl>
    <w:p w:rsidR="00613ACB" w:rsidRPr="00AE2CA2" w:rsidRDefault="00613ACB">
      <w:pPr>
        <w:rPr>
          <w:color w:val="000000" w:themeColor="text1"/>
        </w:rPr>
      </w:pPr>
    </w:p>
    <w:p w:rsidR="00613ACB" w:rsidRPr="00420E89" w:rsidRDefault="00613ACB">
      <w:pPr>
        <w:widowControl/>
        <w:jc w:val="left"/>
      </w:pPr>
      <w:r w:rsidRPr="00420E89">
        <w:br w:type="page"/>
      </w:r>
    </w:p>
    <w:p w:rsidR="00AA75A2" w:rsidRPr="00420E89" w:rsidRDefault="00AA75A2">
      <w:pPr>
        <w:rPr>
          <w:rFonts w:asciiTheme="majorEastAsia" w:eastAsiaTheme="majorEastAsia" w:hAnsiTheme="majorEastAsia"/>
        </w:rPr>
      </w:pPr>
      <w:r w:rsidRPr="00420E89">
        <w:rPr>
          <w:rFonts w:asciiTheme="majorEastAsia" w:eastAsiaTheme="majorEastAsia" w:hAnsiTheme="majorEastAsia" w:hint="eastAsia"/>
        </w:rPr>
        <w:lastRenderedPageBreak/>
        <w:t>第４ 運営に関する基準</w:t>
      </w:r>
    </w:p>
    <w:tbl>
      <w:tblPr>
        <w:tblW w:w="5066" w:type="pct"/>
        <w:tblLayout w:type="fixed"/>
        <w:tblCellMar>
          <w:left w:w="99" w:type="dxa"/>
          <w:right w:w="99" w:type="dxa"/>
        </w:tblCellMar>
        <w:tblLook w:val="04A0" w:firstRow="1" w:lastRow="0" w:firstColumn="1" w:lastColumn="0" w:noHBand="0" w:noVBand="1"/>
      </w:tblPr>
      <w:tblGrid>
        <w:gridCol w:w="1695"/>
        <w:gridCol w:w="7657"/>
        <w:gridCol w:w="428"/>
        <w:gridCol w:w="428"/>
        <w:gridCol w:w="386"/>
      </w:tblGrid>
      <w:tr w:rsidR="002D0D6E" w:rsidRPr="00420E89" w:rsidTr="009938FB">
        <w:trPr>
          <w:trHeight w:val="1747"/>
        </w:trPr>
        <w:tc>
          <w:tcPr>
            <w:tcW w:w="800"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714353" w:rsidRPr="00420E89" w:rsidRDefault="00714353" w:rsidP="00B4649E">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項　　目</w:t>
            </w:r>
          </w:p>
        </w:tc>
        <w:tc>
          <w:tcPr>
            <w:tcW w:w="3614" w:type="pct"/>
            <w:tcBorders>
              <w:top w:val="single" w:sz="4" w:space="0" w:color="auto"/>
              <w:left w:val="nil"/>
              <w:bottom w:val="single" w:sz="4" w:space="0" w:color="auto"/>
              <w:right w:val="single" w:sz="4" w:space="0" w:color="auto"/>
            </w:tcBorders>
            <w:shd w:val="clear" w:color="auto" w:fill="auto"/>
            <w:vAlign w:val="center"/>
            <w:hideMark/>
          </w:tcPr>
          <w:p w:rsidR="00714353" w:rsidRPr="00420E89" w:rsidRDefault="00714353" w:rsidP="00B4649E">
            <w:pPr>
              <w:widowControl/>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内　　　　　　　　容</w:t>
            </w:r>
          </w:p>
        </w:tc>
        <w:tc>
          <w:tcPr>
            <w:tcW w:w="202" w:type="pc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714353" w:rsidRPr="00420E89" w:rsidRDefault="00714353" w:rsidP="00B4649E">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できている</w:t>
            </w:r>
          </w:p>
        </w:tc>
        <w:tc>
          <w:tcPr>
            <w:tcW w:w="20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4353" w:rsidRPr="00420E89" w:rsidRDefault="00714353" w:rsidP="00B4649E">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できていない</w:t>
            </w:r>
          </w:p>
        </w:tc>
        <w:tc>
          <w:tcPr>
            <w:tcW w:w="182" w:type="pc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4353" w:rsidRPr="00420E89" w:rsidRDefault="00714353" w:rsidP="00B4649E">
            <w:pPr>
              <w:widowControl/>
              <w:ind w:left="113" w:right="113"/>
              <w:jc w:val="center"/>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b/>
                <w:kern w:val="0"/>
                <w:sz w:val="20"/>
                <w:szCs w:val="20"/>
              </w:rPr>
              <w:t>該当無</w:t>
            </w:r>
          </w:p>
        </w:tc>
      </w:tr>
      <w:tr w:rsidR="002D0D6E" w:rsidRPr="00420E89" w:rsidTr="004A1660">
        <w:trPr>
          <w:trHeight w:val="424"/>
        </w:trPr>
        <w:tc>
          <w:tcPr>
            <w:tcW w:w="800" w:type="pct"/>
            <w:tcBorders>
              <w:top w:val="single" w:sz="4" w:space="0" w:color="auto"/>
              <w:left w:val="single" w:sz="4" w:space="0" w:color="auto"/>
              <w:right w:val="single" w:sz="4" w:space="0" w:color="auto"/>
            </w:tcBorders>
            <w:shd w:val="clear" w:color="auto" w:fill="auto"/>
            <w:hideMark/>
          </w:tcPr>
          <w:p w:rsidR="00714353" w:rsidRPr="00420E89" w:rsidRDefault="00714353" w:rsidP="00F2132F">
            <w:pPr>
              <w:widowControl/>
              <w:rPr>
                <w:rFonts w:ascii="ＭＳ Ｐゴシック" w:eastAsia="ＭＳ Ｐゴシック" w:hAnsi="ＭＳ Ｐ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１</w:t>
            </w:r>
            <w:r w:rsidRPr="00420E89">
              <w:rPr>
                <w:rFonts w:ascii="ＭＳ Ｐゴシック" w:eastAsia="ＭＳ Ｐゴシック" w:hAnsi="ＭＳ Ｐゴシック" w:cs="ＭＳ Ｐゴシック" w:hint="eastAsia"/>
                <w:kern w:val="0"/>
                <w:sz w:val="18"/>
                <w:szCs w:val="18"/>
              </w:rPr>
              <w:t>．</w:t>
            </w:r>
            <w:r w:rsidRPr="00420E89">
              <w:rPr>
                <w:rFonts w:ascii="ＭＳ ゴシック" w:eastAsia="ＭＳ ゴシック" w:hAnsi="ＭＳ ゴシック" w:cs="ＭＳ Ｐゴシック" w:hint="eastAsia"/>
                <w:kern w:val="0"/>
                <w:sz w:val="18"/>
                <w:szCs w:val="18"/>
              </w:rPr>
              <w:t>内容及び手続きの説明及び同意</w:t>
            </w:r>
          </w:p>
        </w:tc>
        <w:tc>
          <w:tcPr>
            <w:tcW w:w="3614" w:type="pct"/>
            <w:tcBorders>
              <w:top w:val="single" w:sz="4" w:space="0" w:color="auto"/>
              <w:left w:val="single" w:sz="4" w:space="0" w:color="auto"/>
              <w:bottom w:val="dotted" w:sz="4" w:space="0" w:color="auto"/>
              <w:right w:val="single" w:sz="4" w:space="0" w:color="auto"/>
            </w:tcBorders>
            <w:shd w:val="clear" w:color="auto" w:fill="auto"/>
            <w:hideMark/>
          </w:tcPr>
          <w:p w:rsidR="00714353" w:rsidRPr="00420E89" w:rsidRDefault="00FE7088" w:rsidP="00F2132F">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サービスの提供開始の際に、あらかじめ入所</w:t>
            </w:r>
            <w:r w:rsidR="0056161F" w:rsidRPr="00420E89">
              <w:rPr>
                <w:rFonts w:ascii="ＭＳ ゴシック" w:eastAsia="ＭＳ ゴシック" w:hAnsi="ＭＳ ゴシック" w:cs="ＭＳ Ｐゴシック" w:hint="eastAsia"/>
                <w:kern w:val="0"/>
                <w:sz w:val="18"/>
                <w:szCs w:val="18"/>
              </w:rPr>
              <w:t>申込者又はその家族に対し、重要事項を記載した文書（重要事項説明書）を交付して説明し同意を得ていますか。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22"/>
        </w:trPr>
        <w:tc>
          <w:tcPr>
            <w:tcW w:w="800" w:type="pct"/>
            <w:tcBorders>
              <w:left w:val="single" w:sz="4" w:space="0" w:color="auto"/>
              <w:right w:val="single" w:sz="4" w:space="0" w:color="auto"/>
            </w:tcBorders>
            <w:shd w:val="clear" w:color="auto" w:fill="auto"/>
            <w:hideMark/>
          </w:tcPr>
          <w:p w:rsidR="00714353" w:rsidRPr="00420E89" w:rsidRDefault="00714353" w:rsidP="00F2132F">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714353" w:rsidRPr="00420E89" w:rsidRDefault="00714353" w:rsidP="00F2132F">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サービスの内容及び利用料等について利用者の同意を得ていますか。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50"/>
        </w:trPr>
        <w:tc>
          <w:tcPr>
            <w:tcW w:w="800" w:type="pct"/>
            <w:tcBorders>
              <w:left w:val="single" w:sz="4" w:space="0" w:color="auto"/>
              <w:right w:val="single" w:sz="4" w:space="0" w:color="auto"/>
            </w:tcBorders>
            <w:shd w:val="clear" w:color="auto" w:fill="auto"/>
            <w:hideMark/>
          </w:tcPr>
          <w:p w:rsidR="00714353" w:rsidRPr="00420E89" w:rsidRDefault="00714353" w:rsidP="00F2132F">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714353" w:rsidRPr="00420E89" w:rsidRDefault="00CD1E8B" w:rsidP="00F2132F">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重要事項説明書には、</w:t>
            </w:r>
            <w:r w:rsidR="0056161F" w:rsidRPr="00420E89">
              <w:rPr>
                <w:rFonts w:ascii="ＭＳ ゴシック" w:eastAsia="ＭＳ ゴシック" w:hAnsi="ＭＳ ゴシック" w:cs="ＭＳ Ｐゴシック" w:hint="eastAsia"/>
                <w:kern w:val="0"/>
                <w:sz w:val="18"/>
                <w:szCs w:val="18"/>
              </w:rPr>
              <w:t>日付、説明</w:t>
            </w:r>
            <w:r w:rsidR="001E0ABF" w:rsidRPr="00420E89">
              <w:rPr>
                <w:rFonts w:ascii="ＭＳ ゴシック" w:eastAsia="ＭＳ ゴシック" w:hAnsi="ＭＳ ゴシック" w:cs="ＭＳ Ｐゴシック" w:hint="eastAsia"/>
                <w:kern w:val="0"/>
                <w:sz w:val="18"/>
                <w:szCs w:val="18"/>
              </w:rPr>
              <w:t>者</w:t>
            </w:r>
            <w:r w:rsidR="0012563A" w:rsidRPr="00420E89">
              <w:rPr>
                <w:rFonts w:ascii="ＭＳ ゴシック" w:eastAsia="ＭＳ ゴシック" w:hAnsi="ＭＳ ゴシック" w:cs="ＭＳ Ｐゴシック" w:hint="eastAsia"/>
                <w:kern w:val="0"/>
                <w:sz w:val="18"/>
                <w:szCs w:val="18"/>
              </w:rPr>
              <w:t>及び利用申込者を</w:t>
            </w:r>
            <w:r w:rsidR="0056161F" w:rsidRPr="00420E89">
              <w:rPr>
                <w:rFonts w:ascii="ＭＳ ゴシック" w:eastAsia="ＭＳ ゴシック" w:hAnsi="ＭＳ ゴシック" w:cs="ＭＳ Ｐゴシック" w:hint="eastAsia"/>
                <w:kern w:val="0"/>
                <w:sz w:val="18"/>
                <w:szCs w:val="18"/>
              </w:rPr>
              <w:t>漏れなく記載していますか。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40"/>
        </w:trPr>
        <w:tc>
          <w:tcPr>
            <w:tcW w:w="800" w:type="pct"/>
            <w:tcBorders>
              <w:left w:val="single" w:sz="4" w:space="0" w:color="auto"/>
              <w:right w:val="single" w:sz="4" w:space="0" w:color="auto"/>
            </w:tcBorders>
            <w:shd w:val="clear" w:color="auto" w:fill="auto"/>
            <w:hideMark/>
          </w:tcPr>
          <w:p w:rsidR="00714353" w:rsidRPr="00420E89" w:rsidRDefault="00714353" w:rsidP="00F2132F">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3C6A70" w:rsidRPr="00420E89" w:rsidRDefault="003C6A70" w:rsidP="003C6A70">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重要事項説明書には、次の事項が記載されていますか。</w:t>
            </w:r>
          </w:p>
          <w:p w:rsidR="003C6A70" w:rsidRPr="00420E89" w:rsidRDefault="003C6A70" w:rsidP="003C6A70">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※次の各事項の（　）内の事項で記載しているものに「□」に</w:t>
            </w:r>
            <w:r w:rsidRPr="00420E89">
              <w:rPr>
                <w:rFonts w:ascii="ＭＳ ゴシック" w:eastAsia="ＭＳ ゴシック" w:hAnsi="ＭＳ ゴシック" w:cs="ＭＳ Ｐゴシック"/>
                <w:kern w:val="0"/>
                <w:sz w:val="18"/>
                <w:szCs w:val="18"/>
              </w:rPr>
              <w:t>✓</w:t>
            </w:r>
            <w:r w:rsidRPr="00420E89">
              <w:rPr>
                <w:rFonts w:ascii="ＭＳ ゴシック" w:eastAsia="ＭＳ ゴシック" w:hAnsi="ＭＳ ゴシック" w:cs="ＭＳ Ｐゴシック" w:hint="eastAsia"/>
                <w:kern w:val="0"/>
                <w:sz w:val="18"/>
                <w:szCs w:val="18"/>
              </w:rPr>
              <w:t>をすること。</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714353" w:rsidRPr="00420E89" w:rsidRDefault="00714353" w:rsidP="00F2132F">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188"/>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AE2CA2" w:rsidP="003C6A70">
            <w:pPr>
              <w:spacing w:line="260" w:lineRule="exact"/>
              <w:ind w:firstLineChars="150" w:firstLine="3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55CFE22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05pt;margin-top:6.7pt;width:327.45pt;height:47.7pt;z-index:253006848;mso-position-horizontal-relative:text;mso-position-vertical-relative:text"/>
              </w:pict>
            </w:r>
            <w:r w:rsidR="003C6A70" w:rsidRPr="00420E89">
              <w:rPr>
                <w:rFonts w:ascii="ＭＳ ゴシック" w:eastAsia="ＭＳ ゴシック" w:hAnsi="ＭＳ ゴシック" w:hint="eastAsia"/>
                <w:spacing w:val="-7"/>
                <w:sz w:val="20"/>
              </w:rPr>
              <w:t>①運営規程の概要</w:t>
            </w:r>
          </w:p>
          <w:p w:rsidR="00950A87" w:rsidRPr="00420E89" w:rsidRDefault="003C6A70" w:rsidP="00950A87">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w:t>
            </w:r>
            <w:r w:rsidR="00950A87">
              <w:rPr>
                <w:rFonts w:ascii="ＭＳ ゴシック" w:eastAsia="ＭＳ ゴシック" w:hAnsi="ＭＳ ゴシック" w:hint="eastAsia"/>
                <w:spacing w:val="-7"/>
                <w:sz w:val="20"/>
              </w:rPr>
              <w:t>目的及び</w:t>
            </w:r>
            <w:r w:rsidRPr="00420E89">
              <w:rPr>
                <w:rFonts w:ascii="ＭＳ ゴシック" w:eastAsia="ＭＳ ゴシック" w:hAnsi="ＭＳ ゴシック" w:hint="eastAsia"/>
                <w:spacing w:val="-7"/>
                <w:sz w:val="20"/>
              </w:rPr>
              <w:t>運営方針</w:t>
            </w:r>
            <w:r w:rsidR="00A173AE">
              <w:rPr>
                <w:rFonts w:ascii="ＭＳ ゴシック" w:eastAsia="ＭＳ ゴシック" w:hAnsi="ＭＳ ゴシック" w:hint="eastAsia"/>
                <w:spacing w:val="-7"/>
                <w:sz w:val="20"/>
              </w:rPr>
              <w:t xml:space="preserve">　□入所定員　</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□留意事項　　□非常災害対策</w:t>
            </w:r>
            <w:r w:rsidR="00A173AE">
              <w:rPr>
                <w:rFonts w:ascii="ＭＳ ゴシック" w:eastAsia="ＭＳ ゴシック" w:hAnsi="ＭＳ ゴシック" w:hint="eastAsia"/>
                <w:spacing w:val="-7"/>
                <w:sz w:val="20"/>
              </w:rPr>
              <w:t xml:space="preserve">　</w:t>
            </w:r>
            <w:r w:rsidR="00A173AE" w:rsidRPr="00420E89">
              <w:rPr>
                <w:rFonts w:ascii="ＭＳ ゴシック" w:eastAsia="ＭＳ ゴシック" w:hAnsi="ＭＳ ゴシック" w:hint="eastAsia"/>
                <w:spacing w:val="-7"/>
                <w:sz w:val="20"/>
              </w:rPr>
              <w:t>□虐待防止措置</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□身体的拘束等原則禁止</w:t>
            </w:r>
            <w:r w:rsidR="0095072C">
              <w:rPr>
                <w:rFonts w:ascii="ＭＳ ゴシック" w:eastAsia="ＭＳ ゴシック" w:hAnsi="ＭＳ ゴシック" w:hint="eastAsia"/>
                <w:spacing w:val="-7"/>
                <w:sz w:val="20"/>
              </w:rPr>
              <w:t xml:space="preserve">　</w:t>
            </w:r>
            <w:r w:rsidR="0095072C" w:rsidRPr="00503F2D">
              <w:rPr>
                <w:rFonts w:ascii="ＭＳ ゴシック" w:eastAsia="ＭＳ ゴシック" w:hAnsi="ＭＳ ゴシック" w:hint="eastAsia"/>
                <w:color w:val="FF0000"/>
                <w:spacing w:val="-7"/>
                <w:sz w:val="20"/>
              </w:rPr>
              <w:t>□医師の宿直がない理由（Ⅱ型の場合）</w:t>
            </w:r>
            <w:r w:rsidR="0095072C">
              <w:rPr>
                <w:rFonts w:ascii="ＭＳ ゴシック" w:eastAsia="ＭＳ ゴシック" w:hAnsi="ＭＳ ゴシック" w:hint="eastAsia"/>
                <w:spacing w:val="-7"/>
                <w:sz w:val="20"/>
              </w:rPr>
              <w:t>など</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979"/>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3C6A70" w:rsidP="003C6A70">
            <w:pPr>
              <w:spacing w:line="260" w:lineRule="exact"/>
              <w:ind w:firstLineChars="150" w:firstLine="279"/>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②従業者の勤務体制</w:t>
            </w:r>
          </w:p>
          <w:p w:rsidR="003C6A70" w:rsidRPr="00420E89" w:rsidRDefault="00AE2CA2" w:rsidP="003C6A70">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136B83A3">
                <v:shape id="_x0000_s1034" type="#_x0000_t185" style="position:absolute;left:0;text-align:left;margin-left:9.85pt;margin-top:-.35pt;width:288.75pt;height:27.9pt;z-index:253008896"/>
              </w:pict>
            </w:r>
            <w:r w:rsidR="003C6A70" w:rsidRPr="00420E89">
              <w:rPr>
                <w:rFonts w:ascii="ＭＳ ゴシック" w:eastAsia="ＭＳ ゴシック" w:hAnsi="ＭＳ ゴシック" w:hint="eastAsia"/>
                <w:spacing w:val="-7"/>
                <w:sz w:val="20"/>
              </w:rPr>
              <w:t xml:space="preserve">　□職種　　□基準人員数　　□実配置人員数</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□職務内容</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546"/>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3C6A70" w:rsidP="003C6A70">
            <w:pPr>
              <w:spacing w:line="260" w:lineRule="exact"/>
              <w:ind w:firstLineChars="150" w:firstLine="279"/>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③利用料及びその他の費用</w:t>
            </w:r>
          </w:p>
          <w:p w:rsidR="003C6A70" w:rsidRPr="00420E89" w:rsidRDefault="00AE2CA2" w:rsidP="003C6A70">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359D4429">
                <v:shape id="_x0000_s1035" type="#_x0000_t185" style="position:absolute;left:0;text-align:left;margin-left:9.85pt;margin-top:-.35pt;width:298.8pt;height:52.8pt;z-index:253015040" adj="1759"/>
              </w:pict>
            </w:r>
            <w:r w:rsidR="003C6A70" w:rsidRPr="00420E89">
              <w:rPr>
                <w:rFonts w:ascii="ＭＳ ゴシック" w:eastAsia="ＭＳ ゴシック" w:hAnsi="ＭＳ ゴシック" w:hint="eastAsia"/>
                <w:spacing w:val="-7"/>
                <w:sz w:val="20"/>
              </w:rPr>
              <w:t xml:space="preserve">　□施設サービス費　　□加算関係　　□その他の費用</w:t>
            </w:r>
          </w:p>
          <w:p w:rsidR="003C6A70" w:rsidRPr="00420E89" w:rsidRDefault="003C6A70" w:rsidP="003C6A70">
            <w:pPr>
              <w:spacing w:line="260" w:lineRule="exact"/>
              <w:ind w:firstLineChars="200" w:firstLine="372"/>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□居住費及び食費の負担限度額</w:t>
            </w:r>
          </w:p>
          <w:p w:rsidR="003C6A70" w:rsidRPr="00420E89" w:rsidRDefault="003C6A70" w:rsidP="003C6A70">
            <w:pPr>
              <w:spacing w:line="260" w:lineRule="exact"/>
              <w:ind w:firstLineChars="200" w:firstLine="372"/>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□居住費の外泊時の取扱い　　  □消費税の課税の有無</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w:t>
            </w:r>
            <w:r w:rsidRPr="00420E89">
              <w:rPr>
                <w:rFonts w:ascii="ＭＳ ゴシック" w:eastAsia="ＭＳ ゴシック" w:hAnsi="ＭＳ ゴシック" w:hint="eastAsia"/>
                <w:spacing w:val="-7"/>
                <w:sz w:val="20"/>
                <w:szCs w:val="20"/>
              </w:rPr>
              <w:t>その他の費用の額をやむを得ず変更する際の手続き</w:t>
            </w:r>
            <w:r w:rsidRPr="00420E89">
              <w:rPr>
                <w:rFonts w:ascii="ＭＳ ゴシック" w:eastAsia="ＭＳ ゴシック" w:hAnsi="ＭＳ ゴシック" w:hint="eastAsia"/>
                <w:spacing w:val="-7"/>
                <w:sz w:val="20"/>
              </w:rPr>
              <w:t xml:space="preserve">　□徴収方法</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001"/>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3C6A70" w:rsidP="003C6A70">
            <w:pPr>
              <w:spacing w:line="260" w:lineRule="exact"/>
              <w:ind w:firstLineChars="150" w:firstLine="279"/>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④事故発生時の対応</w:t>
            </w:r>
          </w:p>
          <w:p w:rsidR="003C6A70" w:rsidRPr="00420E89" w:rsidRDefault="00AE2CA2" w:rsidP="003C6A70">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02537B2B">
                <v:shape id="_x0000_s1040" type="#_x0000_t185" style="position:absolute;left:0;text-align:left;margin-left:9.85pt;margin-top:-.35pt;width:288.75pt;height:27.35pt;z-index:253020160"/>
              </w:pict>
            </w:r>
            <w:r w:rsidR="003C6A70" w:rsidRPr="00420E89">
              <w:rPr>
                <w:rFonts w:ascii="ＭＳ ゴシック" w:eastAsia="ＭＳ ゴシック" w:hAnsi="ＭＳ ゴシック" w:hint="eastAsia"/>
                <w:spacing w:val="-7"/>
                <w:sz w:val="20"/>
              </w:rPr>
              <w:t xml:space="preserve">　□連絡先（市町村）　　□連絡先（入所者の家族）</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□対応策　　□損害賠償</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974"/>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3C6A70" w:rsidP="003C6A70">
            <w:pPr>
              <w:spacing w:line="260" w:lineRule="exact"/>
              <w:ind w:firstLineChars="150" w:firstLine="279"/>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⑤苦情処理の体制</w:t>
            </w:r>
          </w:p>
          <w:p w:rsidR="003C6A70" w:rsidRPr="00420E89" w:rsidRDefault="00AE2CA2" w:rsidP="003C6A70">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4825BE52">
                <v:shape id="_x0000_s1044" type="#_x0000_t185" style="position:absolute;left:0;text-align:left;margin-left:11.85pt;margin-top:3.4pt;width:288.75pt;height:27.35pt;z-index:253031424"/>
              </w:pict>
            </w:r>
            <w:r w:rsidR="0012563A" w:rsidRPr="00420E89">
              <w:rPr>
                <w:rFonts w:ascii="ＭＳ ゴシック" w:eastAsia="ＭＳ ゴシック" w:hAnsi="ＭＳ ゴシック" w:hint="eastAsia"/>
                <w:spacing w:val="-7"/>
                <w:sz w:val="20"/>
              </w:rPr>
              <w:t xml:space="preserve">　□施設内の処理体制及び連絡先</w:t>
            </w:r>
            <w:r w:rsidR="00B07FDC" w:rsidRPr="00420E89">
              <w:rPr>
                <w:rFonts w:ascii="ＭＳ ゴシック" w:eastAsia="ＭＳ ゴシック" w:hAnsi="ＭＳ ゴシック" w:hint="eastAsia"/>
                <w:spacing w:val="-7"/>
                <w:sz w:val="20"/>
              </w:rPr>
              <w:t xml:space="preserve">　</w:t>
            </w:r>
          </w:p>
          <w:p w:rsidR="003C6A70" w:rsidRPr="00420E89" w:rsidRDefault="003C6A70" w:rsidP="003C6A70">
            <w:pPr>
              <w:spacing w:line="260" w:lineRule="exact"/>
              <w:ind w:firstLineChars="100" w:firstLine="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 xml:space="preserve">　□連絡先（国保連）　　□連絡先（指定権者）</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70"/>
        </w:trPr>
        <w:tc>
          <w:tcPr>
            <w:tcW w:w="800" w:type="pct"/>
            <w:tcBorders>
              <w:left w:val="single" w:sz="4" w:space="0" w:color="auto"/>
              <w:right w:val="single" w:sz="4" w:space="0" w:color="auto"/>
            </w:tcBorders>
            <w:shd w:val="clear" w:color="auto" w:fill="auto"/>
            <w:vAlign w:val="center"/>
          </w:tcPr>
          <w:p w:rsidR="003C6A70" w:rsidRPr="00420E89" w:rsidRDefault="003C6A70" w:rsidP="003C6A70">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3C6A70" w:rsidRPr="00420E89" w:rsidRDefault="009E6353" w:rsidP="003C6A70">
            <w:pPr>
              <w:spacing w:line="260" w:lineRule="exact"/>
              <w:ind w:firstLineChars="150" w:firstLine="279"/>
              <w:rPr>
                <w:rFonts w:ascii="ＭＳ ゴシック" w:eastAsia="ＭＳ ゴシック" w:hAnsi="ＭＳ ゴシック"/>
                <w:spacing w:val="-7"/>
                <w:sz w:val="20"/>
              </w:rPr>
            </w:pPr>
            <w:r>
              <w:rPr>
                <w:rFonts w:ascii="ＭＳ ゴシック" w:eastAsia="ＭＳ ゴシック" w:hAnsi="ＭＳ ゴシック" w:hint="eastAsia"/>
                <w:spacing w:val="-7"/>
                <w:sz w:val="20"/>
              </w:rPr>
              <w:t>⑦</w:t>
            </w:r>
            <w:r w:rsidR="003C6A70" w:rsidRPr="00420E89">
              <w:rPr>
                <w:rFonts w:ascii="ＭＳ ゴシック" w:eastAsia="ＭＳ ゴシック" w:hAnsi="ＭＳ ゴシック" w:hint="eastAsia"/>
                <w:spacing w:val="-7"/>
                <w:sz w:val="20"/>
              </w:rPr>
              <w:t>その他入所者の選択に役立つ事項</w:t>
            </w:r>
          </w:p>
          <w:p w:rsidR="003C6A70" w:rsidRPr="00420E89" w:rsidRDefault="00AE2CA2" w:rsidP="003C6A70">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w14:anchorId="2EEB459A">
                <v:shape id="_x0000_s1049" type="#_x0000_t185" style="position:absolute;left:0;text-align:left;margin-left:11.6pt;margin-top:7.5pt;width:287.8pt;height:32.8pt;z-index:253044736" adj="2015"/>
              </w:pict>
            </w:r>
            <w:r w:rsidR="003C6A70" w:rsidRPr="00420E89">
              <w:rPr>
                <w:rFonts w:ascii="ＭＳ ゴシック" w:eastAsia="ＭＳ ゴシック" w:hAnsi="ＭＳ ゴシック" w:hint="eastAsia"/>
                <w:spacing w:val="-7"/>
                <w:sz w:val="20"/>
              </w:rPr>
              <w:t xml:space="preserve">　※主な事項を記載</w:t>
            </w:r>
          </w:p>
          <w:p w:rsidR="003C6A70" w:rsidRPr="00420E89" w:rsidRDefault="00A60465" w:rsidP="003C6A70">
            <w:pPr>
              <w:spacing w:line="260" w:lineRule="exact"/>
              <w:ind w:firstLineChars="200" w:firstLine="372"/>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□協力</w:t>
            </w:r>
            <w:r w:rsidR="00C04C3E">
              <w:rPr>
                <w:rFonts w:ascii="ＭＳ ゴシック" w:eastAsia="ＭＳ ゴシック" w:hAnsi="ＭＳ ゴシック" w:hint="eastAsia"/>
                <w:spacing w:val="-7"/>
                <w:sz w:val="20"/>
              </w:rPr>
              <w:t>医療機関</w:t>
            </w:r>
            <w:r w:rsidRPr="00420E89">
              <w:rPr>
                <w:rFonts w:ascii="ＭＳ ゴシック" w:eastAsia="ＭＳ ゴシック" w:hAnsi="ＭＳ ゴシック" w:hint="eastAsia"/>
                <w:spacing w:val="-7"/>
                <w:sz w:val="20"/>
              </w:rPr>
              <w:t>（</w:t>
            </w:r>
            <w:r w:rsidR="003C6A70" w:rsidRPr="00420E89">
              <w:rPr>
                <w:rFonts w:ascii="ＭＳ ゴシック" w:eastAsia="ＭＳ ゴシック" w:hAnsi="ＭＳ ゴシック" w:hint="eastAsia"/>
                <w:spacing w:val="-7"/>
                <w:sz w:val="20"/>
              </w:rPr>
              <w:t>診療科目含む）</w:t>
            </w:r>
          </w:p>
          <w:p w:rsidR="003C6A70" w:rsidRPr="00420E89" w:rsidRDefault="003C6A70" w:rsidP="003C6A70">
            <w:pPr>
              <w:spacing w:line="260" w:lineRule="exact"/>
              <w:ind w:firstLineChars="200" w:firstLine="372"/>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□協力歯科</w:t>
            </w:r>
            <w:r w:rsidR="00A60465" w:rsidRPr="00420E89">
              <w:rPr>
                <w:rFonts w:ascii="ＭＳ ゴシック" w:eastAsia="ＭＳ ゴシック" w:hAnsi="ＭＳ ゴシック" w:hint="eastAsia"/>
                <w:spacing w:val="-7"/>
                <w:sz w:val="20"/>
              </w:rPr>
              <w:t>医療機関</w:t>
            </w:r>
            <w:r w:rsidR="0095072C">
              <w:rPr>
                <w:rFonts w:ascii="ＭＳ ゴシック" w:eastAsia="ＭＳ ゴシック" w:hAnsi="ＭＳ ゴシック" w:hint="eastAsia"/>
                <w:spacing w:val="-7"/>
                <w:sz w:val="20"/>
              </w:rPr>
              <w:t xml:space="preserve">　など</w:t>
            </w:r>
          </w:p>
          <w:p w:rsidR="003C6A70" w:rsidRPr="00420E89" w:rsidRDefault="003C6A70" w:rsidP="003C6A70">
            <w:pPr>
              <w:spacing w:line="260" w:lineRule="exact"/>
              <w:ind w:firstLineChars="200" w:firstLine="372"/>
              <w:rPr>
                <w:rFonts w:ascii="ＭＳ ゴシック" w:eastAsia="ＭＳ ゴシック" w:hAnsi="ＭＳ ゴシック"/>
                <w:spacing w:val="-7"/>
                <w:sz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3C6A70" w:rsidRPr="00420E89" w:rsidRDefault="003C6A70" w:rsidP="003C6A70">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70"/>
        </w:trPr>
        <w:tc>
          <w:tcPr>
            <w:tcW w:w="800" w:type="pct"/>
            <w:tcBorders>
              <w:left w:val="single" w:sz="4" w:space="0" w:color="auto"/>
              <w:right w:val="single" w:sz="4" w:space="0" w:color="auto"/>
            </w:tcBorders>
            <w:shd w:val="clear" w:color="auto" w:fill="auto"/>
            <w:vAlign w:val="center"/>
          </w:tcPr>
          <w:p w:rsidR="00FD153A" w:rsidRPr="00420E89" w:rsidRDefault="00FD153A" w:rsidP="00FD153A">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tcBorders>
          </w:tcPr>
          <w:p w:rsidR="00FD153A" w:rsidRPr="00420E89" w:rsidRDefault="00FD153A" w:rsidP="0012563A">
            <w:pPr>
              <w:spacing w:line="260" w:lineRule="exact"/>
              <w:ind w:leftChars="100" w:left="303" w:hangingChars="50" w:hanging="93"/>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入所者又はその家族が理解しやすいように、分かりやすいものとなっていますか。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C06679">
        <w:trPr>
          <w:trHeight w:val="1568"/>
        </w:trPr>
        <w:tc>
          <w:tcPr>
            <w:tcW w:w="800" w:type="pct"/>
            <w:tcBorders>
              <w:top w:val="single" w:sz="4" w:space="0" w:color="auto"/>
              <w:left w:val="single" w:sz="4" w:space="0" w:color="auto"/>
              <w:bottom w:val="single" w:sz="4" w:space="0" w:color="auto"/>
              <w:right w:val="single" w:sz="4" w:space="0" w:color="000000"/>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２.提供拒否の禁止</w:t>
            </w:r>
          </w:p>
        </w:tc>
        <w:tc>
          <w:tcPr>
            <w:tcW w:w="3614" w:type="pct"/>
            <w:tcBorders>
              <w:top w:val="single" w:sz="4" w:space="0" w:color="auto"/>
              <w:left w:val="nil"/>
              <w:bottom w:val="single" w:sz="4" w:space="0" w:color="auto"/>
              <w:right w:val="nil"/>
            </w:tcBorders>
            <w:shd w:val="clear" w:color="auto" w:fill="auto"/>
            <w:hideMark/>
          </w:tcPr>
          <w:p w:rsidR="00FD153A" w:rsidRPr="00420E89" w:rsidRDefault="00CD1E8B"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正当な理由なく</w:t>
            </w:r>
            <w:r w:rsidR="00FD153A" w:rsidRPr="00420E89">
              <w:rPr>
                <w:rFonts w:ascii="ＭＳ ゴシック" w:eastAsia="ＭＳ ゴシック" w:hAnsi="ＭＳ ゴシック" w:cs="ＭＳ Ｐゴシック" w:hint="eastAsia"/>
                <w:kern w:val="0"/>
                <w:sz w:val="18"/>
                <w:szCs w:val="18"/>
              </w:rPr>
              <w:t>サービスの提供を拒んでいませんか。</w:t>
            </w:r>
          </w:p>
          <w:p w:rsidR="00FD153A" w:rsidRPr="00420E89" w:rsidRDefault="00FD15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※正当とならない事例 → 要介護度、所得の多寡、ＭＲＳＡ、Ｂ型肝炎等</w:t>
            </w:r>
          </w:p>
          <w:p w:rsidR="00FD153A" w:rsidRPr="00420E89" w:rsidRDefault="00FD15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※拒否せざるを得なかった事例とその対応</w:t>
            </w:r>
          </w:p>
          <w:p w:rsidR="0012563A" w:rsidRPr="00420E89" w:rsidRDefault="001256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noProof/>
                <w:kern w:val="0"/>
                <w:sz w:val="18"/>
                <w:szCs w:val="18"/>
              </w:rPr>
              <mc:AlternateContent>
                <mc:Choice Requires="wps">
                  <w:drawing>
                    <wp:anchor distT="0" distB="0" distL="114300" distR="114300" simplePos="0" relativeHeight="253201408" behindDoc="0" locked="0" layoutInCell="1" allowOverlap="1" wp14:anchorId="0BF5E689" wp14:editId="7399CCB0">
                      <wp:simplePos x="0" y="0"/>
                      <wp:positionH relativeFrom="column">
                        <wp:posOffset>47625</wp:posOffset>
                      </wp:positionH>
                      <wp:positionV relativeFrom="paragraph">
                        <wp:posOffset>48260</wp:posOffset>
                      </wp:positionV>
                      <wp:extent cx="4262755" cy="192405"/>
                      <wp:effectExtent l="11430" t="8890" r="12065" b="8255"/>
                      <wp:wrapNone/>
                      <wp:docPr id="5" name="AutoShape 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755" cy="192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3F203" id="AutoShape 993" o:spid="_x0000_s1026" type="#_x0000_t185" style="position:absolute;left:0;text-align:left;margin-left:3.75pt;margin-top:3.8pt;width:335.65pt;height:15.15pt;z-index:2532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">
                      <v:textbox inset="5.85pt,.7pt,5.85pt,.7pt"/>
                    </v:shape>
                  </w:pict>
                </mc:Fallback>
              </mc:AlternateContent>
            </w:r>
          </w:p>
          <w:p w:rsidR="00FD153A" w:rsidRPr="00420E89" w:rsidRDefault="00FD153A" w:rsidP="00FD153A">
            <w:pPr>
              <w:widowControl/>
              <w:rPr>
                <w:rFonts w:ascii="ＭＳ ゴシック" w:eastAsia="ＭＳ ゴシック" w:hAnsi="ＭＳ ゴシック" w:cs="ＭＳ Ｐゴシック"/>
                <w:kern w:val="0"/>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70"/>
        </w:trPr>
        <w:tc>
          <w:tcPr>
            <w:tcW w:w="800" w:type="pct"/>
            <w:tcBorders>
              <w:top w:val="single" w:sz="4" w:space="0" w:color="auto"/>
              <w:left w:val="single" w:sz="4" w:space="0" w:color="auto"/>
              <w:bottom w:val="single" w:sz="4" w:space="0" w:color="auto"/>
              <w:right w:val="single" w:sz="4" w:space="0" w:color="000000"/>
            </w:tcBorders>
            <w:shd w:val="clear" w:color="auto" w:fill="auto"/>
            <w:hideMark/>
          </w:tcPr>
          <w:p w:rsidR="00FD153A" w:rsidRPr="00420E89" w:rsidRDefault="00FD15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３.サービス提供困難時の対応</w:t>
            </w:r>
          </w:p>
        </w:tc>
        <w:tc>
          <w:tcPr>
            <w:tcW w:w="3614" w:type="pct"/>
            <w:tcBorders>
              <w:top w:val="single" w:sz="4" w:space="0" w:color="auto"/>
              <w:left w:val="nil"/>
              <w:bottom w:val="single" w:sz="4" w:space="0" w:color="auto"/>
              <w:right w:val="nil"/>
            </w:tcBorders>
            <w:shd w:val="clear" w:color="auto" w:fill="auto"/>
            <w:hideMark/>
          </w:tcPr>
          <w:p w:rsidR="00FD153A" w:rsidRPr="00420E89" w:rsidRDefault="00FD153A" w:rsidP="00FD153A">
            <w:pPr>
              <w:pStyle w:val="aa"/>
              <w:rPr>
                <w:rFonts w:ascii="ＭＳ ゴシック" w:eastAsia="ＭＳ ゴシック" w:hAnsi="ＭＳ ゴシック"/>
                <w:kern w:val="0"/>
              </w:rPr>
            </w:pPr>
            <w:r w:rsidRPr="00420E89">
              <w:rPr>
                <w:rFonts w:ascii="ＭＳ ゴシック" w:eastAsia="ＭＳ ゴシック" w:hAnsi="ＭＳ ゴシック" w:hint="eastAsia"/>
                <w:kern w:val="0"/>
                <w:sz w:val="18"/>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706"/>
        </w:trPr>
        <w:tc>
          <w:tcPr>
            <w:tcW w:w="800" w:type="pct"/>
            <w:tcBorders>
              <w:top w:val="single" w:sz="4" w:space="0" w:color="auto"/>
              <w:left w:val="single" w:sz="4" w:space="0" w:color="auto"/>
              <w:right w:val="single" w:sz="4" w:space="0" w:color="auto"/>
            </w:tcBorders>
            <w:shd w:val="clear" w:color="auto" w:fill="auto"/>
            <w:hideMark/>
          </w:tcPr>
          <w:p w:rsidR="00FD153A" w:rsidRPr="00420E89" w:rsidRDefault="00FD15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４.</w:t>
            </w:r>
            <w:r w:rsidRPr="00420E89">
              <w:rPr>
                <w:rFonts w:asciiTheme="majorEastAsia" w:eastAsiaTheme="majorEastAsia" w:hAnsiTheme="majorEastAsia" w:hint="eastAsia"/>
                <w:sz w:val="18"/>
                <w:szCs w:val="18"/>
              </w:rPr>
              <w:t>受給資格等の確認</w:t>
            </w:r>
          </w:p>
        </w:tc>
        <w:tc>
          <w:tcPr>
            <w:tcW w:w="3614" w:type="pct"/>
            <w:tcBorders>
              <w:top w:val="single" w:sz="4" w:space="0" w:color="auto"/>
              <w:left w:val="single" w:sz="4" w:space="0" w:color="auto"/>
              <w:bottom w:val="dotted" w:sz="4" w:space="0" w:color="auto"/>
            </w:tcBorders>
            <w:shd w:val="clear" w:color="auto" w:fill="auto"/>
            <w:hideMark/>
          </w:tcPr>
          <w:p w:rsidR="00FD153A" w:rsidRPr="00420E89" w:rsidRDefault="00FD153A" w:rsidP="00CD1E8B">
            <w:pPr>
              <w:spacing w:line="260" w:lineRule="exact"/>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被保険者証で、被保険者資格、要介護認定等の有無及び要介護認定の有効期間を確認していますか。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38"/>
        </w:trPr>
        <w:tc>
          <w:tcPr>
            <w:tcW w:w="800" w:type="pct"/>
            <w:tcBorders>
              <w:left w:val="single" w:sz="4" w:space="0" w:color="auto"/>
              <w:bottom w:val="single" w:sz="4" w:space="0" w:color="auto"/>
              <w:right w:val="single" w:sz="4" w:space="0" w:color="auto"/>
            </w:tcBorders>
            <w:shd w:val="clear" w:color="auto" w:fill="auto"/>
            <w:hideMark/>
          </w:tcPr>
          <w:p w:rsidR="00FD153A" w:rsidRPr="00420E89" w:rsidRDefault="00FD153A" w:rsidP="00FD153A">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tcBorders>
            <w:shd w:val="clear" w:color="auto" w:fill="auto"/>
            <w:hideMark/>
          </w:tcPr>
          <w:p w:rsidR="00FD153A" w:rsidRPr="00420E89" w:rsidRDefault="00FD153A" w:rsidP="00CD1E8B">
            <w:pPr>
              <w:spacing w:line="260" w:lineRule="exact"/>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被保険者証に認定審査会意見が記載されているときは、当該意見に配慮したサービス提供に努めていますか。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540"/>
        </w:trPr>
        <w:tc>
          <w:tcPr>
            <w:tcW w:w="800" w:type="pct"/>
            <w:tcBorders>
              <w:top w:val="single" w:sz="4" w:space="0" w:color="auto"/>
              <w:left w:val="single" w:sz="4" w:space="0" w:color="auto"/>
              <w:right w:val="single" w:sz="4" w:space="0" w:color="auto"/>
            </w:tcBorders>
            <w:shd w:val="clear" w:color="auto" w:fill="auto"/>
            <w:hideMark/>
          </w:tcPr>
          <w:p w:rsidR="00FD153A" w:rsidRPr="00420E89" w:rsidRDefault="00FD153A" w:rsidP="00FD153A">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５.</w:t>
            </w:r>
            <w:r w:rsidR="00FE7088" w:rsidRPr="00420E89">
              <w:rPr>
                <w:rFonts w:ascii="ＭＳ ゴシック" w:eastAsia="ＭＳ ゴシック" w:hAnsi="ＭＳ ゴシック" w:cs="ＭＳ Ｐゴシック" w:hint="eastAsia"/>
                <w:kern w:val="0"/>
                <w:sz w:val="18"/>
                <w:szCs w:val="18"/>
              </w:rPr>
              <w:t>要介護認定</w:t>
            </w:r>
            <w:r w:rsidRPr="00420E89">
              <w:rPr>
                <w:rFonts w:ascii="ＭＳ ゴシック" w:eastAsia="ＭＳ ゴシック" w:hAnsi="ＭＳ ゴシック" w:cs="ＭＳ Ｐゴシック" w:hint="eastAsia"/>
                <w:kern w:val="0"/>
                <w:sz w:val="18"/>
                <w:szCs w:val="18"/>
              </w:rPr>
              <w:t>の申請に係る援助</w:t>
            </w:r>
          </w:p>
        </w:tc>
        <w:tc>
          <w:tcPr>
            <w:tcW w:w="3614" w:type="pct"/>
            <w:tcBorders>
              <w:top w:val="single" w:sz="4" w:space="0" w:color="auto"/>
              <w:left w:val="single" w:sz="4" w:space="0" w:color="auto"/>
              <w:bottom w:val="dotted" w:sz="4" w:space="0" w:color="auto"/>
              <w:right w:val="nil"/>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入所の際に要介護認定を受けていない入所申込者については、要介護認定の申請が既に行われて</w:t>
            </w:r>
            <w:r w:rsidR="00FE7088" w:rsidRPr="00420E89">
              <w:rPr>
                <w:rFonts w:ascii="ＭＳ ゴシック" w:eastAsia="ＭＳ ゴシック" w:hAnsi="ＭＳ ゴシック" w:cs="ＭＳ Ｐゴシック" w:hint="eastAsia"/>
                <w:kern w:val="0"/>
                <w:sz w:val="18"/>
                <w:szCs w:val="18"/>
              </w:rPr>
              <w:t>いる</w:t>
            </w:r>
            <w:r w:rsidRPr="00420E89">
              <w:rPr>
                <w:rFonts w:ascii="ＭＳ ゴシック" w:eastAsia="ＭＳ ゴシック" w:hAnsi="ＭＳ ゴシック" w:cs="ＭＳ Ｐゴシック" w:hint="eastAsia"/>
                <w:kern w:val="0"/>
                <w:sz w:val="18"/>
                <w:szCs w:val="18"/>
              </w:rPr>
              <w:t>かどうかを確認し、申請が行われていない場合は、入所申込者の意思を踏まえて速やかに当該申請が行われるよう必要な援助を行っていますか。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05"/>
        </w:trPr>
        <w:tc>
          <w:tcPr>
            <w:tcW w:w="800" w:type="pct"/>
            <w:tcBorders>
              <w:left w:val="single" w:sz="4" w:space="0" w:color="auto"/>
              <w:bottom w:val="single" w:sz="4" w:space="0" w:color="auto"/>
              <w:right w:val="single" w:sz="4" w:space="0" w:color="auto"/>
            </w:tcBorders>
            <w:shd w:val="clear" w:color="auto" w:fill="auto"/>
            <w:hideMark/>
          </w:tcPr>
          <w:p w:rsidR="00FD153A" w:rsidRPr="00420E89" w:rsidRDefault="00FD153A" w:rsidP="00FD153A">
            <w:pPr>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要介護認定の更新の申請が遅くとも当該入所者が受けている要介護認定の有効期間の満了日の30日前には行われるよう必要な援助を行っていますか。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766"/>
        </w:trPr>
        <w:tc>
          <w:tcPr>
            <w:tcW w:w="800" w:type="pct"/>
            <w:tcBorders>
              <w:top w:val="single" w:sz="4" w:space="0" w:color="auto"/>
              <w:left w:val="single" w:sz="4" w:space="0" w:color="auto"/>
              <w:right w:val="single" w:sz="4" w:space="0" w:color="auto"/>
            </w:tcBorders>
            <w:shd w:val="clear" w:color="auto" w:fill="auto"/>
            <w:hideMark/>
          </w:tcPr>
          <w:p w:rsidR="00FD153A" w:rsidRPr="00420E89" w:rsidRDefault="00FD153A" w:rsidP="00FD153A">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６.入退所</w:t>
            </w:r>
          </w:p>
        </w:tc>
        <w:tc>
          <w:tcPr>
            <w:tcW w:w="3614" w:type="pct"/>
            <w:tcBorders>
              <w:top w:val="single" w:sz="4" w:space="0" w:color="auto"/>
              <w:left w:val="single" w:sz="4" w:space="0" w:color="auto"/>
              <w:bottom w:val="dotted" w:sz="4" w:space="0" w:color="auto"/>
              <w:right w:val="nil"/>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その心身の状況及び病状並びにその置かれている環境に照らし看護、医学的管理の下における介護及び機能訓練その他必要な医療等が必要であると認められる者を対象に</w:t>
            </w:r>
            <w:r w:rsidR="00761F1D">
              <w:rPr>
                <w:rFonts w:ascii="ＭＳ ゴシック" w:eastAsia="ＭＳ ゴシック" w:hAnsi="ＭＳ ゴシック" w:cs="ＭＳ Ｐゴシック" w:hint="eastAsia"/>
                <w:kern w:val="0"/>
                <w:sz w:val="18"/>
                <w:szCs w:val="18"/>
              </w:rPr>
              <w:t>、</w:t>
            </w:r>
            <w:r w:rsidRPr="00420E89">
              <w:rPr>
                <w:rFonts w:ascii="ＭＳ ゴシック" w:eastAsia="ＭＳ ゴシック" w:hAnsi="ＭＳ ゴシック" w:cs="ＭＳ Ｐゴシック" w:hint="eastAsia"/>
                <w:kern w:val="0"/>
                <w:sz w:val="18"/>
                <w:szCs w:val="18"/>
              </w:rPr>
              <w:t>サービスを提供していますか。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20"/>
        </w:trPr>
        <w:tc>
          <w:tcPr>
            <w:tcW w:w="800" w:type="pct"/>
            <w:tcBorders>
              <w:left w:val="single" w:sz="4" w:space="0" w:color="auto"/>
              <w:right w:val="single" w:sz="4" w:space="0" w:color="auto"/>
            </w:tcBorders>
            <w:shd w:val="clear" w:color="auto" w:fill="auto"/>
            <w:hideMark/>
          </w:tcPr>
          <w:p w:rsidR="00FD153A" w:rsidRPr="00420E89" w:rsidRDefault="00FD153A" w:rsidP="00FD153A">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申込者の数が入所定員から入所者の数を差し引いた数を超えている場合には、医学的管理の下における介護及び機能訓練の必要性を勘案し、サービスを受ける必要性が高いと認められる入所申込者を優先的に入所させるよう努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20"/>
        </w:trPr>
        <w:tc>
          <w:tcPr>
            <w:tcW w:w="800" w:type="pct"/>
            <w:tcBorders>
              <w:left w:val="single" w:sz="4" w:space="0" w:color="auto"/>
              <w:right w:val="single" w:sz="4" w:space="0" w:color="auto"/>
            </w:tcBorders>
            <w:shd w:val="clear" w:color="auto" w:fill="auto"/>
            <w:hideMark/>
          </w:tcPr>
          <w:p w:rsidR="00FD153A" w:rsidRPr="00420E89" w:rsidRDefault="00FD153A" w:rsidP="00FD153A">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FD153A" w:rsidRPr="00420E89" w:rsidRDefault="00FD153A" w:rsidP="00FD153A">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入所者申込者の入所に際しては、その者に係る居宅介護支援事業者に対する照会等により、その者の心身の状況、生活歴、病歴、居宅サービス等の利用状況等の把握に努めていますか。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FD153A" w:rsidRPr="00420E89" w:rsidRDefault="00FD153A" w:rsidP="00FD153A">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20"/>
        </w:trPr>
        <w:tc>
          <w:tcPr>
            <w:tcW w:w="800" w:type="pct"/>
            <w:tcBorders>
              <w:left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入所者の心身の状況、病状、その置かれている環境等に照らし、その者が居宅において日常生活を営むことができるかどうかについて</w:t>
            </w:r>
            <w:r w:rsidR="00C06679" w:rsidRPr="00AE2CA2">
              <w:rPr>
                <w:rFonts w:ascii="ＭＳ ゴシック" w:eastAsia="ＭＳ ゴシック" w:hAnsi="ＭＳ ゴシック" w:cs="ＭＳ Ｐゴシック" w:hint="eastAsia"/>
                <w:color w:val="000000" w:themeColor="text1"/>
                <w:kern w:val="0"/>
                <w:sz w:val="18"/>
                <w:szCs w:val="18"/>
              </w:rPr>
              <w:t>定期的</w:t>
            </w:r>
            <w:r w:rsidRPr="00AE2CA2">
              <w:rPr>
                <w:rFonts w:ascii="ＭＳ ゴシック" w:eastAsia="ＭＳ ゴシック" w:hAnsi="ＭＳ ゴシック" w:cs="ＭＳ Ｐゴシック" w:hint="eastAsia"/>
                <w:color w:val="000000" w:themeColor="text1"/>
                <w:kern w:val="0"/>
                <w:sz w:val="18"/>
                <w:szCs w:val="18"/>
              </w:rPr>
              <w:t>に検討し、その内容等を記録していますか。</w:t>
            </w:r>
            <w:r w:rsidR="005061FF" w:rsidRPr="00AE2CA2">
              <w:rPr>
                <w:rFonts w:ascii="ＭＳ ゴシック" w:eastAsia="ＭＳ ゴシック" w:hAnsi="ＭＳ ゴシック" w:cs="ＭＳ Ｐゴシック" w:hint="eastAsia"/>
                <w:color w:val="000000" w:themeColor="text1"/>
                <w:kern w:val="0"/>
                <w:sz w:val="18"/>
                <w:szCs w:val="18"/>
              </w:rPr>
              <w:t>また、当該記録は、サービス提供の日から５年間保存していますか。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20"/>
        </w:trPr>
        <w:tc>
          <w:tcPr>
            <w:tcW w:w="800" w:type="pct"/>
            <w:tcBorders>
              <w:left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上記の検討に当たっては、医師、薬剤師、看護・介護職員、介護支援専門員等の従業者の間で協議していますか。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7"/>
        </w:trPr>
        <w:tc>
          <w:tcPr>
            <w:tcW w:w="800" w:type="pct"/>
            <w:tcBorders>
              <w:left w:val="single" w:sz="4" w:space="0" w:color="auto"/>
              <w:right w:val="single" w:sz="4" w:space="0" w:color="auto"/>
            </w:tcBorders>
            <w:shd w:val="clear" w:color="auto" w:fill="FFFFFF" w:themeFill="background1"/>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FFFFFF" w:themeFill="background1"/>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入所者の退所に際しては、その者又はその家族に対し、適切な指導を行うとともに、居宅サービス計画の作成等の援助に資するため、居宅介護支援事業者に対する情報の提供に努めていますか。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FFFFFF" w:themeFill="background1"/>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20"/>
        </w:trPr>
        <w:tc>
          <w:tcPr>
            <w:tcW w:w="800" w:type="pct"/>
            <w:tcBorders>
              <w:left w:val="single" w:sz="4" w:space="0" w:color="auto"/>
              <w:bottom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退所後の主治の医師に対する情報の提供その他保健医療サービス又は福祉サービスを提供する者との密接な連携に努めていますか。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00"/>
        </w:trPr>
        <w:tc>
          <w:tcPr>
            <w:tcW w:w="800" w:type="pct"/>
            <w:tcBorders>
              <w:top w:val="single" w:sz="4" w:space="0" w:color="auto"/>
              <w:left w:val="single" w:sz="4" w:space="0" w:color="auto"/>
              <w:right w:val="single" w:sz="4" w:space="0" w:color="auto"/>
            </w:tcBorders>
            <w:shd w:val="clear" w:color="auto" w:fill="auto"/>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７.サービス提供</w:t>
            </w:r>
          </w:p>
        </w:tc>
        <w:tc>
          <w:tcPr>
            <w:tcW w:w="3614" w:type="pct"/>
            <w:tcBorders>
              <w:top w:val="dotted" w:sz="4" w:space="0" w:color="auto"/>
              <w:left w:val="single" w:sz="4" w:space="0" w:color="auto"/>
              <w:bottom w:val="dotted" w:sz="4" w:space="0" w:color="auto"/>
              <w:right w:val="nil"/>
            </w:tcBorders>
            <w:shd w:val="clear" w:color="auto" w:fill="auto"/>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当該入所者の被保険者証に次の事項を記載していますか。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r>
      <w:tr w:rsidR="002D0D6E" w:rsidRPr="00420E89" w:rsidTr="004A1660">
        <w:trPr>
          <w:trHeight w:val="200"/>
        </w:trPr>
        <w:tc>
          <w:tcPr>
            <w:tcW w:w="800" w:type="pct"/>
            <w:tcBorders>
              <w:left w:val="single" w:sz="4" w:space="0" w:color="auto"/>
              <w:right w:val="single" w:sz="4" w:space="0" w:color="auto"/>
            </w:tcBorders>
            <w:shd w:val="clear" w:color="auto" w:fill="auto"/>
            <w:hideMark/>
          </w:tcPr>
          <w:p w:rsidR="00CC10EB" w:rsidRPr="00420E89" w:rsidRDefault="00CC10EB" w:rsidP="00CC10EB">
            <w:pPr>
              <w:ind w:firstLineChars="100" w:firstLine="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の記録</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①入所年月日</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2"/>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②介護保険施設の種類及び名称</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10"/>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tabs>
                <w:tab w:val="left" w:pos="4789"/>
              </w:tabs>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③退所年月日</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68"/>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サービスを提供した際には、サービスの提供日、提供した具体的な内容を記録していますか。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70"/>
        </w:trPr>
        <w:tc>
          <w:tcPr>
            <w:tcW w:w="800" w:type="pct"/>
            <w:tcBorders>
              <w:left w:val="single" w:sz="4" w:space="0" w:color="auto"/>
              <w:bottom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CC10EB" w:rsidRPr="00AE2CA2" w:rsidRDefault="00CC10EB" w:rsidP="00CC10EB">
            <w:pPr>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当該記録は、サービス提供の日から５年間保存していますか。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562"/>
        </w:trPr>
        <w:tc>
          <w:tcPr>
            <w:tcW w:w="800" w:type="pct"/>
            <w:vMerge w:val="restar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８.利用料等の受領</w:t>
            </w:r>
          </w:p>
        </w:tc>
        <w:tc>
          <w:tcPr>
            <w:tcW w:w="3614" w:type="pct"/>
            <w:tcBorders>
              <w:top w:val="single" w:sz="4" w:space="0" w:color="auto"/>
              <w:left w:val="single" w:sz="4" w:space="0" w:color="auto"/>
              <w:bottom w:val="dotted" w:sz="4" w:space="0" w:color="auto"/>
              <w:right w:val="nil"/>
            </w:tcBorders>
            <w:shd w:val="clear" w:color="auto" w:fill="auto"/>
            <w:hideMark/>
          </w:tcPr>
          <w:p w:rsidR="00CC10EB" w:rsidRPr="00AE2CA2" w:rsidRDefault="00CC10EB" w:rsidP="00CC10EB">
            <w:pPr>
              <w:jc w:val="left"/>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法定代理受領サービスに該当するサービスを提供した際には、入所者から利用料の一部として、当該</w:t>
            </w:r>
            <w:r w:rsidR="00C06679" w:rsidRPr="00AE2CA2">
              <w:rPr>
                <w:rFonts w:ascii="ＭＳ ゴシック" w:eastAsia="ＭＳ ゴシック" w:hAnsi="ＭＳ ゴシック" w:cs="ＭＳ Ｐゴシック" w:hint="eastAsia"/>
                <w:color w:val="000000" w:themeColor="text1"/>
                <w:kern w:val="0"/>
                <w:sz w:val="18"/>
                <w:szCs w:val="20"/>
              </w:rPr>
              <w:t>介護医療院</w:t>
            </w:r>
            <w:r w:rsidRPr="00AE2CA2">
              <w:rPr>
                <w:rFonts w:ascii="ＭＳ ゴシック" w:eastAsia="ＭＳ ゴシック" w:hAnsi="ＭＳ ゴシック" w:cs="ＭＳ Ｐゴシック" w:hint="eastAsia"/>
                <w:color w:val="000000" w:themeColor="text1"/>
                <w:kern w:val="0"/>
                <w:sz w:val="18"/>
                <w:szCs w:val="20"/>
              </w:rPr>
              <w:t>サービス費用基準額のうち、利用者の負担割合</w:t>
            </w:r>
            <w:r w:rsidR="009F328E" w:rsidRPr="00AE2CA2">
              <w:rPr>
                <w:rFonts w:ascii="ＭＳ ゴシック" w:eastAsia="ＭＳ ゴシック" w:hAnsi="ＭＳ ゴシック" w:cs="ＭＳ Ｐゴシック" w:hint="eastAsia"/>
                <w:color w:val="000000" w:themeColor="text1"/>
                <w:kern w:val="0"/>
                <w:sz w:val="18"/>
                <w:szCs w:val="20"/>
              </w:rPr>
              <w:t>(1割、2割又は3割)</w:t>
            </w:r>
            <w:r w:rsidRPr="00AE2CA2">
              <w:rPr>
                <w:rFonts w:ascii="ＭＳ ゴシック" w:eastAsia="ＭＳ ゴシック" w:hAnsi="ＭＳ ゴシック" w:cs="ＭＳ Ｐゴシック" w:hint="eastAsia"/>
                <w:color w:val="000000" w:themeColor="text1"/>
                <w:kern w:val="0"/>
                <w:sz w:val="18"/>
                <w:szCs w:val="20"/>
              </w:rPr>
              <w:t>に応じた額の支払を受けていますか。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00"/>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AE2CA2" w:rsidRDefault="00CC10EB" w:rsidP="00CC10EB">
            <w:pPr>
              <w:widowControl/>
              <w:tabs>
                <w:tab w:val="left" w:pos="1273"/>
              </w:tabs>
              <w:jc w:val="left"/>
              <w:rPr>
                <w:rFonts w:ascii="ＭＳ ゴシック" w:eastAsia="ＭＳ ゴシック" w:hAnsi="ＭＳ ゴシック" w:cs="ＭＳ Ｐゴシック"/>
                <w:color w:val="000000" w:themeColor="text1"/>
                <w:kern w:val="0"/>
                <w:sz w:val="18"/>
                <w:szCs w:val="20"/>
              </w:rPr>
            </w:pPr>
            <w:r w:rsidRPr="00AE2CA2">
              <w:rPr>
                <w:rFonts w:ascii="ＭＳ ゴシック" w:eastAsia="ＭＳ ゴシック" w:hAnsi="ＭＳ ゴシック" w:cs="ＭＳ Ｐゴシック" w:hint="eastAsia"/>
                <w:color w:val="000000" w:themeColor="text1"/>
                <w:kern w:val="0"/>
                <w:sz w:val="18"/>
                <w:szCs w:val="20"/>
              </w:rPr>
              <w:t>当該サービス費用基準額のうち、利用者の負担割合に応じた額について、公費負担対象となる入所者に対しては、当該公費負担の給付対象となる額を控除した額の支払を受けていますか。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23"/>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w:t>
            </w:r>
            <w:r w:rsidR="003F34FF">
              <w:rPr>
                <w:rFonts w:ascii="ＭＳ ゴシック" w:eastAsia="ＭＳ ゴシック" w:hAnsi="ＭＳ ゴシック" w:cs="ＭＳ Ｐゴシック" w:hint="eastAsia"/>
                <w:kern w:val="0"/>
                <w:sz w:val="18"/>
                <w:szCs w:val="20"/>
              </w:rPr>
              <w:t>介護医療院</w:t>
            </w:r>
            <w:r w:rsidRPr="00420E89">
              <w:rPr>
                <w:rFonts w:ascii="ＭＳ ゴシック" w:eastAsia="ＭＳ ゴシック" w:hAnsi="ＭＳ ゴシック" w:cs="ＭＳ Ｐゴシック" w:hint="eastAsia"/>
                <w:kern w:val="0"/>
                <w:sz w:val="18"/>
                <w:szCs w:val="20"/>
              </w:rPr>
              <w:t>サービス費用基準額のうち、利用者の負担割合に応じた額について、高額介護サービス費の所得区分に応じた月額負担上限額を超える場合は、当該上限額の支払を受けていますか。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416"/>
        </w:trPr>
        <w:tc>
          <w:tcPr>
            <w:tcW w:w="800" w:type="pct"/>
            <w:tcBorders>
              <w:left w:val="single" w:sz="4" w:space="0" w:color="auto"/>
              <w:bottom w:val="dotted"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20"/>
              </w:rPr>
              <w:t>法定代理サービスに該当しない介護</w:t>
            </w:r>
            <w:r w:rsidR="009D5B41">
              <w:rPr>
                <w:rFonts w:ascii="ＭＳ ゴシック" w:eastAsia="ＭＳ ゴシック" w:hAnsi="ＭＳ ゴシック" w:cs="ＭＳ Ｐゴシック" w:hint="eastAsia"/>
                <w:kern w:val="0"/>
                <w:sz w:val="18"/>
                <w:szCs w:val="20"/>
              </w:rPr>
              <w:t>医療院</w:t>
            </w:r>
            <w:r w:rsidRPr="00420E89">
              <w:rPr>
                <w:rFonts w:ascii="ＭＳ ゴシック" w:eastAsia="ＭＳ ゴシック" w:hAnsi="ＭＳ ゴシック" w:cs="ＭＳ Ｐゴシック" w:hint="eastAsia"/>
                <w:kern w:val="0"/>
                <w:sz w:val="18"/>
                <w:szCs w:val="20"/>
              </w:rPr>
              <w:t>サービスを提供した際に入所者から支払を受ける利用料の額と、施設サービス費用基準額との間に不合理な差額を設けていませんか。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295"/>
        </w:trPr>
        <w:tc>
          <w:tcPr>
            <w:tcW w:w="800" w:type="pct"/>
            <w:vMerge w:val="restart"/>
            <w:tcBorders>
              <w:top w:val="dotted" w:sz="4" w:space="0" w:color="auto"/>
              <w:left w:val="single" w:sz="4" w:space="0" w:color="auto"/>
              <w:right w:val="single" w:sz="4" w:space="0" w:color="auto"/>
            </w:tcBorders>
            <w:shd w:val="clear" w:color="auto" w:fill="auto"/>
            <w:hideMark/>
          </w:tcPr>
          <w:p w:rsidR="00CC10EB" w:rsidRPr="00420E89" w:rsidRDefault="00CC10EB" w:rsidP="000F6366">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（特別な療養</w:t>
            </w:r>
            <w:r w:rsidR="002045CE" w:rsidRPr="00420E89">
              <w:rPr>
                <w:rFonts w:ascii="ＭＳ ゴシック" w:eastAsia="ＭＳ ゴシック" w:hAnsi="ＭＳ ゴシック" w:cs="ＭＳ Ｐゴシック" w:hint="eastAsia"/>
                <w:kern w:val="0"/>
                <w:sz w:val="18"/>
                <w:szCs w:val="18"/>
              </w:rPr>
              <w:t>室</w:t>
            </w:r>
            <w:r w:rsidR="000F6366" w:rsidRPr="00420E89">
              <w:rPr>
                <w:rFonts w:ascii="ＭＳ ゴシック" w:eastAsia="ＭＳ ゴシック" w:hAnsi="ＭＳ ゴシック" w:cs="ＭＳ Ｐゴシック" w:hint="eastAsia"/>
                <w:kern w:val="0"/>
                <w:sz w:val="18"/>
                <w:szCs w:val="18"/>
              </w:rPr>
              <w:t>料</w:t>
            </w:r>
            <w:r w:rsidRPr="00420E89">
              <w:rPr>
                <w:rFonts w:ascii="ＭＳ ゴシック" w:eastAsia="ＭＳ ゴシック" w:hAnsi="ＭＳ ゴシック" w:cs="ＭＳ Ｐゴシック" w:hint="eastAsia"/>
                <w:kern w:val="0"/>
                <w:sz w:val="18"/>
                <w:szCs w:val="18"/>
              </w:rPr>
              <w:t>）</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特別な療養室の定員は、１人又は２人となっていますか。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95"/>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0E09F8" w:rsidP="00CC10EB">
            <w:pPr>
              <w:widowControl/>
              <w:jc w:val="left"/>
              <w:rPr>
                <w:rFonts w:ascii="ＭＳ ゴシック" w:eastAsia="ＭＳ ゴシック" w:hAnsi="ＭＳ ゴシック" w:cs="ＭＳ Ｐゴシック"/>
                <w:kern w:val="0"/>
                <w:sz w:val="18"/>
                <w:szCs w:val="20"/>
              </w:rPr>
            </w:pPr>
            <w:r>
              <w:rPr>
                <w:rFonts w:ascii="ＭＳ ゴシック" w:eastAsia="ＭＳ ゴシック" w:hAnsi="ＭＳ ゴシック" w:cs="ＭＳ Ｐゴシック" w:hint="eastAsia"/>
                <w:kern w:val="0"/>
                <w:sz w:val="18"/>
                <w:szCs w:val="20"/>
              </w:rPr>
              <w:t>特別な</w:t>
            </w:r>
            <w:r w:rsidR="00CC10EB" w:rsidRPr="00420E89">
              <w:rPr>
                <w:rFonts w:ascii="ＭＳ ゴシック" w:eastAsia="ＭＳ ゴシック" w:hAnsi="ＭＳ ゴシック" w:cs="ＭＳ Ｐゴシック" w:hint="eastAsia"/>
                <w:kern w:val="0"/>
                <w:sz w:val="18"/>
                <w:szCs w:val="20"/>
              </w:rPr>
              <w:t>療養室</w:t>
            </w:r>
            <w:r w:rsidR="002045CE" w:rsidRPr="00420E89">
              <w:rPr>
                <w:rFonts w:ascii="ＭＳ ゴシック" w:eastAsia="ＭＳ ゴシック" w:hAnsi="ＭＳ ゴシック" w:cs="ＭＳ Ｐゴシック" w:hint="eastAsia"/>
                <w:kern w:val="0"/>
                <w:sz w:val="18"/>
                <w:szCs w:val="20"/>
              </w:rPr>
              <w:t>の定員の合計数を</w:t>
            </w:r>
            <w:r w:rsidR="00CC10EB" w:rsidRPr="00420E89">
              <w:rPr>
                <w:rFonts w:ascii="ＭＳ ゴシック" w:eastAsia="ＭＳ ゴシック" w:hAnsi="ＭＳ ゴシック" w:cs="ＭＳ Ｐゴシック" w:hint="eastAsia"/>
                <w:kern w:val="0"/>
                <w:sz w:val="18"/>
                <w:szCs w:val="20"/>
              </w:rPr>
              <w:t>運営規程に定められている入所者等の定員で除して得た数が、おおむね100分の50を超えていませんか。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95"/>
        </w:trPr>
        <w:tc>
          <w:tcPr>
            <w:tcW w:w="800" w:type="pct"/>
            <w:vMerge/>
            <w:tcBorders>
              <w:left w:val="single" w:sz="4" w:space="0" w:color="auto"/>
              <w:right w:val="single" w:sz="4" w:space="0" w:color="auto"/>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特別な療養室の</w:t>
            </w:r>
            <w:r w:rsidRPr="00420E89">
              <w:rPr>
                <w:rFonts w:ascii="ＭＳ ゴシック" w:eastAsia="ＭＳ ゴシック" w:hAnsi="ＭＳ ゴシック" w:hint="eastAsia"/>
                <w:sz w:val="18"/>
                <w:szCs w:val="18"/>
              </w:rPr>
              <w:t>１人当たりの床面積が８㎡以上ですか。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95"/>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特別な療養室の施設、設備等が、利用料のほかに特別な療養室の提供を行ったことに伴い必要となる費用の支払を入所者等から受けるのにふさわしいものですか。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95"/>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特別な療養室の提供が、入所者等への情報提供を前提として入所者等の選択に基づいて行われるものであり、サービス提供上の必要性から行われるものでないですか。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81"/>
        </w:trPr>
        <w:tc>
          <w:tcPr>
            <w:tcW w:w="800" w:type="pct"/>
            <w:tcBorders>
              <w:left w:val="single"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ind w:rightChars="-48" w:right="-101"/>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特別な療養室の提供を行うことに伴い必要となる費用の額が、運営規程に規定されていますか。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300"/>
        </w:trPr>
        <w:tc>
          <w:tcPr>
            <w:tcW w:w="800" w:type="pct"/>
            <w:tcBorders>
              <w:top w:val="nil"/>
              <w:left w:val="single" w:sz="4" w:space="0" w:color="auto"/>
              <w:bottom w:val="dotted"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tabs>
                <w:tab w:val="left" w:pos="4370"/>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実際の当該療養室の提供に際しては、入所者又はその家族の希望によるものであって、それに係る同意を書面で得ていますか。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304"/>
        </w:trPr>
        <w:tc>
          <w:tcPr>
            <w:tcW w:w="800" w:type="pct"/>
            <w:tcBorders>
              <w:top w:val="dotted" w:sz="4" w:space="0" w:color="auto"/>
              <w:left w:val="single" w:sz="4" w:space="0" w:color="auto"/>
              <w:right w:val="single" w:sz="4" w:space="0" w:color="auto"/>
            </w:tcBorders>
            <w:shd w:val="clear" w:color="auto" w:fill="auto"/>
            <w:hideMark/>
          </w:tcPr>
          <w:p w:rsidR="00CC10EB" w:rsidRPr="00420E89" w:rsidRDefault="00CC10EB" w:rsidP="00CC10EB">
            <w:pPr>
              <w:widowControl/>
              <w:ind w:rightChars="-315" w:right="-661"/>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（特別な食事料）</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通常の食事の提供に要する費用の額では提供が困難な高価な材料を使用し、特別な調理を行うなど、必要な費用につき支払いを受けるにふさわしいものですか。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2045CE">
            <w:pPr>
              <w:widowControl/>
              <w:ind w:rightChars="-48" w:right="-101"/>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医師との連携の下に管理栄養士または栄養士による入所者ごとの医学的及び栄養学的な管理</w:t>
            </w:r>
            <w:r w:rsidR="002045CE" w:rsidRPr="00420E89">
              <w:rPr>
                <w:rFonts w:ascii="ＭＳ ゴシック" w:eastAsia="ＭＳ ゴシック" w:hAnsi="ＭＳ ゴシック" w:cs="ＭＳ Ｐゴシック" w:hint="eastAsia"/>
                <w:kern w:val="0"/>
                <w:sz w:val="18"/>
                <w:szCs w:val="20"/>
              </w:rPr>
              <w:t>が</w:t>
            </w:r>
            <w:r w:rsidRPr="00420E89">
              <w:rPr>
                <w:rFonts w:ascii="ＭＳ ゴシック" w:eastAsia="ＭＳ ゴシック" w:hAnsi="ＭＳ ゴシック" w:cs="ＭＳ Ｐゴシック" w:hint="eastAsia"/>
                <w:kern w:val="0"/>
                <w:sz w:val="18"/>
                <w:szCs w:val="20"/>
              </w:rPr>
              <w:t>行われていますか。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食堂、食器等の食事の提供を行う環境について衛生管理がなされていますか。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2045CE"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当該食事を提供することによって特別な</w:t>
            </w:r>
            <w:r w:rsidR="00CC10EB" w:rsidRPr="00420E89">
              <w:rPr>
                <w:rFonts w:ascii="ＭＳ ゴシック" w:eastAsia="ＭＳ ゴシック" w:hAnsi="ＭＳ ゴシック" w:cs="ＭＳ Ｐゴシック" w:hint="eastAsia"/>
                <w:kern w:val="0"/>
                <w:sz w:val="18"/>
                <w:szCs w:val="20"/>
              </w:rPr>
              <w:t>食事以外の食事の質を損なっていませんか。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当該食事に係る利用料の額については、特別な食事を提供することに要した費用から通常の食事の額を控除した額としていますか。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の提供は、予め入所者又はその家族に対し十分な情報提供を行い、入所者の自由な選択と同意に基づき、特定の日に予め特別な食事を選択できるようにすることとし、利用者等の意に反して特別な食事が提供されることのないように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事業所等の見やすい場所に、以下に掲げる事項について掲示していますか。</w:t>
            </w:r>
          </w:p>
          <w:p w:rsidR="00CC10EB" w:rsidRPr="00420E89" w:rsidRDefault="00D45B2C" w:rsidP="00CC10EB">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・事業所等において毎日、又は予め定められた日に予め希望した入所者</w:t>
            </w:r>
            <w:r w:rsidR="00CC10EB" w:rsidRPr="00420E89">
              <w:rPr>
                <w:rFonts w:ascii="ＭＳ ゴシック" w:eastAsia="ＭＳ ゴシック" w:hAnsi="ＭＳ ゴシック" w:cs="ＭＳ Ｐゴシック" w:hint="eastAsia"/>
                <w:kern w:val="0"/>
                <w:sz w:val="18"/>
                <w:szCs w:val="18"/>
              </w:rPr>
              <w:t>等に対して、入所者が選定する特別な食事の提供を行えること。</w:t>
            </w:r>
          </w:p>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・当該食事の内容および料金</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当該食事を提供する場合は、入所者の身体状況にかんがみ支障がないことについて、医師の確認を得ていますか。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0"/>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当該食事の提供に係る利用料の追加的費用であることを入所者又はその家族に対し、明確に説明した上で契約をしていますか。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98"/>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当該食事の提供を行うことに伴い必要となる費用の額が、運営規程に規定されていますか。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658"/>
        </w:trPr>
        <w:tc>
          <w:tcPr>
            <w:tcW w:w="800" w:type="pct"/>
            <w:tcBorders>
              <w:left w:val="single" w:sz="4" w:space="0" w:color="auto"/>
              <w:bottom w:val="dotted" w:sz="4" w:space="0" w:color="auto"/>
              <w:right w:val="single" w:sz="4" w:space="0" w:color="auto"/>
            </w:tcBorders>
            <w:shd w:val="clear" w:color="auto" w:fill="auto"/>
            <w:hideMark/>
          </w:tcPr>
          <w:p w:rsidR="00CC10EB" w:rsidRPr="00420E89" w:rsidRDefault="00CC10EB" w:rsidP="00CC10EB">
            <w:pPr>
              <w:ind w:right="840"/>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実際の当該食事の提供に際しては、入所者又はその家族の希望によるものであって、それに係る同意を書面で得ていますか。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675"/>
        </w:trPr>
        <w:tc>
          <w:tcPr>
            <w:tcW w:w="800" w:type="pct"/>
            <w:tcBorders>
              <w:top w:val="dotted" w:sz="4" w:space="0" w:color="auto"/>
              <w:left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（居住費及び食費）</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20"/>
              </w:rPr>
              <w:t>負担限度額認定者については、居住費及び食費ともに、当該認定証に記載されている負担限度額の範囲内で徴収していますか。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839"/>
        </w:trPr>
        <w:tc>
          <w:tcPr>
            <w:tcW w:w="800" w:type="pct"/>
            <w:vMerge w:val="restart"/>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20"/>
              </w:rPr>
              <w:t>入院又は外泊している入所者のベッドを当該入所者に同意を得た上で短期入所療養介護又は介護予防短期入所療養介護として利用している場合は、当該入所者から居住費を徴収していませんか。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75"/>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従来型個室に入所している入所者で、多床室に係る施設サービス費を算定する場合は、多床室にかかる居住費を徴収していますか。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30"/>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入所者から居住費及び食費ともに、負担限度額の範囲内で徴収する場合に、特定入所者介護サービス費（補足給付）と整合が図られていますか。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660"/>
        </w:trPr>
        <w:tc>
          <w:tcPr>
            <w:tcW w:w="800" w:type="pct"/>
            <w:tcBorders>
              <w:left w:val="single" w:sz="4" w:space="0" w:color="auto"/>
              <w:bottom w:val="dotted"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負担限度額認定者であるものの、居住費及び食費についていずれかを負担限度額の範囲内で徴収していない場合は、特定入所者介護サービス費（補足給付）を請求していませんか。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198"/>
        </w:trPr>
        <w:tc>
          <w:tcPr>
            <w:tcW w:w="800" w:type="pct"/>
            <w:vMerge w:val="restart"/>
            <w:tcBorders>
              <w:top w:val="dotted" w:sz="4" w:space="0" w:color="auto"/>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（その他の日常生活費）</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当該費用の徴収に当たっては、入所者又はその家族の希望によるものですか。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58"/>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当該費用は、保険給付の対象となっているサービスと重複関係はないですか。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09"/>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当該費用は、保険給付の対象となっているサービスと明確に区分されないあいまいな名目によるものでなく、費用の内訳を明らかにしていますか。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09"/>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当該費用については、入所者又はその家族の自由な選択に基づいて行われるものであり、入所者又はその家族に事前に十分説明を行い、書面による同意を得ていますか。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64"/>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当該費用の受領は、その対象となる便宜を行うための実費相当額の範囲内で行われていますか。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09"/>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当該費用については、対象となる便宜及びその額を運営規程に定め、施設の見やすい場所に掲示されていますか。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88"/>
        </w:trPr>
        <w:tc>
          <w:tcPr>
            <w:tcW w:w="800" w:type="pct"/>
            <w:vMerge w:val="restart"/>
            <w:tcBorders>
              <w:left w:val="single" w:sz="4" w:space="0" w:color="auto"/>
              <w:right w:val="single" w:sz="4" w:space="0" w:color="auto"/>
            </w:tcBorders>
            <w:vAlign w:val="center"/>
            <w:hideMark/>
          </w:tcPr>
          <w:p w:rsidR="00CC10EB" w:rsidRPr="00420E89" w:rsidRDefault="00CC10EB" w:rsidP="00CC10EB">
            <w:pPr>
              <w:jc w:val="right"/>
              <w:rPr>
                <w:rFonts w:ascii="ＭＳ ゴシック" w:eastAsia="ＭＳ ゴシック" w:hAnsi="ＭＳ ゴシック" w:cs="ＭＳ Ｐゴシック"/>
                <w:kern w:val="0"/>
                <w:sz w:val="18"/>
                <w:szCs w:val="18"/>
              </w:rPr>
            </w:pPr>
          </w:p>
          <w:p w:rsidR="00CC10EB" w:rsidRPr="00420E89" w:rsidRDefault="00CC10EB" w:rsidP="00CC10EB">
            <w:pPr>
              <w:jc w:val="righ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当該費用の具体的な範囲は、以下のとおりとなっていますか。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468"/>
        </w:trPr>
        <w:tc>
          <w:tcPr>
            <w:tcW w:w="800" w:type="pct"/>
            <w:vMerge/>
            <w:tcBorders>
              <w:left w:val="single"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・入所者の希望によって身の回り品として日常生活に必要なものを施設が提供する場合に係る費用</w:t>
            </w:r>
          </w:p>
          <w:p w:rsidR="00CC10EB" w:rsidRPr="00420E89" w:rsidRDefault="00CC10EB" w:rsidP="00CC10EB">
            <w:pPr>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（一般的に要介護者等の日常生活に最低限必要と考えられる物品で、入所者等の希望を確認した上で提供されるものであり、入所者に対し、一律に提供し画一的に徴収するこ</w:t>
            </w:r>
            <w:r w:rsidR="00D45B2C" w:rsidRPr="00420E89">
              <w:rPr>
                <w:rFonts w:ascii="ＭＳ ゴシック" w:eastAsia="ＭＳ ゴシック" w:hAnsi="ＭＳ ゴシック" w:cs="ＭＳ Ｐゴシック" w:hint="eastAsia"/>
                <w:kern w:val="0"/>
                <w:sz w:val="18"/>
                <w:szCs w:val="20"/>
              </w:rPr>
              <w:t>と</w:t>
            </w:r>
            <w:r w:rsidRPr="00420E89">
              <w:rPr>
                <w:rFonts w:ascii="ＭＳ ゴシック" w:eastAsia="ＭＳ ゴシック" w:hAnsi="ＭＳ ゴシック" w:cs="ＭＳ Ｐゴシック" w:hint="eastAsia"/>
                <w:kern w:val="0"/>
                <w:sz w:val="18"/>
                <w:szCs w:val="20"/>
              </w:rPr>
              <w:t>は認められない。）</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81"/>
        </w:trPr>
        <w:tc>
          <w:tcPr>
            <w:tcW w:w="800" w:type="pct"/>
            <w:vMerge/>
            <w:tcBorders>
              <w:left w:val="single"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等の希望によって、教養娯楽として日常生活に必要なものを施設が提供する場合に係る費（サービス提供の一環として実施するクラブ活動や行事における材料費等が想定され、利用者に一律に提供される教養娯楽に係る費用を当該費用として徴収することは認められない。）</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81"/>
        </w:trPr>
        <w:tc>
          <w:tcPr>
            <w:tcW w:w="800" w:type="pct"/>
            <w:tcBorders>
              <w:left w:val="single"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・健康管理費（インフルエンザ予防接種に係る費用等）</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81"/>
        </w:trPr>
        <w:tc>
          <w:tcPr>
            <w:tcW w:w="800" w:type="pct"/>
            <w:tcBorders>
              <w:left w:val="single"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・預り金の出納管理に係る費用</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281"/>
        </w:trPr>
        <w:tc>
          <w:tcPr>
            <w:tcW w:w="800" w:type="pct"/>
            <w:tcBorders>
              <w:left w:val="single" w:sz="4" w:space="0" w:color="auto"/>
              <w:bottom w:val="dotted" w:sz="4" w:space="0" w:color="auto"/>
              <w:right w:val="single" w:sz="4" w:space="0" w:color="auto"/>
            </w:tcBorders>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・私物の洗濯代</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769"/>
        </w:trPr>
        <w:tc>
          <w:tcPr>
            <w:tcW w:w="800" w:type="pct"/>
            <w:vMerge w:val="restart"/>
            <w:tcBorders>
              <w:top w:val="dotted" w:sz="4" w:space="0" w:color="auto"/>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（その他の日常生活費以外の費用）</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が行う便宜の供与であっても、保険給付の対象となっているサービス及び日常生活費等に係るサービスの提供と関係なく、利用者等がその嗜好又は個別の生活上の必要に応じて購入等を行うものについては、その他日常生活費と区分して受領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32"/>
        </w:trPr>
        <w:tc>
          <w:tcPr>
            <w:tcW w:w="800" w:type="pct"/>
            <w:vMerge/>
            <w:tcBorders>
              <w:left w:val="single" w:sz="4" w:space="0" w:color="auto"/>
              <w:bottom w:val="dotted"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その他の日常生活費以外のものについても、入所者又はその家族の希望によるものであって、書面による同意を得ていますか。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F875D5">
        <w:trPr>
          <w:trHeight w:val="161"/>
        </w:trPr>
        <w:tc>
          <w:tcPr>
            <w:tcW w:w="800" w:type="pct"/>
            <w:tcBorders>
              <w:top w:val="dotted" w:sz="4" w:space="0" w:color="auto"/>
              <w:left w:val="single" w:sz="4" w:space="0" w:color="auto"/>
              <w:bottom w:val="dotted" w:sz="4" w:space="0" w:color="auto"/>
              <w:right w:val="single" w:sz="4" w:space="0" w:color="auto"/>
            </w:tcBorders>
            <w:shd w:val="clear" w:color="auto" w:fill="auto"/>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CC10EB" w:rsidRPr="00420E89" w:rsidRDefault="00D45B2C" w:rsidP="00CC10EB">
            <w:pPr>
              <w:widowControl/>
              <w:tabs>
                <w:tab w:val="left" w:pos="1758"/>
              </w:tabs>
              <w:ind w:left="360" w:hangingChars="200" w:hanging="36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「通所介護</w:t>
            </w:r>
            <w:r w:rsidR="00CC10EB" w:rsidRPr="00420E89">
              <w:rPr>
                <w:rFonts w:ascii="ＭＳ ゴシック" w:eastAsia="ＭＳ ゴシック" w:hAnsi="ＭＳ ゴシック" w:cs="ＭＳ Ｐゴシック" w:hint="eastAsia"/>
                <w:kern w:val="0"/>
                <w:sz w:val="18"/>
                <w:szCs w:val="18"/>
              </w:rPr>
              <w:t>等における日常生活費に要する費用の取扱いについて（平成12年３月30日老企第54号）」参照</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r>
      <w:tr w:rsidR="002D0D6E" w:rsidRPr="00420E89" w:rsidTr="00F875D5">
        <w:trPr>
          <w:trHeight w:val="161"/>
        </w:trPr>
        <w:tc>
          <w:tcPr>
            <w:tcW w:w="800" w:type="pct"/>
            <w:tcBorders>
              <w:top w:val="dotted" w:sz="4" w:space="0" w:color="auto"/>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【領収書】</w:t>
            </w: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tabs>
                <w:tab w:val="left" w:pos="1758"/>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入所者又はその家族に対して、費用区分を明確にした領収書を交付していますか。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4"/>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領収書には消費税の課税・非課税の区分、保険給付の対象額とその他の費用を区分して記載されていますか。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91"/>
        </w:trPr>
        <w:tc>
          <w:tcPr>
            <w:tcW w:w="800" w:type="pct"/>
            <w:tcBorders>
              <w:left w:val="single" w:sz="4" w:space="0" w:color="auto"/>
              <w:right w:val="single" w:sz="4" w:space="0" w:color="auto"/>
            </w:tcBorders>
            <w:shd w:val="clear" w:color="auto" w:fill="auto"/>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領収書には、医療費控除の対象となる額を明示して記載していますか。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91"/>
        </w:trPr>
        <w:tc>
          <w:tcPr>
            <w:tcW w:w="800" w:type="pct"/>
            <w:tcBorders>
              <w:left w:val="single" w:sz="4" w:space="0" w:color="auto"/>
              <w:bottom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その他の費用についてはさらに個別の費用ごとに区分して記載していますか。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570"/>
        </w:trPr>
        <w:tc>
          <w:tcPr>
            <w:tcW w:w="800" w:type="pct"/>
            <w:tcBorders>
              <w:top w:val="single" w:sz="4" w:space="0" w:color="auto"/>
              <w:left w:val="single" w:sz="4" w:space="0" w:color="auto"/>
              <w:bottom w:val="single" w:sz="4" w:space="0" w:color="auto"/>
              <w:right w:val="single" w:sz="4" w:space="0" w:color="000000"/>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９.保険給付の請求のための証明書の交付</w:t>
            </w:r>
          </w:p>
        </w:tc>
        <w:tc>
          <w:tcPr>
            <w:tcW w:w="3614" w:type="pct"/>
            <w:tcBorders>
              <w:top w:val="single" w:sz="4" w:space="0" w:color="auto"/>
              <w:left w:val="single" w:sz="4" w:space="0" w:color="000000"/>
              <w:bottom w:val="single"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法定代理受領サービスに該当しない</w:t>
            </w:r>
            <w:r w:rsidR="00097A06">
              <w:rPr>
                <w:rFonts w:ascii="ＭＳ ゴシック" w:eastAsia="ＭＳ ゴシック" w:hAnsi="ＭＳ ゴシック" w:cs="ＭＳ Ｐゴシック" w:hint="eastAsia"/>
                <w:kern w:val="0"/>
                <w:sz w:val="18"/>
                <w:szCs w:val="18"/>
              </w:rPr>
              <w:t>介護医療院</w:t>
            </w:r>
            <w:r w:rsidRPr="00420E89">
              <w:rPr>
                <w:rFonts w:ascii="ＭＳ ゴシック" w:eastAsia="ＭＳ ゴシック" w:hAnsi="ＭＳ ゴシック" w:cs="ＭＳ Ｐゴシック" w:hint="eastAsia"/>
                <w:kern w:val="0"/>
                <w:sz w:val="18"/>
                <w:szCs w:val="18"/>
              </w:rPr>
              <w:t>サービスに係る費用の支払を受けた場合は、提供し</w:t>
            </w:r>
            <w:r w:rsidR="009C3D1F" w:rsidRPr="009C3D1F">
              <w:rPr>
                <w:rFonts w:ascii="ＭＳ ゴシック" w:eastAsia="ＭＳ ゴシック" w:hAnsi="ＭＳ ゴシック" w:cs="ＭＳ Ｐゴシック" w:hint="eastAsia"/>
                <w:kern w:val="0"/>
                <w:sz w:val="18"/>
                <w:szCs w:val="18"/>
              </w:rPr>
              <w:t>介護医療院サービス</w:t>
            </w:r>
            <w:r w:rsidRPr="00420E89">
              <w:rPr>
                <w:rFonts w:ascii="ＭＳ ゴシック" w:eastAsia="ＭＳ ゴシック" w:hAnsi="ＭＳ ゴシック" w:cs="ＭＳ Ｐゴシック" w:hint="eastAsia"/>
                <w:kern w:val="0"/>
                <w:sz w:val="18"/>
                <w:szCs w:val="18"/>
              </w:rPr>
              <w:t>の内容、費用の額その他必要</w:t>
            </w:r>
            <w:r w:rsidR="00D45B2C" w:rsidRPr="00420E89">
              <w:rPr>
                <w:rFonts w:ascii="ＭＳ ゴシック" w:eastAsia="ＭＳ ゴシック" w:hAnsi="ＭＳ ゴシック" w:cs="ＭＳ Ｐゴシック" w:hint="eastAsia"/>
                <w:kern w:val="0"/>
                <w:sz w:val="18"/>
                <w:szCs w:val="18"/>
              </w:rPr>
              <w:t>と認められる事項を記載したサービス提供証明書を入所者</w:t>
            </w:r>
            <w:r w:rsidRPr="00420E89">
              <w:rPr>
                <w:rFonts w:ascii="ＭＳ ゴシック" w:eastAsia="ＭＳ ゴシック" w:hAnsi="ＭＳ ゴシック" w:cs="ＭＳ Ｐゴシック" w:hint="eastAsia"/>
                <w:kern w:val="0"/>
                <w:sz w:val="18"/>
                <w:szCs w:val="18"/>
              </w:rPr>
              <w:t>に交付していますか。</w:t>
            </w:r>
          </w:p>
        </w:tc>
        <w:tc>
          <w:tcPr>
            <w:tcW w:w="2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09"/>
        </w:trPr>
        <w:tc>
          <w:tcPr>
            <w:tcW w:w="800" w:type="pct"/>
            <w:vMerge w:val="restart"/>
            <w:tcBorders>
              <w:top w:val="single" w:sz="4" w:space="0" w:color="auto"/>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10.介護</w:t>
            </w:r>
            <w:r w:rsidR="008D7BAB">
              <w:rPr>
                <w:rFonts w:ascii="ＭＳ ゴシック" w:eastAsia="ＭＳ ゴシック" w:hAnsi="ＭＳ ゴシック" w:cs="ＭＳ Ｐゴシック" w:hint="eastAsia"/>
                <w:kern w:val="0"/>
                <w:sz w:val="18"/>
                <w:szCs w:val="18"/>
              </w:rPr>
              <w:t>医療院</w:t>
            </w:r>
            <w:r w:rsidRPr="00420E89">
              <w:rPr>
                <w:rFonts w:ascii="ＭＳ ゴシック" w:eastAsia="ＭＳ ゴシック" w:hAnsi="ＭＳ ゴシック" w:cs="ＭＳ Ｐゴシック" w:hint="eastAsia"/>
                <w:kern w:val="0"/>
                <w:sz w:val="18"/>
                <w:szCs w:val="18"/>
              </w:rPr>
              <w:t>サービスの取扱方針</w:t>
            </w:r>
          </w:p>
        </w:tc>
        <w:tc>
          <w:tcPr>
            <w:tcW w:w="3614" w:type="pct"/>
            <w:tcBorders>
              <w:top w:val="single"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施設サービス計画に基づき、入所者の要介護状態の軽減又は悪化の防止に資するよう、その者の心身の状況等を踏まえて、その者の療養を妥当適切に行っていますか。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70"/>
        </w:trPr>
        <w:tc>
          <w:tcPr>
            <w:tcW w:w="800" w:type="pct"/>
            <w:vMerge/>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施設サービス計画に基づき、</w:t>
            </w:r>
            <w:r w:rsidR="00D45B2C" w:rsidRPr="00420E89">
              <w:rPr>
                <w:rFonts w:ascii="ＭＳ ゴシック" w:eastAsia="ＭＳ ゴシック" w:hAnsi="ＭＳ ゴシック" w:cs="ＭＳ Ｐゴシック" w:hint="eastAsia"/>
                <w:kern w:val="0"/>
                <w:sz w:val="18"/>
                <w:szCs w:val="18"/>
              </w:rPr>
              <w:t>漫然かつ</w:t>
            </w:r>
            <w:r w:rsidRPr="00420E89">
              <w:rPr>
                <w:rFonts w:ascii="ＭＳ ゴシック" w:eastAsia="ＭＳ ゴシック" w:hAnsi="ＭＳ ゴシック" w:cs="ＭＳ Ｐゴシック" w:hint="eastAsia"/>
                <w:kern w:val="0"/>
                <w:sz w:val="18"/>
                <w:szCs w:val="18"/>
              </w:rPr>
              <w:t>画一的なものにならないよう配慮していますか。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664"/>
        </w:trPr>
        <w:tc>
          <w:tcPr>
            <w:tcW w:w="800" w:type="pct"/>
            <w:vMerge/>
            <w:tcBorders>
              <w:left w:val="single" w:sz="4" w:space="0" w:color="auto"/>
              <w:bottom w:val="dotted" w:sz="4" w:space="0" w:color="auto"/>
              <w:right w:val="single" w:sz="4" w:space="0" w:color="auto"/>
            </w:tcBorders>
            <w:shd w:val="clear" w:color="auto" w:fill="auto"/>
            <w:hideMark/>
          </w:tcPr>
          <w:p w:rsidR="00CC10EB" w:rsidRPr="00420E89" w:rsidRDefault="00CC10EB" w:rsidP="00CC10EB">
            <w:pPr>
              <w:widowControl/>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サービスの提供に当たっては、懇切丁寧を旨とし、入所者又はその家族に対し、療養上必要な事項について、理解しやすいように指導又は説明を行っていますか。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589"/>
        </w:trPr>
        <w:tc>
          <w:tcPr>
            <w:tcW w:w="800" w:type="pct"/>
            <w:tcBorders>
              <w:top w:val="dotted" w:sz="4" w:space="0" w:color="000000"/>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（身体拘束等の原則禁止）</w:t>
            </w:r>
          </w:p>
        </w:tc>
        <w:tc>
          <w:tcPr>
            <w:tcW w:w="3614" w:type="pct"/>
            <w:tcBorders>
              <w:top w:val="single"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サービス提供に当たっては、当該入所者又は他の入所者等の生命又は身体を保護するため緊急やむを得ない場合（切迫性、非代替性、一時性を満たす場合）を除き、身体的拘束等その他入所者の行動を制限する行為を行っていません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85"/>
        </w:trPr>
        <w:tc>
          <w:tcPr>
            <w:tcW w:w="800" w:type="pct"/>
            <w:tcBorders>
              <w:left w:val="single" w:sz="4" w:space="0" w:color="auto"/>
              <w:bottom w:val="nil"/>
              <w:right w:val="single" w:sz="4" w:space="0" w:color="auto"/>
            </w:tcBorders>
            <w:shd w:val="clear" w:color="auto" w:fill="auto"/>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身体的拘束等を行う場合には、その態様及び時間等以下の事項を記録していますか。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rPr>
                <w:rFonts w:ascii="ＭＳ ゴシック" w:eastAsia="ＭＳ ゴシック" w:hAnsi="ＭＳ ゴシック" w:cs="ＭＳ Ｐゴシック"/>
                <w:kern w:val="0"/>
                <w:sz w:val="20"/>
                <w:szCs w:val="20"/>
              </w:rPr>
            </w:pPr>
          </w:p>
        </w:tc>
      </w:tr>
      <w:tr w:rsidR="002D0D6E" w:rsidRPr="00420E89" w:rsidTr="004A1660">
        <w:trPr>
          <w:trHeight w:val="85"/>
        </w:trPr>
        <w:tc>
          <w:tcPr>
            <w:tcW w:w="800" w:type="pct"/>
            <w:tcBorders>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shd w:val="pct15" w:color="auto" w:fill="FFFFFF"/>
              </w:rPr>
            </w:pPr>
            <w:r w:rsidRPr="00420E89">
              <w:rPr>
                <w:rFonts w:ascii="ＭＳ ゴシック" w:eastAsia="ＭＳ ゴシック" w:hAnsi="ＭＳ ゴシック" w:cs="ＭＳ Ｐゴシック" w:hint="eastAsia"/>
                <w:kern w:val="0"/>
                <w:sz w:val="18"/>
                <w:szCs w:val="18"/>
              </w:rPr>
              <w:t>①どのような身体的拘束等を行うか。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85"/>
        </w:trPr>
        <w:tc>
          <w:tcPr>
            <w:tcW w:w="800" w:type="pct"/>
            <w:tcBorders>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②いつからいつまで身体的拘束等を行うか。（設定期間は概ね１月となっていますか。）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40"/>
        </w:trPr>
        <w:tc>
          <w:tcPr>
            <w:tcW w:w="800" w:type="pct"/>
            <w:tcBorders>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③その際の入所者の心身の状況はどのようであるか。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89"/>
        </w:trPr>
        <w:tc>
          <w:tcPr>
            <w:tcW w:w="800" w:type="pct"/>
            <w:tcBorders>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shd w:val="pct15" w:color="auto" w:fill="FFFFFF"/>
              </w:rPr>
            </w:pPr>
            <w:r w:rsidRPr="00420E89">
              <w:rPr>
                <w:rFonts w:ascii="ＭＳ ゴシック" w:eastAsia="ＭＳ ゴシック" w:hAnsi="ＭＳ ゴシック" w:cs="ＭＳ Ｐゴシック" w:hint="eastAsia"/>
                <w:kern w:val="0"/>
                <w:sz w:val="18"/>
                <w:szCs w:val="18"/>
              </w:rPr>
              <w:t>④緊急やむを得ない理由</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89"/>
        </w:trPr>
        <w:tc>
          <w:tcPr>
            <w:tcW w:w="800" w:type="pct"/>
            <w:tcBorders>
              <w:left w:val="single" w:sz="4" w:space="0" w:color="auto"/>
              <w:bottom w:val="nil"/>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20"/>
                <w:szCs w:val="20"/>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緊急やむを得ず身体拘束等を行った場合、本人又はその家族に説明していますか。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7"/>
        </w:trPr>
        <w:tc>
          <w:tcPr>
            <w:tcW w:w="800" w:type="pct"/>
            <w:tcBorders>
              <w:top w:val="nil"/>
              <w:left w:val="single" w:sz="4" w:space="0" w:color="auto"/>
              <w:right w:val="single" w:sz="4" w:space="0" w:color="auto"/>
            </w:tcBorders>
            <w:shd w:val="clear" w:color="auto" w:fill="auto"/>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single" w:sz="4" w:space="0" w:color="auto"/>
            </w:tcBorders>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身体的拘束等の適正化のための対策を検討する委員会を3月に1回以上開催するとともに、その結果について、介護職員その他の従業者に周知徹底を図っていますか。</w:t>
            </w:r>
          </w:p>
          <w:p w:rsidR="00CC10EB" w:rsidRPr="00420E89" w:rsidRDefault="00CC10EB" w:rsidP="00CC10EB">
            <w:pPr>
              <w:spacing w:line="260" w:lineRule="exact"/>
              <w:ind w:leftChars="200" w:left="420"/>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【実施日】　　昨年度（　　  　　　　　　　　　　　　　　　　　　　　　）</w:t>
            </w:r>
          </w:p>
          <w:p w:rsidR="00CC10EB" w:rsidRPr="00420E89" w:rsidRDefault="00CC10EB" w:rsidP="00CC10EB">
            <w:pPr>
              <w:spacing w:line="260" w:lineRule="exact"/>
              <w:ind w:left="332" w:hangingChars="200" w:hanging="332"/>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今年度（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single" w:sz="4" w:space="0" w:color="auto"/>
            </w:tcBorders>
          </w:tcPr>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①幅広い職種により構成していますか。</w:t>
            </w:r>
          </w:p>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□施設長（管理者）　□事務長　□医師   □看護職員　□介護職員   </w:t>
            </w:r>
          </w:p>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w:t>
            </w:r>
            <w:r w:rsidR="003F34FF">
              <w:rPr>
                <w:rFonts w:ascii="ＭＳ ゴシック" w:eastAsia="ＭＳ ゴシック" w:hAnsi="ＭＳ ゴシック" w:hint="eastAsia"/>
                <w:spacing w:val="-7"/>
                <w:sz w:val="18"/>
                <w:szCs w:val="18"/>
              </w:rPr>
              <w:t>生活</w:t>
            </w:r>
            <w:r w:rsidRPr="00420E89">
              <w:rPr>
                <w:rFonts w:ascii="ＭＳ ゴシック" w:eastAsia="ＭＳ ゴシック" w:hAnsi="ＭＳ ゴシック" w:hint="eastAsia"/>
                <w:spacing w:val="-7"/>
                <w:sz w:val="18"/>
                <w:szCs w:val="18"/>
              </w:rPr>
              <w:t xml:space="preserve">相談員 </w:t>
            </w:r>
            <w:r w:rsidRPr="00420E89">
              <w:rPr>
                <w:rFonts w:ascii="ＭＳ ゴシック" w:eastAsia="ＭＳ ゴシック" w:hAnsi="ＭＳ ゴシック"/>
                <w:spacing w:val="-7"/>
                <w:sz w:val="18"/>
                <w:szCs w:val="18"/>
              </w:rPr>
              <w:t xml:space="preserve">  </w:t>
            </w:r>
            <w:r w:rsidRPr="00420E89">
              <w:rPr>
                <w:rFonts w:ascii="ＭＳ ゴシック" w:eastAsia="ＭＳ ゴシック" w:hAnsi="ＭＳ ゴシック" w:hint="eastAsia"/>
                <w:spacing w:val="-7"/>
                <w:sz w:val="18"/>
                <w:szCs w:val="18"/>
              </w:rPr>
              <w:t>その他（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single" w:sz="4" w:space="0" w:color="auto"/>
            </w:tcBorders>
          </w:tcPr>
          <w:p w:rsidR="006B5534" w:rsidRDefault="00CC10EB" w:rsidP="00CC10EB">
            <w:pPr>
              <w:spacing w:line="260" w:lineRule="exact"/>
              <w:ind w:leftChars="100" w:left="210"/>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②構成メンバーの責務及び役割分担を明確にし、身体的拘束等の適正化対応策を行う専任の担当者</w:t>
            </w:r>
            <w:r w:rsidR="000B4AA9">
              <w:rPr>
                <w:rFonts w:ascii="ＭＳ ゴシック" w:eastAsia="ＭＳ ゴシック" w:hAnsi="ＭＳ ゴシック" w:hint="eastAsia"/>
                <w:spacing w:val="-7"/>
                <w:sz w:val="18"/>
                <w:szCs w:val="18"/>
              </w:rPr>
              <w:t>（看護師が望ましい）</w:t>
            </w:r>
            <w:r w:rsidRPr="00420E89">
              <w:rPr>
                <w:rFonts w:ascii="ＭＳ ゴシック" w:eastAsia="ＭＳ ゴシック" w:hAnsi="ＭＳ ゴシック" w:hint="eastAsia"/>
                <w:spacing w:val="-7"/>
                <w:sz w:val="18"/>
                <w:szCs w:val="18"/>
              </w:rPr>
              <w:t>を決めていますか。</w:t>
            </w:r>
          </w:p>
          <w:p w:rsidR="00CC10EB" w:rsidRPr="00420E89" w:rsidRDefault="00CC10EB" w:rsidP="00CC10EB">
            <w:pPr>
              <w:spacing w:line="260" w:lineRule="exact"/>
              <w:ind w:leftChars="100" w:left="210"/>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担当者の職種（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2D0D6E" w:rsidRPr="00420E89" w:rsidTr="004A1660">
        <w:trPr>
          <w:trHeight w:val="267"/>
        </w:trPr>
        <w:tc>
          <w:tcPr>
            <w:tcW w:w="800" w:type="pct"/>
            <w:tcBorders>
              <w:top w:val="nil"/>
              <w:left w:val="single" w:sz="4" w:space="0" w:color="auto"/>
              <w:right w:val="single" w:sz="4" w:space="0" w:color="auto"/>
            </w:tcBorders>
            <w:shd w:val="clear" w:color="auto" w:fill="auto"/>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single" w:sz="4" w:space="0" w:color="auto"/>
            </w:tcBorders>
            <w:shd w:val="clear" w:color="auto" w:fill="auto"/>
          </w:tcPr>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③次の取組みを行っていますか。</w:t>
            </w:r>
          </w:p>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イ　身体的拘束等について報告するための様式を整備すること。</w:t>
            </w:r>
          </w:p>
          <w:p w:rsidR="00CC10EB" w:rsidRPr="00420E89" w:rsidRDefault="00CC10EB" w:rsidP="00CC10EB">
            <w:pPr>
              <w:spacing w:line="260" w:lineRule="exact"/>
              <w:ind w:leftChars="79" w:left="332"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ロ　介護職員その他の従業者は、身体的拘束等の発生ごとにその状況、背景等を記録するとともに、イの様式に従い、身体的拘束等について報告すること。</w:t>
            </w:r>
          </w:p>
          <w:p w:rsidR="00CC10EB" w:rsidRPr="00420E89" w:rsidRDefault="00CC10EB" w:rsidP="00CC10EB">
            <w:pPr>
              <w:spacing w:line="260" w:lineRule="exact"/>
              <w:ind w:leftChars="79" w:left="332"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ハ　身体的拘束適正化検討委員会において、ロにより報告された事例を集計し、分析すること。</w:t>
            </w:r>
          </w:p>
          <w:p w:rsidR="00CC10EB" w:rsidRPr="00420E89" w:rsidRDefault="00CC10EB" w:rsidP="00CC10EB">
            <w:pPr>
              <w:spacing w:line="260" w:lineRule="exact"/>
              <w:ind w:leftChars="79" w:left="332"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ニ　事例の分析に当たっては、身体的拘束等の発生時の状況等を分析し、身体的拘束等の発生原因、結果等をとりまとめ、当該事例の適正性と適正化策を検討すること。</w:t>
            </w:r>
          </w:p>
          <w:p w:rsidR="00CC10EB" w:rsidRPr="00420E89" w:rsidRDefault="00CC10EB" w:rsidP="00CC10EB">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ホ　報告された事例及び分析結果を従業者に周知徹底すること。</w:t>
            </w:r>
          </w:p>
          <w:p w:rsidR="00CC10EB" w:rsidRPr="00420E89" w:rsidRDefault="00CC10EB" w:rsidP="00CC10EB">
            <w:pPr>
              <w:spacing w:line="260" w:lineRule="exact"/>
              <w:ind w:firstLineChars="100" w:firstLine="166"/>
              <w:rPr>
                <w:rFonts w:ascii="ＭＳ ゴシック" w:eastAsia="ＭＳ ゴシック" w:hAnsi="ＭＳ ゴシック"/>
                <w:sz w:val="18"/>
                <w:szCs w:val="18"/>
              </w:rPr>
            </w:pPr>
            <w:r w:rsidRPr="00420E89">
              <w:rPr>
                <w:rFonts w:ascii="ＭＳ ゴシック" w:eastAsia="ＭＳ ゴシック" w:hAnsi="ＭＳ ゴシック" w:hint="eastAsia"/>
                <w:spacing w:val="-7"/>
                <w:sz w:val="18"/>
                <w:szCs w:val="18"/>
              </w:rPr>
              <w:t>ヘ　適正化策を講じた後に、その効果について評価すること。</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CC10EB" w:rsidRPr="00420E89" w:rsidRDefault="00CC10EB" w:rsidP="00CC10EB">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2D0D6E" w:rsidRPr="00420E89" w:rsidTr="004A1660">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身体的拘束等の適正化のための指針を整備していますか。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・次の内容が盛り込まれていますか。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施設における身体的拘束等の適正化に関する基本的考え方</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　身体的拘束適正化検討委員会その他施設内の組織に関する事項</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③　身体的拘束等の適正化のための職員研修に関する基本方針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9938FB">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④　施設内で発生した身体的拘束等の報告方法等のための方策に関する基本方針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7"/>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⑤　身体的拘束等発生時の対応に関する基本方針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42"/>
        </w:trPr>
        <w:tc>
          <w:tcPr>
            <w:tcW w:w="800" w:type="pct"/>
            <w:tcBorders>
              <w:top w:val="nil"/>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right w:val="dotted" w:sz="4" w:space="0" w:color="auto"/>
            </w:tcBorders>
            <w:hideMark/>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⑥　入所者等に対する当該指針の閲覧に関する基本方針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78"/>
        </w:trPr>
        <w:tc>
          <w:tcPr>
            <w:tcW w:w="800" w:type="pct"/>
            <w:tcBorders>
              <w:top w:val="nil"/>
              <w:left w:val="single" w:sz="4" w:space="0" w:color="auto"/>
              <w:right w:val="single" w:sz="4" w:space="0" w:color="auto"/>
            </w:tcBorders>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tcBorders>
          </w:tcPr>
          <w:p w:rsidR="00CC10EB" w:rsidRPr="00420E89" w:rsidRDefault="00CC10EB" w:rsidP="00CC10EB">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⑦　その他身体的拘束等の適正化の推進のために必要な基本方針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26"/>
        </w:trPr>
        <w:tc>
          <w:tcPr>
            <w:tcW w:w="800" w:type="pct"/>
            <w:tcBorders>
              <w:top w:val="nil"/>
              <w:left w:val="single" w:sz="4" w:space="0" w:color="auto"/>
              <w:right w:val="single" w:sz="4" w:space="0" w:color="auto"/>
            </w:tcBorders>
            <w:vAlign w:val="center"/>
          </w:tcPr>
          <w:p w:rsidR="00CC10EB" w:rsidRPr="00420E89" w:rsidRDefault="00CC10EB" w:rsidP="00CC10EB">
            <w:pPr>
              <w:widowControl/>
              <w:jc w:val="left"/>
              <w:rPr>
                <w:rFonts w:ascii="ＭＳ ゴシック" w:eastAsia="ＭＳ ゴシック" w:hAnsi="ＭＳ ゴシック" w:cs="ＭＳ Ｐゴシック"/>
                <w:kern w:val="0"/>
                <w:sz w:val="20"/>
                <w:szCs w:val="20"/>
              </w:rPr>
            </w:pPr>
          </w:p>
        </w:tc>
        <w:tc>
          <w:tcPr>
            <w:tcW w:w="3614" w:type="pct"/>
            <w:tcBorders>
              <w:top w:val="dotted" w:sz="4" w:space="0" w:color="auto"/>
              <w:bottom w:val="dotted" w:sz="4" w:space="0" w:color="auto"/>
            </w:tcBorders>
          </w:tcPr>
          <w:p w:rsidR="00CC10EB" w:rsidRPr="00420E89" w:rsidRDefault="00CC10EB" w:rsidP="00CC10EB">
            <w:pPr>
              <w:ind w:leftChars="-19" w:left="-4" w:hangingChars="20" w:hanging="36"/>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従業者に対し、身体的拘束等の適正化のための研修を定期的（年２回以上）に実施し、内容を記録していますか。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6449F7">
        <w:trPr>
          <w:trHeight w:val="1163"/>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b/>
                <w:bCs/>
                <w:kern w:val="0"/>
                <w:sz w:val="20"/>
                <w:szCs w:val="20"/>
              </w:rPr>
            </w:pPr>
          </w:p>
        </w:tc>
        <w:tc>
          <w:tcPr>
            <w:tcW w:w="4200" w:type="pct"/>
            <w:gridSpan w:val="4"/>
            <w:vMerge w:val="restart"/>
            <w:tcBorders>
              <w:top w:val="dotted" w:sz="4" w:space="0" w:color="auto"/>
              <w:bottom w:val="dotted" w:sz="4" w:space="0" w:color="auto"/>
              <w:right w:val="single" w:sz="4" w:space="0" w:color="auto"/>
            </w:tcBorders>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【研修参加・実施状況】</w:t>
            </w:r>
          </w:p>
          <w:tbl>
            <w:tblPr>
              <w:tblpPr w:leftFromText="142" w:rightFromText="142" w:vertAnchor="text" w:horzAnchor="margin" w:tblpY="71"/>
              <w:tblOverlap w:val="never"/>
              <w:tblW w:w="8738" w:type="dxa"/>
              <w:tblLayout w:type="fixed"/>
              <w:tblCellMar>
                <w:left w:w="99" w:type="dxa"/>
                <w:right w:w="99" w:type="dxa"/>
              </w:tblCellMar>
              <w:tblLook w:val="04A0" w:firstRow="1" w:lastRow="0" w:firstColumn="1" w:lastColumn="0" w:noHBand="0" w:noVBand="1"/>
            </w:tblPr>
            <w:tblGrid>
              <w:gridCol w:w="1514"/>
              <w:gridCol w:w="4279"/>
              <w:gridCol w:w="1171"/>
              <w:gridCol w:w="1774"/>
            </w:tblGrid>
            <w:tr w:rsidR="002D0D6E" w:rsidRPr="00420E89" w:rsidTr="001B0D7C">
              <w:trPr>
                <w:trHeight w:val="427"/>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研修日</w:t>
                  </w:r>
                </w:p>
              </w:tc>
              <w:tc>
                <w:tcPr>
                  <w:tcW w:w="4279"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研修内容</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研修区分</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参加職種</w:t>
                  </w:r>
                </w:p>
              </w:tc>
            </w:tr>
            <w:tr w:rsidR="002D0D6E" w:rsidRPr="00420E89" w:rsidTr="001B0D7C">
              <w:trPr>
                <w:trHeight w:val="427"/>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4279"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r>
            <w:tr w:rsidR="002D0D6E" w:rsidRPr="00420E89" w:rsidTr="001B0D7C">
              <w:trPr>
                <w:trHeight w:val="427"/>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4279"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r>
            <w:tr w:rsidR="002D0D6E" w:rsidRPr="00420E89" w:rsidTr="001B0D7C">
              <w:trPr>
                <w:trHeight w:val="427"/>
              </w:trPr>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4279"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1171" w:type="dxa"/>
                  <w:tcBorders>
                    <w:top w:val="single" w:sz="4" w:space="0" w:color="auto"/>
                    <w:left w:val="nil"/>
                    <w:bottom w:val="single" w:sz="4" w:space="0" w:color="auto"/>
                    <w:right w:val="single" w:sz="4" w:space="0" w:color="auto"/>
                  </w:tcBorders>
                  <w:shd w:val="clear" w:color="auto" w:fill="auto"/>
                  <w:noWrap/>
                  <w:vAlign w:val="center"/>
                  <w:hideMark/>
                </w:tcPr>
                <w:p w:rsidR="00CC10EB" w:rsidRPr="00420E89" w:rsidRDefault="00CC10EB" w:rsidP="00CC10EB">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r>
          </w:tbl>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r>
      <w:tr w:rsidR="002D0D6E" w:rsidRPr="00420E89" w:rsidTr="006449F7">
        <w:trPr>
          <w:trHeight w:val="1162"/>
        </w:trPr>
        <w:tc>
          <w:tcPr>
            <w:tcW w:w="800" w:type="pct"/>
            <w:tcBorders>
              <w:left w:val="single" w:sz="4" w:space="0" w:color="auto"/>
              <w:right w:val="single" w:sz="4" w:space="0" w:color="auto"/>
            </w:tcBorders>
            <w:shd w:val="clear" w:color="auto" w:fill="auto"/>
          </w:tcPr>
          <w:p w:rsidR="00CC10EB" w:rsidRPr="00420E89" w:rsidRDefault="00CC10EB" w:rsidP="00CC10EB">
            <w:pPr>
              <w:widowControl/>
              <w:jc w:val="left"/>
              <w:rPr>
                <w:rFonts w:ascii="ＭＳ ゴシック" w:eastAsia="ＭＳ ゴシック" w:hAnsi="ＭＳ ゴシック" w:cs="ＭＳ Ｐゴシック"/>
                <w:b/>
                <w:bCs/>
                <w:kern w:val="0"/>
                <w:sz w:val="20"/>
                <w:szCs w:val="20"/>
              </w:rPr>
            </w:pPr>
          </w:p>
        </w:tc>
        <w:tc>
          <w:tcPr>
            <w:tcW w:w="4200" w:type="pct"/>
            <w:gridSpan w:val="4"/>
            <w:vMerge/>
            <w:tcBorders>
              <w:top w:val="dotted" w:sz="4" w:space="0" w:color="auto"/>
              <w:bottom w:val="dotted" w:sz="4" w:space="0" w:color="auto"/>
              <w:right w:val="single" w:sz="4" w:space="0" w:color="auto"/>
            </w:tcBorders>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r>
      <w:tr w:rsidR="002D0D6E" w:rsidRPr="00420E89" w:rsidTr="004A1660">
        <w:trPr>
          <w:trHeight w:val="328"/>
        </w:trPr>
        <w:tc>
          <w:tcPr>
            <w:tcW w:w="800" w:type="pct"/>
            <w:tcBorders>
              <w:left w:val="single" w:sz="4" w:space="0" w:color="auto"/>
              <w:right w:val="single" w:sz="4" w:space="0" w:color="auto"/>
            </w:tcBorders>
            <w:shd w:val="clear" w:color="auto" w:fill="auto"/>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CC10EB" w:rsidRPr="00420E89" w:rsidRDefault="00CC10EB" w:rsidP="00CC10EB">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新規採用時にも当該研修を実施し、内容を記録していますか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28"/>
        </w:trPr>
        <w:tc>
          <w:tcPr>
            <w:tcW w:w="800" w:type="pct"/>
            <w:tcBorders>
              <w:left w:val="single" w:sz="4" w:space="0" w:color="auto"/>
              <w:bottom w:val="single" w:sz="4" w:space="0" w:color="000000"/>
              <w:right w:val="single" w:sz="4" w:space="0" w:color="auto"/>
            </w:tcBorders>
            <w:shd w:val="clear" w:color="auto" w:fill="auto"/>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自らその提供するサービスの質の評価を行い、常にその改善を図っていますか。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28"/>
        </w:trPr>
        <w:tc>
          <w:tcPr>
            <w:tcW w:w="800" w:type="pct"/>
            <w:vMerge w:val="restart"/>
            <w:tcBorders>
              <w:top w:val="single" w:sz="4" w:space="0" w:color="000000"/>
              <w:left w:val="single"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11.施設サービス計画の作成</w:t>
            </w:r>
          </w:p>
        </w:tc>
        <w:tc>
          <w:tcPr>
            <w:tcW w:w="3614" w:type="pct"/>
            <w:tcBorders>
              <w:top w:val="single"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施設サービス計画は入所後漏れなく遅滞なく作成されていますか。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81"/>
        </w:trPr>
        <w:tc>
          <w:tcPr>
            <w:tcW w:w="800" w:type="pct"/>
            <w:vMerge/>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当該施設の管理者は、介護支援専門員に施設サービス計画の作成に関する業務を担当させていますか。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87"/>
        </w:trPr>
        <w:tc>
          <w:tcPr>
            <w:tcW w:w="800" w:type="pct"/>
            <w:vMerge w:val="restart"/>
            <w:tcBorders>
              <w:left w:val="single"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施設サービス計画は、計画担当介護支援専門員が漏れなく作成者となっていますか。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845"/>
        </w:trPr>
        <w:tc>
          <w:tcPr>
            <w:tcW w:w="800" w:type="pct"/>
            <w:vMerge/>
            <w:tcBorders>
              <w:left w:val="single" w:sz="4" w:space="0" w:color="auto"/>
              <w:right w:val="single" w:sz="4" w:space="0" w:color="auto"/>
            </w:tcBorders>
            <w:vAlign w:val="center"/>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の作成に当たっては、入所者の日常生活全般を支援する観点から、当該地域の住民による自発的な活動等によるサービス等の利用も含めて、施設サービス計画上に位置づけるよう努めていますか。</w:t>
            </w:r>
          </w:p>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※当該地域の住民による入所者の話し相手、会食など。</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915"/>
        </w:trPr>
        <w:tc>
          <w:tcPr>
            <w:tcW w:w="800" w:type="pct"/>
            <w:tcBorders>
              <w:left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の作成に当たっては、適切な方法により、入所者について、その有する能力、その置かれている環境等の評価を通じて入所者が現に抱える問題点を明らかにし、入所者が自立した日常生活ができるように支援する上で解決すべき課題を把握（アセスメント）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178"/>
        </w:trPr>
        <w:tc>
          <w:tcPr>
            <w:tcW w:w="800" w:type="pct"/>
            <w:tcBorders>
              <w:left w:val="single" w:sz="4" w:space="0" w:color="auto"/>
              <w:right w:val="single" w:sz="4" w:space="0" w:color="auto"/>
            </w:tcBorders>
            <w:shd w:val="clear" w:color="auto" w:fill="auto"/>
            <w:hideMark/>
          </w:tcPr>
          <w:p w:rsidR="00CC10EB" w:rsidRPr="00420E89" w:rsidRDefault="00CC10EB" w:rsidP="00CC10EB">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アセスメントに当たっては、必ず入所者及びその家族に面接して行っていますか。また、この場合において、面接の趣旨を入所者及びその家族に対して十分に説明し、理解を得ていますか。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7"/>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入所者の希望、入所者についてのアセスメントの結果及び医師の治療の方針に基づき、入所者の家族の希望を勘案して、下記の事項を記載した施設サービス計画原案を作成していますか。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42"/>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①入所者及びその家族の生活に対する意向</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62"/>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②総合的な援助の方針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60"/>
        </w:trPr>
        <w:tc>
          <w:tcPr>
            <w:tcW w:w="800" w:type="pct"/>
            <w:tcBorders>
              <w:left w:val="single" w:sz="4" w:space="0" w:color="auto"/>
              <w:right w:val="single" w:sz="4" w:space="0" w:color="auto"/>
            </w:tcBorders>
            <w:shd w:val="clear" w:color="auto" w:fill="auto"/>
            <w:hideMark/>
          </w:tcPr>
          <w:p w:rsidR="00CC10EB" w:rsidRPr="00420E89" w:rsidRDefault="00CC10EB" w:rsidP="00CC10EB">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③生活全般の解決すべき課題（ニーズ）</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30"/>
        </w:trPr>
        <w:tc>
          <w:tcPr>
            <w:tcW w:w="800" w:type="pct"/>
            <w:tcBorders>
              <w:left w:val="single" w:sz="4" w:space="0" w:color="auto"/>
              <w:right w:val="single" w:sz="4" w:space="0" w:color="auto"/>
            </w:tcBorders>
            <w:shd w:val="clear" w:color="auto" w:fill="auto"/>
            <w:noWrap/>
            <w:hideMark/>
          </w:tcPr>
          <w:p w:rsidR="00CC10EB" w:rsidRPr="00420E89" w:rsidRDefault="00CC10EB" w:rsidP="00CC10EB">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noWrap/>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④サービスの目標及び達成時期</w:t>
            </w:r>
          </w:p>
          <w:p w:rsidR="00CC10EB" w:rsidRPr="00420E89" w:rsidRDefault="00CC10EB" w:rsidP="00CC10EB">
            <w:pPr>
              <w:widowControl/>
              <w:jc w:val="left"/>
              <w:rPr>
                <w:rFonts w:ascii="ＭＳ ゴシック" w:eastAsia="ＭＳ ゴシック" w:hAnsi="ＭＳ ゴシック" w:cs="ＭＳ Ｐゴシック"/>
                <w:b/>
                <w:kern w:val="0"/>
                <w:sz w:val="18"/>
                <w:szCs w:val="18"/>
              </w:rPr>
            </w:pPr>
            <w:r w:rsidRPr="00420E89">
              <w:rPr>
                <w:rFonts w:ascii="ＭＳ ゴシック" w:eastAsia="ＭＳ ゴシック" w:hAnsi="ＭＳ ゴシック" w:cs="ＭＳ Ｐゴシック" w:hint="eastAsia"/>
                <w:b/>
                <w:kern w:val="0"/>
                <w:sz w:val="18"/>
                <w:szCs w:val="18"/>
              </w:rPr>
              <w:t>※各種サービス（医療、リハビリテーション、看護、介護、食事等）に係る目標を具体的に記載していますか。</w:t>
            </w:r>
          </w:p>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b/>
                <w:kern w:val="0"/>
                <w:sz w:val="18"/>
                <w:szCs w:val="18"/>
              </w:rPr>
              <w:t>※当該達成時期には施設サービス計画及び提供したサービスの評価を行っていますか。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77"/>
        </w:trPr>
        <w:tc>
          <w:tcPr>
            <w:tcW w:w="800" w:type="pct"/>
            <w:tcBorders>
              <w:left w:val="single" w:sz="4" w:space="0" w:color="auto"/>
              <w:right w:val="single" w:sz="4" w:space="0" w:color="auto"/>
            </w:tcBorders>
            <w:shd w:val="clear" w:color="auto" w:fill="auto"/>
            <w:noWrap/>
            <w:hideMark/>
          </w:tcPr>
          <w:p w:rsidR="00CC10EB" w:rsidRPr="00420E89" w:rsidRDefault="00CC10EB" w:rsidP="00CC10EB">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　サービスの内容（行事及び日課等も含む）</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27"/>
        </w:trPr>
        <w:tc>
          <w:tcPr>
            <w:tcW w:w="800" w:type="pct"/>
            <w:tcBorders>
              <w:left w:val="single" w:sz="4" w:space="0" w:color="auto"/>
              <w:right w:val="single" w:sz="4" w:space="0" w:color="auto"/>
            </w:tcBorders>
            <w:shd w:val="clear" w:color="auto" w:fill="auto"/>
            <w:noWrap/>
            <w:hideMark/>
          </w:tcPr>
          <w:p w:rsidR="00CC10EB" w:rsidRPr="00420E89" w:rsidRDefault="00CC10EB" w:rsidP="00CC10EB">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⑥　サービスを提供する上での留意事項等</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23"/>
        </w:trPr>
        <w:tc>
          <w:tcPr>
            <w:tcW w:w="800" w:type="pct"/>
            <w:tcBorders>
              <w:left w:val="single" w:sz="4" w:space="0" w:color="auto"/>
              <w:right w:val="single" w:sz="4" w:space="0" w:color="auto"/>
            </w:tcBorders>
            <w:shd w:val="clear" w:color="auto" w:fill="auto"/>
            <w:noWrap/>
          </w:tcPr>
          <w:p w:rsidR="00CC10EB" w:rsidRPr="00420E89" w:rsidRDefault="00CC10EB" w:rsidP="00CC10EB">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の作成に当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423"/>
        </w:trPr>
        <w:tc>
          <w:tcPr>
            <w:tcW w:w="800" w:type="pct"/>
            <w:tcBorders>
              <w:left w:val="single" w:sz="4" w:space="0" w:color="auto"/>
              <w:right w:val="single" w:sz="4" w:space="0" w:color="auto"/>
            </w:tcBorders>
            <w:shd w:val="clear" w:color="auto" w:fill="auto"/>
            <w:noWrap/>
            <w:hideMark/>
          </w:tcPr>
          <w:p w:rsidR="00CC10EB" w:rsidRPr="00420E89" w:rsidRDefault="00CC10EB" w:rsidP="00CC10EB">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サービス担当者会議の開催や各担当者への照会等により、施設サービス計画原案の内容について、担当者から専門的な見地からの意見を求めていますか。</w:t>
            </w:r>
          </w:p>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※担当</w:t>
            </w:r>
            <w:r w:rsidRPr="00AE2CA2">
              <w:rPr>
                <w:rFonts w:ascii="ＭＳ ゴシック" w:eastAsia="ＭＳ ゴシック" w:hAnsi="ＭＳ ゴシック" w:cs="ＭＳ Ｐゴシック" w:hint="eastAsia"/>
                <w:color w:val="000000" w:themeColor="text1"/>
                <w:kern w:val="0"/>
                <w:sz w:val="18"/>
                <w:szCs w:val="18"/>
              </w:rPr>
              <w:t>者とは、医師、</w:t>
            </w:r>
            <w:r w:rsidR="00AA659D" w:rsidRPr="00AE2CA2">
              <w:rPr>
                <w:rFonts w:ascii="ＭＳ ゴシック" w:eastAsia="ＭＳ ゴシック" w:hAnsi="ＭＳ ゴシック" w:cs="ＭＳ Ｐゴシック" w:hint="eastAsia"/>
                <w:color w:val="000000" w:themeColor="text1"/>
                <w:kern w:val="0"/>
                <w:sz w:val="18"/>
                <w:szCs w:val="18"/>
              </w:rPr>
              <w:t>薬剤師、</w:t>
            </w:r>
            <w:r w:rsidRPr="00AE2CA2">
              <w:rPr>
                <w:rFonts w:ascii="ＭＳ ゴシック" w:eastAsia="ＭＳ ゴシック" w:hAnsi="ＭＳ ゴシック" w:cs="ＭＳ Ｐゴシック" w:hint="eastAsia"/>
                <w:color w:val="000000" w:themeColor="text1"/>
                <w:kern w:val="0"/>
                <w:sz w:val="18"/>
                <w:szCs w:val="18"/>
              </w:rPr>
              <w:t>理学療法士</w:t>
            </w:r>
            <w:r w:rsidR="001259E0" w:rsidRPr="00AE2CA2">
              <w:rPr>
                <w:rFonts w:ascii="ＭＳ ゴシック" w:eastAsia="ＭＳ ゴシック" w:hAnsi="ＭＳ ゴシック" w:cs="ＭＳ Ｐゴシック" w:hint="eastAsia"/>
                <w:color w:val="000000" w:themeColor="text1"/>
                <w:kern w:val="0"/>
                <w:sz w:val="18"/>
                <w:szCs w:val="18"/>
              </w:rPr>
              <w:t>等</w:t>
            </w:r>
            <w:r w:rsidRPr="00AE2CA2">
              <w:rPr>
                <w:rFonts w:ascii="ＭＳ ゴシック" w:eastAsia="ＭＳ ゴシック" w:hAnsi="ＭＳ ゴシック" w:cs="ＭＳ Ｐゴシック" w:hint="eastAsia"/>
                <w:color w:val="000000" w:themeColor="text1"/>
                <w:kern w:val="0"/>
                <w:sz w:val="18"/>
                <w:szCs w:val="18"/>
              </w:rPr>
              <w:t>、看護・介護</w:t>
            </w:r>
            <w:r w:rsidRPr="00420E89">
              <w:rPr>
                <w:rFonts w:ascii="ＭＳ ゴシック" w:eastAsia="ＭＳ ゴシック" w:hAnsi="ＭＳ ゴシック" w:cs="ＭＳ Ｐゴシック" w:hint="eastAsia"/>
                <w:kern w:val="0"/>
                <w:sz w:val="18"/>
                <w:szCs w:val="18"/>
              </w:rPr>
              <w:t>職員及び管理栄養士等の入所者の介護及び生活状況に関係する者を指します。</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lastRenderedPageBreak/>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226"/>
        </w:trPr>
        <w:tc>
          <w:tcPr>
            <w:tcW w:w="800" w:type="pct"/>
            <w:tcBorders>
              <w:left w:val="single" w:sz="4" w:space="0" w:color="auto"/>
              <w:right w:val="single" w:sz="4" w:space="0" w:color="auto"/>
            </w:tcBorders>
            <w:shd w:val="clear" w:color="auto" w:fill="auto"/>
            <w:noWrap/>
            <w:hideMark/>
          </w:tcPr>
          <w:p w:rsidR="00CC10EB" w:rsidRPr="00420E89" w:rsidRDefault="00CC10EB" w:rsidP="00CC10EB">
            <w:pPr>
              <w:widowControl/>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noWrap/>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施設サービス計画原案について、入所者又はその家族に説明し、文書により同意を得ていますか。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38"/>
        </w:trPr>
        <w:tc>
          <w:tcPr>
            <w:tcW w:w="800" w:type="pct"/>
            <w:tcBorders>
              <w:left w:val="single" w:sz="4" w:space="0" w:color="auto"/>
              <w:right w:val="single" w:sz="4" w:space="0" w:color="auto"/>
            </w:tcBorders>
            <w:shd w:val="clear" w:color="auto" w:fill="auto"/>
            <w:hideMark/>
          </w:tcPr>
          <w:p w:rsidR="00CC10EB" w:rsidRPr="00420E89" w:rsidRDefault="00CC10EB" w:rsidP="00CC10EB">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施設サ－ビス計画を作成した際には、入所者に対して施設サービス計画を交付していますか。また、交付したことが分かるように記録していますか。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2D0D6E" w:rsidRPr="00420E89" w:rsidTr="004A1660">
        <w:trPr>
          <w:trHeight w:val="318"/>
        </w:trPr>
        <w:tc>
          <w:tcPr>
            <w:tcW w:w="800" w:type="pct"/>
            <w:tcBorders>
              <w:left w:val="single" w:sz="4" w:space="0" w:color="auto"/>
              <w:right w:val="single" w:sz="4" w:space="0" w:color="auto"/>
            </w:tcBorders>
            <w:shd w:val="clear" w:color="auto" w:fill="auto"/>
            <w:vAlign w:val="center"/>
            <w:hideMark/>
          </w:tcPr>
          <w:p w:rsidR="00CC10EB" w:rsidRPr="00420E89" w:rsidRDefault="00CC10EB" w:rsidP="00CC10EB">
            <w:pPr>
              <w:widowControl/>
              <w:jc w:val="left"/>
              <w:rPr>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CC10EB" w:rsidRPr="00420E89" w:rsidRDefault="00CC10EB" w:rsidP="00CC10EB">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施設サービス計画の作成後、施設サービス計画の実施状況の把握（継続的なアセスメントを含む。）を行い、必要に応じて施設サービス計画の変更を行っていますか。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CC10EB" w:rsidRPr="00420E89" w:rsidRDefault="00CC10EB" w:rsidP="00CC10EB">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CD51F0">
        <w:trPr>
          <w:trHeight w:val="318"/>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sz w:val="18"/>
                <w:szCs w:val="18"/>
              </w:rPr>
              <w:br w:type="page"/>
            </w: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pBdr>
                <w:right w:val="single" w:sz="4" w:space="4" w:color="auto"/>
              </w:pBd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実施状況の把握（モニタリング）に当たっては、入所者及びその家族並びに担当者との連絡を継続的に行うこととし、特段の事情のない限り、次のように行っていますか。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18"/>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widowControl/>
              <w:jc w:val="left"/>
              <w:rPr>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①定期的に入所者に面接していますか。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18"/>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widowControl/>
              <w:jc w:val="left"/>
              <w:rPr>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②定期的にモニタリングの結果を記録していますか。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870"/>
        </w:trPr>
        <w:tc>
          <w:tcPr>
            <w:tcW w:w="800" w:type="pct"/>
            <w:tcBorders>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入所者が要介護更新認定や</w:t>
            </w:r>
            <w:r>
              <w:rPr>
                <w:rFonts w:ascii="ＭＳ ゴシック" w:eastAsia="ＭＳ ゴシック" w:hAnsi="ＭＳ ゴシック" w:cs="ＭＳ Ｐゴシック" w:hint="eastAsia"/>
                <w:kern w:val="0"/>
                <w:sz w:val="18"/>
                <w:szCs w:val="18"/>
              </w:rPr>
              <w:t>要介護状態</w:t>
            </w:r>
            <w:r w:rsidRPr="00BD2883">
              <w:rPr>
                <w:rFonts w:ascii="ＭＳ ゴシック" w:eastAsia="ＭＳ ゴシック" w:hAnsi="ＭＳ ゴシック" w:cs="ＭＳ Ｐゴシック" w:hint="eastAsia"/>
                <w:color w:val="000000" w:themeColor="text1"/>
                <w:kern w:val="0"/>
                <w:sz w:val="18"/>
                <w:szCs w:val="18"/>
              </w:rPr>
              <w:t>区分の変更認定</w:t>
            </w:r>
            <w:r w:rsidRPr="00420E89">
              <w:rPr>
                <w:rFonts w:ascii="ＭＳ ゴシック" w:eastAsia="ＭＳ ゴシック" w:hAnsi="ＭＳ ゴシック" w:cs="ＭＳ Ｐゴシック" w:hint="eastAsia"/>
                <w:kern w:val="0"/>
                <w:sz w:val="18"/>
                <w:szCs w:val="18"/>
              </w:rPr>
              <w:t>を受けた場合には、サービス担当者会議の開催や各担当者への照会等により、施設サービス計画の変更の必要性について、担当者から専門的な見地からの意見を求めていますか。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23"/>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施設サービス計画は、入所者の状態の変化等必要に応じて変更を行っていますか。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60"/>
        </w:trPr>
        <w:tc>
          <w:tcPr>
            <w:tcW w:w="800" w:type="pct"/>
            <w:tcBorders>
              <w:left w:val="single" w:sz="4" w:space="0" w:color="auto"/>
              <w:bottom w:val="single"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施設サービス計画を変更する際にも計画作成同様の一連の手続きを行っていますか。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660"/>
        </w:trPr>
        <w:tc>
          <w:tcPr>
            <w:tcW w:w="800" w:type="pct"/>
            <w:tcBorders>
              <w:top w:val="single" w:sz="4" w:space="0" w:color="auto"/>
              <w:left w:val="single"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12.診療の方針</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診療は、一般に医師として必要性があると認められる疾病又は負傷に対して、的確な診断を基とし、療養上妥当適切に行っていますか。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9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cente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診療に当たっては、常に医学の立場を堅持して、入所者の心身の状況を観察し、要介護者の心理が健康に及ぼす影響を十分配慮して、心理的な効果もあげることができるよう適切な指導を行っていますか。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465"/>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常に入所者の病状、心身の状況及びその置かれている環境等の的確な把握に努め、入所者又は家族に適切な指導を行っていますか。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84"/>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検査、投薬、注射、処置等は、入所者の病状に照らして妥当適切に行っていますか。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565"/>
        </w:trPr>
        <w:tc>
          <w:tcPr>
            <w:tcW w:w="800" w:type="pct"/>
            <w:tcBorders>
              <w:left w:val="single" w:sz="4" w:space="0" w:color="000000"/>
              <w:right w:val="single" w:sz="4" w:space="0" w:color="auto"/>
            </w:tcBorders>
            <w:shd w:val="clear" w:color="auto" w:fill="auto"/>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特殊な療法又は新しい療法等については、別に厚生労働大臣が定めるもののほか行っていませんか。</w:t>
            </w:r>
          </w:p>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※療担規則及び薬担規則並びに療担基準に基づき厚生労働大臣が定める掲示事項等（平成18年３月厚生労働省告示第107号）第五に定める療法等</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94"/>
        </w:trPr>
        <w:tc>
          <w:tcPr>
            <w:tcW w:w="800" w:type="pct"/>
            <w:tcBorders>
              <w:left w:val="single" w:sz="4" w:space="0" w:color="auto"/>
              <w:bottom w:val="single" w:sz="4" w:space="0" w:color="000000"/>
              <w:right w:val="single" w:sz="4" w:space="0" w:color="auto"/>
            </w:tcBorders>
            <w:shd w:val="clear" w:color="auto" w:fill="auto"/>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別に厚生労働大臣が定める医薬品以外の医薬品を入所者に施用し、又は処方していませんか。</w:t>
            </w:r>
          </w:p>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※療担規則及び薬担規則並びに療担基準に基づき厚生労働大臣が定める掲示事項等（平成18年３月厚生労働省告示第107号）第六に定める医薬品</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717"/>
        </w:trPr>
        <w:tc>
          <w:tcPr>
            <w:tcW w:w="800" w:type="pct"/>
            <w:vMerge w:val="restart"/>
            <w:tcBorders>
              <w:top w:val="single" w:sz="4" w:space="0" w:color="000000"/>
              <w:left w:val="single" w:sz="4" w:space="0" w:color="000000"/>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13.必要な医療の提供が困難な場合の措置等</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入所者の病状からみて自ら必要な医療を提供することが困難であると認めた時は、協力</w:t>
            </w:r>
            <w:r>
              <w:rPr>
                <w:rFonts w:ascii="ＭＳ ゴシック" w:eastAsia="ＭＳ ゴシック" w:hAnsi="ＭＳ ゴシック" w:cs="ＭＳ Ｐゴシック" w:hint="eastAsia"/>
                <w:kern w:val="0"/>
                <w:sz w:val="18"/>
                <w:szCs w:val="18"/>
              </w:rPr>
              <w:t>医療機関</w:t>
            </w:r>
            <w:r w:rsidRPr="00420E89">
              <w:rPr>
                <w:rFonts w:ascii="ＭＳ ゴシック" w:eastAsia="ＭＳ ゴシック" w:hAnsi="ＭＳ ゴシック" w:cs="ＭＳ Ｐゴシック" w:hint="eastAsia"/>
                <w:kern w:val="0"/>
                <w:sz w:val="18"/>
                <w:szCs w:val="18"/>
              </w:rPr>
              <w:t>その他適当な病院若しくは診療所への入院のための措置を講じ、又は他の医師の対診を求める等診療について適切な措置を講じていますか。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90"/>
        </w:trPr>
        <w:tc>
          <w:tcPr>
            <w:tcW w:w="800" w:type="pct"/>
            <w:vMerge/>
            <w:tcBorders>
              <w:left w:val="single" w:sz="4" w:space="0" w:color="000000"/>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不必要に入所者のために往診を求め、又は入所者を病院若しくは診療所に通院させていませんか。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495"/>
        </w:trPr>
        <w:tc>
          <w:tcPr>
            <w:tcW w:w="800" w:type="pct"/>
            <w:vMerge/>
            <w:tcBorders>
              <w:left w:val="single" w:sz="4" w:space="0" w:color="000000"/>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595"/>
        </w:trPr>
        <w:tc>
          <w:tcPr>
            <w:tcW w:w="800" w:type="pct"/>
            <w:tcBorders>
              <w:left w:val="single" w:sz="4" w:space="0" w:color="000000"/>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が往診を受けた医師若しくは歯科医師又は入所者が通院した病院若しくは診療所の医師若しくは歯科医師から当該入所者の療養上必要な情報の提供を受けるものとし、その情報により適切な診療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1"/>
        </w:trPr>
        <w:tc>
          <w:tcPr>
            <w:tcW w:w="800" w:type="pct"/>
            <w:tcBorders>
              <w:left w:val="single" w:sz="4" w:space="0" w:color="000000"/>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往診を求めた場合に、施設が負担すべき費用が医療保険で請求されないよう注意していますか。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014"/>
        </w:trPr>
        <w:tc>
          <w:tcPr>
            <w:tcW w:w="800" w:type="pct"/>
            <w:tcBorders>
              <w:left w:val="single" w:sz="4" w:space="0" w:color="000000"/>
              <w:bottom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tcPr>
          <w:p w:rsidR="00BD2883" w:rsidRPr="00BD2883" w:rsidRDefault="00BD2883" w:rsidP="00BD2883">
            <w:pPr>
              <w:widowControl/>
              <w:jc w:val="left"/>
              <w:rPr>
                <w:rFonts w:ascii="ＭＳ ゴシック" w:eastAsia="ＭＳ ゴシック" w:hAnsi="ＭＳ ゴシック" w:cs="ＭＳ Ｐゴシック"/>
                <w:color w:val="FF0000"/>
                <w:kern w:val="0"/>
                <w:sz w:val="18"/>
                <w:szCs w:val="18"/>
              </w:rPr>
            </w:pPr>
            <w:r w:rsidRPr="00AE2CA2">
              <w:rPr>
                <w:rFonts w:ascii="ＭＳ ゴシック" w:eastAsia="ＭＳ ゴシック" w:hAnsi="ＭＳ ゴシック" w:cs="ＭＳ Ｐゴシック" w:hint="eastAsia"/>
                <w:color w:val="000000" w:themeColor="text1"/>
                <w:kern w:val="0"/>
                <w:sz w:val="18"/>
                <w:szCs w:val="18"/>
              </w:rPr>
              <w:t>入所者に係る往診及び通院（対診）については、</w:t>
            </w:r>
            <w:r w:rsidRPr="00022BA1">
              <w:rPr>
                <w:rFonts w:ascii="ＭＳ ゴシック" w:eastAsia="ＭＳ ゴシック" w:hAnsi="ＭＳ ゴシック" w:cs="ＭＳ Ｐゴシック" w:hint="eastAsia"/>
                <w:b/>
                <w:color w:val="1F497D" w:themeColor="text2"/>
                <w:kern w:val="0"/>
                <w:sz w:val="18"/>
                <w:szCs w:val="18"/>
                <w:u w:val="single"/>
              </w:rPr>
              <w:t>別途通知「介護老人保健施設入所者に係る往診及び通院（対診）について(平成12年3月31日老企第59号」</w:t>
            </w:r>
            <w:r w:rsidRPr="00AE2CA2">
              <w:rPr>
                <w:rFonts w:ascii="ＭＳ ゴシック" w:eastAsia="ＭＳ ゴシック" w:hAnsi="ＭＳ ゴシック" w:cs="ＭＳ Ｐゴシック" w:hint="eastAsia"/>
                <w:color w:val="000000" w:themeColor="text1"/>
                <w:kern w:val="0"/>
                <w:sz w:val="18"/>
                <w:szCs w:val="18"/>
              </w:rPr>
              <w:t>に基づき行っていますか。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582"/>
        </w:trPr>
        <w:tc>
          <w:tcPr>
            <w:tcW w:w="800" w:type="pct"/>
            <w:tcBorders>
              <w:top w:val="single" w:sz="4" w:space="0" w:color="auto"/>
              <w:left w:val="single" w:sz="4" w:space="0" w:color="000000"/>
              <w:right w:val="single" w:sz="4" w:space="0" w:color="000000"/>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r w:rsidRPr="00420E89">
              <w:rPr>
                <w:sz w:val="18"/>
                <w:szCs w:val="18"/>
              </w:rPr>
              <w:br w:type="page"/>
            </w:r>
            <w:r w:rsidRPr="00420E89">
              <w:rPr>
                <w:rFonts w:ascii="ＭＳ ゴシック" w:eastAsia="ＭＳ ゴシック" w:hAnsi="ＭＳ ゴシック" w:cs="ＭＳ Ｐゴシック" w:hint="eastAsia"/>
                <w:kern w:val="0"/>
                <w:sz w:val="18"/>
                <w:szCs w:val="18"/>
              </w:rPr>
              <w:t>14．機能訓練</w:t>
            </w:r>
          </w:p>
        </w:tc>
        <w:tc>
          <w:tcPr>
            <w:tcW w:w="3614" w:type="pct"/>
            <w:tcBorders>
              <w:top w:val="single" w:sz="4" w:space="0" w:color="auto"/>
              <w:left w:val="nil"/>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入所者の心身の諸機能の維持回復を図り、日常生活の自立を助けるため理学療法、作業療法その他必要なリハビリテーションを計画的に行っていますか。</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267"/>
        </w:trPr>
        <w:tc>
          <w:tcPr>
            <w:tcW w:w="800" w:type="pct"/>
            <w:tcBorders>
              <w:top w:val="single" w:sz="4" w:space="0" w:color="auto"/>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15　栄養管理</w:t>
            </w:r>
          </w:p>
        </w:tc>
        <w:tc>
          <w:tcPr>
            <w:tcW w:w="3614" w:type="pct"/>
            <w:tcBorders>
              <w:top w:val="single"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(1)入所者の栄養状態の維持及び改善を図り、自立した日常生活を営むことができるよう、各入所者の状態に応じた栄養管理を計画的に行っていますか。</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栄養士のみが配置されている施設や栄養士又は管理栄養士を置かないことができる施設については、併設施設や外部の管理栄養士の協力により栄養管理を行うこと。</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D05FF4" w:rsidP="00D05FF4">
            <w:pPr>
              <w:spacing w:line="260" w:lineRule="exact"/>
              <w:rPr>
                <w:rFonts w:ascii="ＭＳ ゴシック" w:eastAsia="ＭＳ ゴシック" w:hAnsi="ＭＳ ゴシック"/>
                <w:spacing w:val="-7"/>
                <w:sz w:val="18"/>
                <w:szCs w:val="18"/>
              </w:rPr>
            </w:pPr>
            <w:r>
              <w:rPr>
                <w:rFonts w:ascii="ＭＳ ゴシック" w:eastAsia="ＭＳ ゴシック" w:hAnsi="ＭＳ ゴシック" w:hint="eastAsia"/>
                <w:spacing w:val="-7"/>
                <w:sz w:val="18"/>
                <w:szCs w:val="18"/>
              </w:rPr>
              <w:t>(2)</w:t>
            </w:r>
            <w:r w:rsidR="00BD2883" w:rsidRPr="002646DA">
              <w:rPr>
                <w:rFonts w:ascii="ＭＳ ゴシック" w:eastAsia="ＭＳ ゴシック" w:hAnsi="ＭＳ ゴシック" w:hint="eastAsia"/>
                <w:spacing w:val="-7"/>
                <w:sz w:val="18"/>
                <w:szCs w:val="18"/>
              </w:rPr>
              <w:t>栄養ケア・マネジメントの実務</w:t>
            </w:r>
          </w:p>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栄養ケア・マネジメントの実務等については</w:t>
            </w:r>
            <w:r w:rsidRPr="002646DA">
              <w:rPr>
                <w:rFonts w:ascii="ＭＳ ゴシック" w:eastAsia="ＭＳ ゴシック" w:hAnsi="ＭＳ ゴシック" w:hint="eastAsia"/>
                <w:spacing w:val="-7"/>
                <w:sz w:val="18"/>
                <w:szCs w:val="18"/>
                <w:u w:val="single"/>
              </w:rPr>
              <w:t>、</w:t>
            </w:r>
            <w:r w:rsidRPr="00022BA1">
              <w:rPr>
                <w:rFonts w:ascii="ＭＳ ゴシック" w:eastAsia="ＭＳ ゴシック" w:hAnsi="ＭＳ ゴシック" w:hint="eastAsia"/>
                <w:color w:val="1F497D" w:themeColor="text2"/>
                <w:spacing w:val="-7"/>
                <w:sz w:val="18"/>
                <w:szCs w:val="18"/>
                <w:u w:val="single"/>
              </w:rPr>
              <w:t>「リハビリテーション・個別機能訓練、栄養管理及び口腔管理の実施に関する基本的な考え方並びに事務処理手順及び様式例の提示について」第二章第三</w:t>
            </w:r>
            <w:r w:rsidRPr="00022BA1">
              <w:rPr>
                <w:rFonts w:ascii="ＭＳ ゴシック" w:eastAsia="ＭＳ ゴシック" w:hAnsi="ＭＳ ゴシック" w:hint="eastAsia"/>
                <w:color w:val="1F497D" w:themeColor="text2"/>
                <w:spacing w:val="-7"/>
                <w:sz w:val="18"/>
                <w:szCs w:val="18"/>
              </w:rPr>
              <w:t>を</w:t>
            </w:r>
            <w:r w:rsidRPr="002646DA">
              <w:rPr>
                <w:rFonts w:ascii="ＭＳ ゴシック" w:eastAsia="ＭＳ ゴシック" w:hAnsi="ＭＳ ゴシック" w:hint="eastAsia"/>
                <w:spacing w:val="-7"/>
                <w:sz w:val="18"/>
                <w:szCs w:val="18"/>
              </w:rPr>
              <w:t>参照すること。</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firstLineChars="100" w:firstLine="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ア　入所時における栄養スクリーニング</w:t>
            </w:r>
          </w:p>
          <w:p w:rsidR="00BD2883" w:rsidRPr="002646DA" w:rsidRDefault="00BD2883" w:rsidP="00BD2883">
            <w:pPr>
              <w:spacing w:line="260" w:lineRule="exact"/>
              <w:ind w:leftChars="100" w:left="210" w:firstLineChars="100" w:firstLine="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介護支援専門員は、管理栄養士と連携して、入所者の入所後遅くとも１週間以内に、関連職種（医師、管理栄養士、歯科医師、看護師、介護支援専門員その他の職種の者）と共同して低栄養状態のリスクを把握（栄養スクリーニング）していますか。</w:t>
            </w:r>
          </w:p>
          <w:p w:rsidR="00BD2883" w:rsidRPr="002646DA" w:rsidRDefault="00BD2883" w:rsidP="00BD2883">
            <w:pPr>
              <w:numPr>
                <w:ilvl w:val="0"/>
                <w:numId w:val="13"/>
              </w:numPr>
              <w:spacing w:line="260" w:lineRule="exact"/>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栄養スクリーニングは、</w:t>
            </w:r>
            <w:r w:rsidRPr="00BD2883">
              <w:rPr>
                <w:rFonts w:ascii="ＭＳ ゴシック" w:eastAsia="ＭＳ ゴシック" w:hAnsi="ＭＳ ゴシック" w:hint="eastAsia"/>
                <w:color w:val="1F497D" w:themeColor="text2"/>
                <w:spacing w:val="-7"/>
                <w:sz w:val="18"/>
                <w:szCs w:val="18"/>
                <w:u w:val="single"/>
              </w:rPr>
              <w:t>別紙様式４－１－１</w:t>
            </w:r>
            <w:r w:rsidR="00CD51F0">
              <w:rPr>
                <w:rFonts w:ascii="ＭＳ ゴシック" w:eastAsia="ＭＳ ゴシック" w:hAnsi="ＭＳ ゴシック" w:hint="eastAsia"/>
                <w:color w:val="1F497D" w:themeColor="text2"/>
                <w:spacing w:val="-7"/>
                <w:sz w:val="18"/>
                <w:szCs w:val="18"/>
                <w:u w:val="single"/>
              </w:rPr>
              <w:t>「栄養・接触嚥下スクリーニング・アセスメント・モニタリング（施設）」</w:t>
            </w:r>
            <w:r w:rsidRPr="002646DA">
              <w:rPr>
                <w:rFonts w:ascii="ＭＳ ゴシック" w:eastAsia="ＭＳ ゴシック" w:hAnsi="ＭＳ ゴシック" w:hint="eastAsia"/>
                <w:spacing w:val="-7"/>
                <w:sz w:val="18"/>
                <w:szCs w:val="18"/>
              </w:rPr>
              <w:t>の様式例を参考にすること。</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イ　栄養アセスメントの実施</w:t>
            </w:r>
          </w:p>
          <w:p w:rsidR="00BD2883" w:rsidRPr="002646DA" w:rsidRDefault="00BD2883" w:rsidP="00BD2883">
            <w:pPr>
              <w:spacing w:line="260" w:lineRule="exact"/>
              <w:ind w:leftChars="100" w:left="37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①管理栄養士は、栄養スクリーニングを踏まえ、入所者毎に解決すべき課題を把握（栄養アセスメント）していますか。</w:t>
            </w:r>
          </w:p>
          <w:p w:rsidR="00BD2883" w:rsidRPr="002646DA" w:rsidRDefault="00BD2883" w:rsidP="00BD2883">
            <w:pPr>
              <w:spacing w:line="260" w:lineRule="exact"/>
              <w:ind w:leftChars="100" w:left="37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※栄養アセスメントの実施にあたっては、</w:t>
            </w:r>
            <w:r w:rsidRPr="00BD2883">
              <w:rPr>
                <w:rFonts w:ascii="ＭＳ ゴシック" w:eastAsia="ＭＳ ゴシック" w:hAnsi="ＭＳ ゴシック" w:hint="eastAsia"/>
                <w:color w:val="1F497D" w:themeColor="text2"/>
                <w:spacing w:val="-7"/>
                <w:sz w:val="18"/>
                <w:szCs w:val="18"/>
                <w:u w:val="single"/>
              </w:rPr>
              <w:t>別紙様式４－１－１</w:t>
            </w:r>
            <w:r w:rsidR="00B45896" w:rsidRPr="00B45896">
              <w:rPr>
                <w:rFonts w:ascii="ＭＳ ゴシック" w:eastAsia="ＭＳ ゴシック" w:hAnsi="ＭＳ ゴシック" w:hint="eastAsia"/>
                <w:color w:val="1F497D" w:themeColor="text2"/>
                <w:spacing w:val="-7"/>
                <w:sz w:val="18"/>
                <w:szCs w:val="18"/>
                <w:u w:val="single"/>
              </w:rPr>
              <w:t>「栄養・接触嚥下スクリーニング・アセスメント・モニタリング（施設）」</w:t>
            </w:r>
            <w:r w:rsidRPr="002646DA">
              <w:rPr>
                <w:rFonts w:ascii="ＭＳ ゴシック" w:eastAsia="ＭＳ ゴシック" w:hAnsi="ＭＳ ゴシック" w:hint="eastAsia"/>
                <w:spacing w:val="-7"/>
                <w:sz w:val="18"/>
                <w:szCs w:val="18"/>
              </w:rPr>
              <w:t>の様式例を参照すること。</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ウ　栄養ケア計画の作成</w:t>
            </w:r>
          </w:p>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①管理栄養士は、前記の栄養アセスメントに基づいて、入所者の栄養補給、栄養食事相談、課題解決のための関連職種の分担等について、関連職種と共同して、</w:t>
            </w:r>
            <w:r w:rsidRPr="00BD2883">
              <w:rPr>
                <w:rFonts w:ascii="ＭＳ ゴシック" w:eastAsia="ＭＳ ゴシック" w:hAnsi="ＭＳ ゴシック" w:hint="eastAsia"/>
                <w:color w:val="1F497D" w:themeColor="text2"/>
                <w:spacing w:val="-7"/>
                <w:sz w:val="18"/>
                <w:szCs w:val="18"/>
                <w:u w:val="single"/>
              </w:rPr>
              <w:t>別紙様式４－１－２</w:t>
            </w:r>
            <w:r w:rsidR="00B45896">
              <w:rPr>
                <w:rFonts w:ascii="ＭＳ ゴシック" w:eastAsia="ＭＳ ゴシック" w:hAnsi="ＭＳ ゴシック" w:hint="eastAsia"/>
                <w:color w:val="1F497D" w:themeColor="text2"/>
                <w:spacing w:val="-7"/>
                <w:sz w:val="18"/>
                <w:szCs w:val="18"/>
                <w:u w:val="single"/>
              </w:rPr>
              <w:t>「栄養ケア・経口移行・経口維持計画書（施設）」</w:t>
            </w:r>
            <w:r w:rsidRPr="002646DA">
              <w:rPr>
                <w:rFonts w:ascii="ＭＳ ゴシック" w:eastAsia="ＭＳ ゴシック" w:hAnsi="ＭＳ ゴシック" w:hint="eastAsia"/>
                <w:spacing w:val="-7"/>
                <w:sz w:val="18"/>
                <w:szCs w:val="18"/>
              </w:rPr>
              <w:t>の様式例を参照の上、栄養ケア計画を作成していますか。※必要に応じて理学療法士、作業療法士、言語聴覚士、歯科衛生士の助言を参考とすること。</w:t>
            </w:r>
          </w:p>
          <w:p w:rsidR="00BD2883" w:rsidRPr="002646DA" w:rsidRDefault="00BD2883" w:rsidP="00BD2883">
            <w:pPr>
              <w:spacing w:line="260" w:lineRule="exact"/>
              <w:ind w:leftChars="100" w:left="37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※施設サービス計画の中に、栄養ケア計画に相当する内容をそれぞれ記載する場合は、その記載をもって栄養ケア計画の作成に代えることができる。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②管理栄養士は、サービス担当者会議に出席し、栄養ケア計画原案を報告し、関連職種との話し合いのもと、栄養ケア計画を完成させていますか。また、栄養ケア計画の内容を、施設サービス計画にも適切に反映させ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③医師は、栄養ケア計画の実施に当たり、その同意等を確認していますか。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3209A" w:rsidRDefault="00BD2883" w:rsidP="00BD2883">
            <w:pPr>
              <w:spacing w:line="340" w:lineRule="exact"/>
              <w:ind w:left="113" w:right="113"/>
              <w:rPr>
                <w:rFonts w:ascii="ＭＳ ゴシック" w:eastAsia="ＭＳ ゴシック" w:hAnsi="ＭＳ ゴシック"/>
                <w:sz w:val="20"/>
                <w:szCs w:val="20"/>
              </w:rPr>
            </w:pPr>
            <w:r w:rsidRPr="0043209A">
              <w:rPr>
                <w:rFonts w:ascii="ＭＳ ゴシック" w:eastAsia="ＭＳ ゴシック" w:hAnsi="ＭＳ ゴシック" w:hint="eastAsia"/>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エ　入所（院）者及び家族への説明</w:t>
            </w:r>
          </w:p>
          <w:p w:rsidR="00BD2883" w:rsidRPr="002646DA" w:rsidRDefault="00BD2883" w:rsidP="00BD2883">
            <w:pPr>
              <w:spacing w:line="260" w:lineRule="exact"/>
              <w:ind w:leftChars="100" w:left="210" w:firstLineChars="100" w:firstLine="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介護支援専門員等は、サービスの提供に際して、施設サービス計画に併せて栄養ケア計画を入所者又は家族に分かりやすく説明し、同意を得ていますか。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オ　栄養ケアの実施</w:t>
            </w:r>
          </w:p>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サービスを担当する関連職種は、医師の指導等に基づき栄養ケア計画に基づいたサービスの提供を行っていますか。また定期的に栄養状態を記録していますか。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カ　モニタリングの実施</w:t>
            </w:r>
          </w:p>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①下記の頻度でモニタリングを実施していますか。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Chars="100" w:left="210" w:firstLineChars="100" w:firstLine="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w:t>
            </w:r>
            <w:r w:rsidRPr="002646DA">
              <w:rPr>
                <w:rFonts w:ascii="ＭＳ ゴシック" w:eastAsia="ＭＳ ゴシック" w:hAnsi="ＭＳ ゴシック" w:hint="eastAsia"/>
                <w:spacing w:val="-7"/>
                <w:sz w:val="18"/>
                <w:szCs w:val="18"/>
                <w:u w:val="single"/>
              </w:rPr>
              <w:t>低栄養状態の低リスク者</w:t>
            </w:r>
            <w:r w:rsidRPr="002646DA">
              <w:rPr>
                <w:rFonts w:ascii="ＭＳ ゴシック" w:eastAsia="ＭＳ ゴシック" w:hAnsi="ＭＳ ゴシック" w:hint="eastAsia"/>
                <w:spacing w:val="-7"/>
                <w:sz w:val="18"/>
                <w:szCs w:val="18"/>
              </w:rPr>
              <w:t xml:space="preserve">　　　おおむね</w:t>
            </w:r>
            <w:r w:rsidRPr="002646DA">
              <w:rPr>
                <w:rFonts w:ascii="ＭＳ ゴシック" w:eastAsia="ＭＳ ゴシック" w:hAnsi="ＭＳ ゴシック" w:hint="eastAsia"/>
                <w:spacing w:val="-7"/>
                <w:sz w:val="18"/>
                <w:szCs w:val="18"/>
                <w:u w:val="single"/>
              </w:rPr>
              <w:t>３か月毎</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498" w:hangingChars="300" w:hanging="498"/>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w:t>
            </w:r>
            <w:r w:rsidRPr="002646DA">
              <w:rPr>
                <w:rFonts w:ascii="ＭＳ ゴシック" w:eastAsia="ＭＳ ゴシック" w:hAnsi="ＭＳ ゴシック" w:hint="eastAsia"/>
                <w:spacing w:val="-7"/>
                <w:sz w:val="18"/>
                <w:szCs w:val="18"/>
                <w:u w:val="single"/>
              </w:rPr>
              <w:t>低栄養状態の高リスク者及び栄養補給法の移行（経管栄養法から経口栄養法への変更等）の必要性がある者</w:t>
            </w:r>
            <w:r w:rsidRPr="002646DA">
              <w:rPr>
                <w:rFonts w:ascii="ＭＳ ゴシック" w:eastAsia="ＭＳ ゴシック" w:hAnsi="ＭＳ ゴシック" w:hint="eastAsia"/>
                <w:spacing w:val="-7"/>
                <w:sz w:val="18"/>
                <w:szCs w:val="18"/>
              </w:rPr>
              <w:t xml:space="preserve">　　おおむね</w:t>
            </w:r>
            <w:r w:rsidRPr="002646DA">
              <w:rPr>
                <w:rFonts w:ascii="ＭＳ ゴシック" w:eastAsia="ＭＳ ゴシック" w:hAnsi="ＭＳ ゴシック" w:hint="eastAsia"/>
                <w:spacing w:val="-7"/>
                <w:sz w:val="18"/>
                <w:szCs w:val="18"/>
                <w:u w:val="single"/>
              </w:rPr>
              <w:t>２週間毎</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w:t>
            </w:r>
            <w:r w:rsidRPr="002646DA">
              <w:rPr>
                <w:rFonts w:ascii="ＭＳ ゴシック" w:eastAsia="ＭＳ ゴシック" w:hAnsi="ＭＳ ゴシック"/>
                <w:spacing w:val="-7"/>
                <w:sz w:val="18"/>
                <w:szCs w:val="18"/>
              </w:rPr>
              <w:t xml:space="preserve"> </w:t>
            </w:r>
            <w:r w:rsidRPr="002646DA">
              <w:rPr>
                <w:rFonts w:ascii="ＭＳ ゴシック" w:eastAsia="ＭＳ ゴシック" w:hAnsi="ＭＳ ゴシック" w:hint="eastAsia"/>
                <w:spacing w:val="-7"/>
                <w:sz w:val="18"/>
                <w:szCs w:val="18"/>
              </w:rPr>
              <w:t>②低リスク者を含め１か月毎に体重を測定していますか。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498" w:hangingChars="300" w:hanging="498"/>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③栄養ケア計画の変更の必要性を判断し、モニタリングの記録は、</w:t>
            </w:r>
            <w:r w:rsidRPr="00BD2883">
              <w:rPr>
                <w:rFonts w:ascii="ＭＳ ゴシック" w:eastAsia="ＭＳ ゴシック" w:hAnsi="ＭＳ ゴシック" w:hint="eastAsia"/>
                <w:color w:val="1F497D" w:themeColor="text2"/>
                <w:spacing w:val="-7"/>
                <w:sz w:val="18"/>
                <w:szCs w:val="18"/>
                <w:u w:val="single"/>
              </w:rPr>
              <w:t>別紙様式４－１－１</w:t>
            </w:r>
            <w:r w:rsidR="00B45896" w:rsidRPr="00B45896">
              <w:rPr>
                <w:rFonts w:ascii="ＭＳ ゴシック" w:eastAsia="ＭＳ ゴシック" w:hAnsi="ＭＳ ゴシック" w:hint="eastAsia"/>
                <w:color w:val="1F497D" w:themeColor="text2"/>
                <w:spacing w:val="-7"/>
                <w:sz w:val="18"/>
                <w:szCs w:val="18"/>
                <w:u w:val="single"/>
              </w:rPr>
              <w:t>「栄養・</w:t>
            </w:r>
            <w:r w:rsidR="00B45896" w:rsidRPr="00B45896">
              <w:rPr>
                <w:rFonts w:ascii="ＭＳ ゴシック" w:eastAsia="ＭＳ ゴシック" w:hAnsi="ＭＳ ゴシック" w:hint="eastAsia"/>
                <w:color w:val="1F497D" w:themeColor="text2"/>
                <w:spacing w:val="-7"/>
                <w:sz w:val="18"/>
                <w:szCs w:val="18"/>
                <w:u w:val="single"/>
              </w:rPr>
              <w:lastRenderedPageBreak/>
              <w:t>接触嚥下スクリーニング・アセスメント・モニタリング（施設）」</w:t>
            </w:r>
            <w:r w:rsidRPr="002646DA">
              <w:rPr>
                <w:rFonts w:ascii="ＭＳ ゴシック" w:eastAsia="ＭＳ ゴシック" w:hAnsi="ＭＳ ゴシック" w:hint="eastAsia"/>
                <w:spacing w:val="-7"/>
                <w:sz w:val="18"/>
                <w:szCs w:val="18"/>
              </w:rPr>
              <w:t>の様式例を参照の上、作成していますか。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lastRenderedPageBreak/>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キ　再栄養スクリーニングの実施</w:t>
            </w:r>
          </w:p>
          <w:p w:rsidR="00BD2883" w:rsidRPr="002646DA" w:rsidRDefault="00BD2883" w:rsidP="00BD2883">
            <w:pPr>
              <w:spacing w:line="260" w:lineRule="exact"/>
              <w:ind w:leftChars="100" w:left="210" w:firstLineChars="100" w:firstLine="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介護支援専門員は、管理栄養士と連携して、低栄養状態のリスクにかかわらず、栄養スクリーニングを</w:t>
            </w:r>
            <w:r w:rsidRPr="002646DA">
              <w:rPr>
                <w:rFonts w:ascii="ＭＳ ゴシック" w:eastAsia="ＭＳ ゴシック" w:hAnsi="ＭＳ ゴシック" w:hint="eastAsia"/>
                <w:spacing w:val="-7"/>
                <w:sz w:val="18"/>
                <w:szCs w:val="18"/>
                <w:u w:val="single"/>
              </w:rPr>
              <w:t>３カ月毎</w:t>
            </w:r>
            <w:r w:rsidRPr="002646DA">
              <w:rPr>
                <w:rFonts w:ascii="ＭＳ ゴシック" w:eastAsia="ＭＳ ゴシック" w:hAnsi="ＭＳ ゴシック" w:hint="eastAsia"/>
                <w:spacing w:val="-7"/>
                <w:sz w:val="18"/>
                <w:szCs w:val="18"/>
              </w:rPr>
              <w:t>に実施していますか。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ク　栄養ケア計画の変更</w:t>
            </w:r>
          </w:p>
          <w:p w:rsidR="00BD2883" w:rsidRPr="002646DA" w:rsidRDefault="00BD2883" w:rsidP="00BD2883">
            <w:pPr>
              <w:spacing w:line="260" w:lineRule="exact"/>
              <w:ind w:left="179" w:hangingChars="108" w:hanging="179"/>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栄養ケア計画の変更が必要な場合には、管理栄養士は、介護支援専門員に、栄養ケア計画の変更を提案し、サービス担当者会議等において計画の変更をおこなっていますか。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top w:val="nil"/>
              <w:left w:val="single" w:sz="4" w:space="0" w:color="auto"/>
              <w:bottom w:val="nil"/>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dotted" w:sz="4" w:space="0" w:color="auto"/>
              <w:right w:val="single" w:sz="4" w:space="0" w:color="auto"/>
            </w:tcBorders>
          </w:tcPr>
          <w:p w:rsidR="00BD2883" w:rsidRPr="002646DA" w:rsidRDefault="00BD2883" w:rsidP="00BD2883">
            <w:pPr>
              <w:spacing w:line="260" w:lineRule="exact"/>
              <w:ind w:left="332" w:hangingChars="200" w:hanging="332"/>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 xml:space="preserve">　ケ　退所時の説明</w:t>
            </w:r>
          </w:p>
          <w:p w:rsidR="00BD2883" w:rsidRPr="002646DA" w:rsidRDefault="00BD2883" w:rsidP="00BD2883">
            <w:pPr>
              <w:spacing w:line="260" w:lineRule="exact"/>
              <w:ind w:leftChars="100" w:left="210"/>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退所時には、総合的な評価を行い、その結果を入所者又は家族に分かりやすく説明するとともに、必要に応じて居宅介護支援専門員や関係機関との連携を図っていますか。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D6C42">
        <w:trPr>
          <w:trHeight w:val="267"/>
        </w:trPr>
        <w:tc>
          <w:tcPr>
            <w:tcW w:w="800" w:type="pct"/>
            <w:tcBorders>
              <w:top w:val="nil"/>
              <w:left w:val="single" w:sz="4" w:space="0" w:color="auto"/>
              <w:bottom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bottom w:val="single" w:sz="4" w:space="0" w:color="auto"/>
              <w:right w:val="single" w:sz="4" w:space="0" w:color="auto"/>
            </w:tcBorders>
          </w:tcPr>
          <w:p w:rsidR="00BD2883" w:rsidRPr="002646DA" w:rsidRDefault="00BD2883" w:rsidP="00BD2883">
            <w:pPr>
              <w:spacing w:line="260" w:lineRule="exact"/>
              <w:ind w:left="166" w:hangingChars="100" w:hanging="166"/>
              <w:rPr>
                <w:rFonts w:ascii="ＭＳ ゴシック" w:eastAsia="ＭＳ ゴシック" w:hAnsi="ＭＳ ゴシック"/>
                <w:spacing w:val="-7"/>
                <w:sz w:val="18"/>
                <w:szCs w:val="18"/>
              </w:rPr>
            </w:pPr>
            <w:r w:rsidRPr="002646DA">
              <w:rPr>
                <w:rFonts w:ascii="ＭＳ ゴシック" w:eastAsia="ＭＳ ゴシック" w:hAnsi="ＭＳ ゴシック" w:hint="eastAsia"/>
                <w:spacing w:val="-7"/>
                <w:sz w:val="18"/>
                <w:szCs w:val="18"/>
              </w:rPr>
              <w:t>※</w:t>
            </w:r>
            <w:r w:rsidRPr="002646DA">
              <w:rPr>
                <w:rFonts w:ascii="ＭＳ ゴシック" w:eastAsia="ＭＳ ゴシック" w:hAnsi="ＭＳ ゴシック" w:hint="eastAsia"/>
                <w:color w:val="000000"/>
                <w:spacing w:val="-7"/>
                <w:sz w:val="18"/>
                <w:szCs w:val="18"/>
              </w:rPr>
              <w:t>令和６年３月31 日までの間は、</w:t>
            </w:r>
            <w:r w:rsidRPr="00AE2CA2">
              <w:rPr>
                <w:rFonts w:ascii="ＭＳ ゴシック" w:eastAsia="ＭＳ ゴシック" w:hAnsi="ＭＳ ゴシック" w:hint="eastAsia"/>
                <w:color w:val="000000" w:themeColor="text1"/>
                <w:spacing w:val="-7"/>
                <w:sz w:val="18"/>
                <w:szCs w:val="18"/>
              </w:rPr>
              <w:t>努力義務とされていた。</w:t>
            </w: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4A1660">
        <w:trPr>
          <w:trHeight w:val="267"/>
        </w:trPr>
        <w:tc>
          <w:tcPr>
            <w:tcW w:w="800" w:type="pct"/>
            <w:tcBorders>
              <w:top w:val="single" w:sz="4" w:space="0" w:color="auto"/>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16口腔衛生の管理</w:t>
            </w:r>
          </w:p>
        </w:tc>
        <w:tc>
          <w:tcPr>
            <w:tcW w:w="3614" w:type="pct"/>
            <w:tcBorders>
              <w:top w:val="single" w:sz="4" w:space="0" w:color="auto"/>
              <w:bottom w:val="dotted" w:sz="4" w:space="0" w:color="auto"/>
              <w:right w:val="single" w:sz="4" w:space="0" w:color="auto"/>
            </w:tcBorders>
          </w:tcPr>
          <w:p w:rsidR="00BD2883" w:rsidRPr="0043209A" w:rsidRDefault="00BD2883" w:rsidP="00BD2883">
            <w:pPr>
              <w:spacing w:line="260" w:lineRule="exact"/>
              <w:ind w:left="186" w:hangingChars="100" w:hanging="186"/>
              <w:rPr>
                <w:rFonts w:ascii="ＭＳ ゴシック" w:eastAsia="ＭＳ ゴシック" w:hAnsi="ＭＳ ゴシック"/>
                <w:spacing w:val="-7"/>
                <w:sz w:val="20"/>
              </w:rPr>
            </w:pPr>
            <w:r w:rsidRPr="0043209A">
              <w:rPr>
                <w:rFonts w:ascii="ＭＳ ゴシック" w:eastAsia="ＭＳ ゴシック" w:hAnsi="ＭＳ ゴシック" w:hint="eastAsia"/>
                <w:spacing w:val="-7"/>
                <w:sz w:val="20"/>
              </w:rPr>
              <w:t>(1)入所者の口腔の健康の保持を図り、自立した日常生活を営むことができるよう、口腔衛生の管理体制を整備し、各入所者の状態に応じた口腔衛生の管理を計画的に行っていますか。</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182"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r>
      <w:tr w:rsidR="00BD2883" w:rsidRPr="00420E89" w:rsidTr="00BD2883">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43209A" w:rsidRDefault="00BD2883" w:rsidP="00BD2883">
            <w:pPr>
              <w:spacing w:line="260" w:lineRule="exact"/>
              <w:ind w:leftChars="100" w:left="210"/>
              <w:rPr>
                <w:rFonts w:ascii="ＭＳ ゴシック" w:eastAsia="ＭＳ ゴシック" w:hAnsi="ＭＳ ゴシック"/>
                <w:spacing w:val="-7"/>
                <w:sz w:val="20"/>
              </w:rPr>
            </w:pPr>
            <w:r w:rsidRPr="0043209A">
              <w:rPr>
                <w:rFonts w:ascii="ＭＳ ゴシック" w:eastAsia="ＭＳ ゴシック" w:hAnsi="ＭＳ ゴシック" w:hint="eastAsia"/>
                <w:spacing w:val="-7"/>
                <w:sz w:val="20"/>
              </w:rPr>
              <w:t>口腔衛生の管理については、</w:t>
            </w:r>
            <w:r w:rsidRPr="00BD2883">
              <w:rPr>
                <w:rFonts w:ascii="ＭＳ ゴシック" w:eastAsia="ＭＳ ゴシック" w:hAnsi="ＭＳ ゴシック" w:hint="eastAsia"/>
                <w:color w:val="1F497D" w:themeColor="text2"/>
                <w:spacing w:val="-7"/>
                <w:sz w:val="20"/>
              </w:rPr>
              <w:t>「</w:t>
            </w:r>
            <w:r w:rsidRPr="00BD2883">
              <w:rPr>
                <w:rFonts w:ascii="ＭＳ ゴシック" w:eastAsia="ＭＳ ゴシック" w:hAnsi="ＭＳ ゴシック" w:hint="eastAsia"/>
                <w:color w:val="1F497D" w:themeColor="text2"/>
                <w:spacing w:val="-7"/>
                <w:sz w:val="20"/>
                <w:u w:val="single"/>
              </w:rPr>
              <w:t>リハビリテーション・個別機能訓練、栄養管理及び口腔管理の実施に関する基本的な考え方並びに事務処理手順及び様式例の提示について」第六</w:t>
            </w:r>
            <w:r w:rsidRPr="0043209A">
              <w:rPr>
                <w:rFonts w:ascii="ＭＳ ゴシック" w:eastAsia="ＭＳ ゴシック" w:hAnsi="ＭＳ ゴシック" w:hint="eastAsia"/>
                <w:spacing w:val="-7"/>
                <w:sz w:val="20"/>
              </w:rPr>
              <w:t>を参照すること。</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4A1660">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(2)当該施設において、歯科医師又は歯科医師の指示を受けた歯科衛生士が、当該施設の介護職員に対する口腔衛生の管理に係る技術的助言及び指導を</w:t>
            </w:r>
            <w:r w:rsidRPr="00022BA1">
              <w:rPr>
                <w:rFonts w:ascii="ＭＳ ゴシック" w:eastAsia="ＭＳ ゴシック" w:hAnsi="ＭＳ ゴシック" w:hint="eastAsia"/>
                <w:color w:val="000000" w:themeColor="text1"/>
                <w:spacing w:val="-7"/>
                <w:sz w:val="20"/>
                <w:u w:val="single"/>
              </w:rPr>
              <w:t>年２回以上</w:t>
            </w:r>
            <w:r w:rsidRPr="00022BA1">
              <w:rPr>
                <w:rFonts w:ascii="ＭＳ ゴシック" w:eastAsia="ＭＳ ゴシック" w:hAnsi="ＭＳ ゴシック" w:hint="eastAsia"/>
                <w:color w:val="000000" w:themeColor="text1"/>
                <w:spacing w:val="-7"/>
                <w:sz w:val="20"/>
              </w:rPr>
              <w:t>行っていますか。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r>
      <w:tr w:rsidR="00BD2883" w:rsidRPr="00420E89" w:rsidTr="004A1660">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(3)技術的助言及び指導に基づき、</w:t>
            </w:r>
            <w:r w:rsidRPr="00022BA1">
              <w:rPr>
                <w:rFonts w:ascii="ＭＳ ゴシック" w:eastAsia="ＭＳ ゴシック" w:hAnsi="ＭＳ ゴシック" w:hint="eastAsia"/>
                <w:color w:val="0070C0"/>
                <w:spacing w:val="-7"/>
                <w:sz w:val="20"/>
                <w:u w:val="single"/>
              </w:rPr>
              <w:t>別紙様式６－１</w:t>
            </w:r>
            <w:r w:rsidR="00B45896">
              <w:rPr>
                <w:rFonts w:ascii="ＭＳ ゴシック" w:eastAsia="ＭＳ ゴシック" w:hAnsi="ＭＳ ゴシック" w:hint="eastAsia"/>
                <w:color w:val="0070C0"/>
                <w:spacing w:val="-7"/>
                <w:sz w:val="20"/>
                <w:u w:val="single"/>
              </w:rPr>
              <w:t>「口腔衛生の管理体制についての計画」</w:t>
            </w:r>
            <w:r w:rsidRPr="00022BA1">
              <w:rPr>
                <w:rFonts w:ascii="ＭＳ ゴシック" w:eastAsia="ＭＳ ゴシック" w:hAnsi="ＭＳ ゴシック" w:hint="eastAsia"/>
                <w:color w:val="000000" w:themeColor="text1"/>
                <w:spacing w:val="-7"/>
                <w:sz w:val="20"/>
              </w:rPr>
              <w:t>を参考に入所者の口腔衛生の管理体制に係る計画を作成していますか。</w:t>
            </w:r>
          </w:p>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※当該計画に相当する内容を施設サービス計画の中に記載する場合はその記載をもって口腔衛生の管理体制に係る計画の作成に代えることができる。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r>
      <w:tr w:rsidR="00BD2883" w:rsidRPr="00420E89" w:rsidTr="004A1660">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・技術的助言及び指導を踏まえ、必要に応じて定期的に当該計画を見直していますか。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r>
      <w:tr w:rsidR="00BD2883" w:rsidRPr="00420E89" w:rsidTr="004D6C42">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(4)従業者又は歯科医師等が入所者の施設入所時及び月に１回程度の口腔の健康状態の評価を実施し、各入所者について、</w:t>
            </w:r>
            <w:r w:rsidRPr="00022BA1">
              <w:rPr>
                <w:rFonts w:ascii="ＭＳ ゴシック" w:eastAsia="ＭＳ ゴシック" w:hAnsi="ＭＳ ゴシック" w:hint="eastAsia"/>
                <w:color w:val="0070C0"/>
                <w:spacing w:val="-7"/>
                <w:sz w:val="20"/>
                <w:u w:val="single"/>
              </w:rPr>
              <w:t>別紙様式 ６－３</w:t>
            </w:r>
            <w:r w:rsidR="00B45896">
              <w:rPr>
                <w:rFonts w:ascii="ＭＳ ゴシック" w:eastAsia="ＭＳ ゴシック" w:hAnsi="ＭＳ ゴシック" w:hint="eastAsia"/>
                <w:color w:val="0070C0"/>
                <w:spacing w:val="-7"/>
                <w:sz w:val="20"/>
                <w:u w:val="single"/>
              </w:rPr>
              <w:t>「口腔の健康状態の評価及び情報共有書」</w:t>
            </w:r>
            <w:r w:rsidRPr="00022BA1">
              <w:rPr>
                <w:rFonts w:ascii="ＭＳ ゴシック" w:eastAsia="ＭＳ ゴシック" w:hAnsi="ＭＳ ゴシック" w:hint="eastAsia"/>
                <w:color w:val="000000" w:themeColor="text1"/>
                <w:spacing w:val="-7"/>
                <w:sz w:val="20"/>
              </w:rPr>
              <w:t xml:space="preserve"> の事項を参考に確認していますか。 </w:t>
            </w:r>
          </w:p>
          <w:p w:rsidR="00BD2883" w:rsidRPr="00022BA1" w:rsidRDefault="00BD2883" w:rsidP="00BD2883">
            <w:pPr>
              <w:spacing w:line="260" w:lineRule="exact"/>
              <w:ind w:left="186" w:hangingChars="100" w:hanging="186"/>
              <w:rPr>
                <w:rFonts w:ascii="ＭＳ ゴシック" w:eastAsia="ＭＳ ゴシック" w:hAnsi="ＭＳ ゴシック"/>
                <w:color w:val="000000" w:themeColor="text1"/>
                <w:spacing w:val="-7"/>
                <w:sz w:val="20"/>
              </w:rPr>
            </w:pPr>
            <w:r w:rsidRPr="00022BA1">
              <w:rPr>
                <w:rFonts w:ascii="ＭＳ ゴシック" w:eastAsia="ＭＳ ゴシック" w:hAnsi="ＭＳ ゴシック" w:hint="eastAsia"/>
                <w:color w:val="000000" w:themeColor="text1"/>
                <w:spacing w:val="-7"/>
                <w:sz w:val="20"/>
              </w:rPr>
              <w:t>※歯科医師等が訪問歯科診療、訪問歯科衛生指導、または口腔衛生管理加算等に より 口腔管理を実施している場合は、当該口腔の健康状態の評価に代えることができる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口</w:t>
            </w:r>
          </w:p>
        </w:tc>
      </w:tr>
      <w:tr w:rsidR="00BD2883" w:rsidRPr="00420E89" w:rsidTr="004D6C42">
        <w:trPr>
          <w:trHeight w:val="267"/>
        </w:trPr>
        <w:tc>
          <w:tcPr>
            <w:tcW w:w="800" w:type="pct"/>
            <w:tcBorders>
              <w:left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dotted" w:sz="4" w:space="0" w:color="auto"/>
              <w:right w:val="single" w:sz="4" w:space="0" w:color="auto"/>
            </w:tcBorders>
          </w:tcPr>
          <w:p w:rsidR="00BD2883" w:rsidRPr="00022BA1" w:rsidRDefault="00BD2883" w:rsidP="00BD2883">
            <w:pPr>
              <w:spacing w:line="260" w:lineRule="exact"/>
              <w:ind w:left="186" w:hangingChars="100" w:hanging="186"/>
              <w:rPr>
                <w:rFonts w:ascii="ＭＳ ゴシック" w:eastAsia="ＭＳ ゴシック" w:hAnsi="ＭＳ ゴシック"/>
                <w:spacing w:val="-7"/>
                <w:sz w:val="20"/>
              </w:rPr>
            </w:pPr>
            <w:r w:rsidRPr="00022BA1">
              <w:rPr>
                <w:rFonts w:ascii="ＭＳ ゴシック" w:eastAsia="ＭＳ ゴシック" w:hAnsi="ＭＳ ゴシック" w:hint="eastAsia"/>
                <w:spacing w:val="-7"/>
                <w:sz w:val="20"/>
              </w:rPr>
              <w:t>(5)医療保険において歯科訪問診療料が算定された日に、介護職員に対する口腔清掃等に係る技術的助言及び指導又は計画に関する技術的助言及び指導を行うにあたっては、歯科訪問診療又は訪問歯科衛生指導の実施時間以外の時間帯に行っていますか。</w:t>
            </w:r>
          </w:p>
          <w:p w:rsidR="00BD2883" w:rsidRPr="00022BA1" w:rsidRDefault="00BD2883" w:rsidP="00BD2883">
            <w:pPr>
              <w:spacing w:line="260" w:lineRule="exact"/>
              <w:ind w:left="186" w:hangingChars="100" w:hanging="186"/>
              <w:rPr>
                <w:rFonts w:ascii="ＭＳ ゴシック" w:eastAsia="ＭＳ ゴシック" w:hAnsi="ＭＳ ゴシック"/>
                <w:spacing w:val="-7"/>
                <w:sz w:val="20"/>
              </w:rPr>
            </w:pPr>
            <w:r w:rsidRPr="00022BA1">
              <w:rPr>
                <w:rFonts w:ascii="ＭＳ ゴシック" w:eastAsia="ＭＳ ゴシック" w:hAnsi="ＭＳ ゴシック" w:hint="eastAsia"/>
                <w:spacing w:val="-7"/>
                <w:sz w:val="20"/>
              </w:rPr>
              <w:t>※令和６年３月31 日までの間は、努力義務となっていた。</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267"/>
        </w:trPr>
        <w:tc>
          <w:tcPr>
            <w:tcW w:w="800" w:type="pct"/>
            <w:tcBorders>
              <w:left w:val="single" w:sz="4" w:space="0" w:color="auto"/>
              <w:bottom w:val="single"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3614" w:type="pct"/>
            <w:tcBorders>
              <w:top w:val="dotted" w:sz="4" w:space="0" w:color="auto"/>
              <w:bottom w:val="single" w:sz="4" w:space="0" w:color="auto"/>
              <w:right w:val="single" w:sz="4" w:space="0" w:color="auto"/>
            </w:tcBorders>
          </w:tcPr>
          <w:p w:rsidR="00BD2883" w:rsidRPr="00022BA1" w:rsidRDefault="00BD2883" w:rsidP="00BD2883">
            <w:pPr>
              <w:spacing w:line="260" w:lineRule="exact"/>
              <w:rPr>
                <w:rFonts w:ascii="ＭＳ ゴシック" w:eastAsia="ＭＳ ゴシック" w:hAnsi="ＭＳ ゴシック"/>
                <w:spacing w:val="-7"/>
                <w:sz w:val="20"/>
              </w:rPr>
            </w:pPr>
            <w:r w:rsidRPr="00022BA1">
              <w:rPr>
                <w:rFonts w:ascii="ＭＳ ゴシック" w:eastAsia="ＭＳ ゴシック" w:hAnsi="ＭＳ ゴシック" w:hint="eastAsia"/>
                <w:spacing w:val="-7"/>
                <w:sz w:val="20"/>
              </w:rPr>
              <w:t>(6)施設と歯科医師等の間で、実施事項等を文書で取り決めていますか。</w:t>
            </w:r>
          </w:p>
        </w:tc>
        <w:tc>
          <w:tcPr>
            <w:tcW w:w="202" w:type="pct"/>
            <w:tcBorders>
              <w:top w:val="dotted" w:sz="4" w:space="0" w:color="auto"/>
              <w:left w:val="single" w:sz="4" w:space="0" w:color="auto"/>
              <w:bottom w:val="single"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single"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267"/>
        </w:trPr>
        <w:tc>
          <w:tcPr>
            <w:tcW w:w="800" w:type="pct"/>
            <w:vMerge w:val="restart"/>
            <w:tcBorders>
              <w:top w:val="single" w:sz="4" w:space="0" w:color="auto"/>
              <w:left w:val="single" w:sz="4" w:space="0" w:color="auto"/>
              <w:right w:val="single" w:sz="4" w:space="0" w:color="auto"/>
            </w:tcBorders>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17.看護及び医学的管理の下における介護</w:t>
            </w:r>
            <w:r w:rsidRPr="00420E89">
              <w:rPr>
                <w:rFonts w:ascii="ＭＳ ゴシック" w:eastAsia="ＭＳ ゴシック" w:hAnsi="ＭＳ ゴシック" w:cs="ＭＳ Ｐゴシック" w:hint="eastAsia"/>
                <w:b/>
                <w:kern w:val="0"/>
                <w:sz w:val="18"/>
                <w:szCs w:val="18"/>
              </w:rPr>
              <w:t>（従来型）</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看護及び医学的管理の下における介護は、入所者の自立の支援と日常生活の充実に資するよう入所者の病状及び心身の状況に応じ、適切な技術をもって行っていますか。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92"/>
        </w:trPr>
        <w:tc>
          <w:tcPr>
            <w:tcW w:w="800" w:type="pct"/>
            <w:vMerge/>
            <w:tcBorders>
              <w:left w:val="single" w:sz="4" w:space="0" w:color="auto"/>
              <w:right w:val="single" w:sz="4" w:space="0" w:color="auto"/>
            </w:tcBorders>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１週間に２回以上、適切な方法により、入所者を入浴させ、又は清しきをしていますか。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6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入浴前に健康状態を適切に把握していますか。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270"/>
        </w:trPr>
        <w:tc>
          <w:tcPr>
            <w:tcW w:w="800" w:type="pct"/>
            <w:tcBorders>
              <w:left w:val="single" w:sz="4" w:space="0" w:color="auto"/>
              <w:right w:val="single" w:sz="4" w:space="0" w:color="auto"/>
            </w:tcBorders>
            <w:shd w:val="clear" w:color="auto" w:fill="auto"/>
          </w:tcPr>
          <w:p w:rsidR="00BD2883" w:rsidRPr="00420E89" w:rsidRDefault="00BD2883" w:rsidP="00BD2883">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20"/>
              </w:rPr>
              <w:t>おむつを使用せざるを得ない入所者</w:t>
            </w:r>
            <w:r>
              <w:rPr>
                <w:rFonts w:ascii="ＭＳ ゴシック" w:eastAsia="ＭＳ ゴシック" w:hAnsi="ＭＳ ゴシック" w:cs="ＭＳ Ｐゴシック" w:hint="eastAsia"/>
                <w:kern w:val="0"/>
                <w:sz w:val="18"/>
                <w:szCs w:val="20"/>
              </w:rPr>
              <w:t>の</w:t>
            </w:r>
            <w:r w:rsidRPr="00420E89">
              <w:rPr>
                <w:rFonts w:ascii="ＭＳ ゴシック" w:eastAsia="ＭＳ ゴシック" w:hAnsi="ＭＳ ゴシック" w:cs="ＭＳ Ｐゴシック" w:hint="eastAsia"/>
                <w:kern w:val="0"/>
                <w:sz w:val="18"/>
                <w:szCs w:val="20"/>
              </w:rPr>
              <w:t>排泄の自立</w:t>
            </w:r>
            <w:r>
              <w:rPr>
                <w:rFonts w:ascii="ＭＳ ゴシック" w:eastAsia="ＭＳ ゴシック" w:hAnsi="ＭＳ ゴシック" w:cs="ＭＳ Ｐゴシック" w:hint="eastAsia"/>
                <w:kern w:val="0"/>
                <w:sz w:val="18"/>
                <w:szCs w:val="20"/>
              </w:rPr>
              <w:t>について必要な援助を行い</w:t>
            </w:r>
            <w:r w:rsidRPr="00420E89">
              <w:rPr>
                <w:rFonts w:ascii="ＭＳ ゴシック" w:eastAsia="ＭＳ ゴシック" w:hAnsi="ＭＳ ゴシック" w:cs="ＭＳ Ｐゴシック" w:hint="eastAsia"/>
                <w:kern w:val="0"/>
                <w:sz w:val="18"/>
                <w:szCs w:val="20"/>
              </w:rPr>
              <w:t>、その</w:t>
            </w:r>
            <w:r>
              <w:rPr>
                <w:rFonts w:ascii="ＭＳ ゴシック" w:eastAsia="ＭＳ ゴシック" w:hAnsi="ＭＳ ゴシック" w:cs="ＭＳ Ｐゴシック" w:hint="eastAsia"/>
                <w:kern w:val="0"/>
                <w:sz w:val="18"/>
                <w:szCs w:val="20"/>
              </w:rPr>
              <w:t>入所者の</w:t>
            </w:r>
            <w:r w:rsidRPr="00420E89">
              <w:rPr>
                <w:rFonts w:ascii="ＭＳ ゴシック" w:eastAsia="ＭＳ ゴシック" w:hAnsi="ＭＳ ゴシック" w:cs="ＭＳ Ｐゴシック" w:hint="eastAsia"/>
                <w:kern w:val="0"/>
                <w:sz w:val="18"/>
                <w:szCs w:val="20"/>
              </w:rPr>
              <w:t>おむつを適切に取り替えていますか。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67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center"/>
              <w:rPr>
                <w:rFonts w:ascii="ＭＳ ゴシック" w:eastAsia="ＭＳ ゴシック" w:hAnsi="ＭＳ ゴシック" w:cs="ＭＳ Ｐゴシック"/>
                <w:b/>
                <w:bCs/>
                <w:kern w:val="0"/>
                <w:sz w:val="18"/>
                <w:szCs w:val="18"/>
              </w:rPr>
            </w:pPr>
            <w:r w:rsidRPr="00420E89">
              <w:rPr>
                <w:rFonts w:ascii="ＭＳ ゴシック" w:eastAsia="ＭＳ ゴシック" w:hAnsi="ＭＳ ゴシック" w:cs="ＭＳ Ｐゴシック" w:hint="eastAsia"/>
                <w:b/>
                <w:bCs/>
                <w:kern w:val="0"/>
                <w:sz w:val="18"/>
                <w:szCs w:val="18"/>
              </w:rPr>
              <w:t>（褥瘡対策）</w:t>
            </w: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褥瘡患者の状況　</w:t>
            </w:r>
            <w:r w:rsidRPr="00420E89">
              <w:rPr>
                <w:rFonts w:ascii="ＭＳ ゴシック" w:eastAsia="ＭＳ ゴシック" w:hAnsi="ＭＳ ゴシック" w:cs="ＭＳ Ｐゴシック" w:hint="eastAsia"/>
                <w:kern w:val="0"/>
                <w:sz w:val="18"/>
                <w:szCs w:val="18"/>
                <w:u w:val="single"/>
              </w:rPr>
              <w:t xml:space="preserve">　　　年　　　月　　　日</w:t>
            </w:r>
            <w:r w:rsidRPr="00420E89">
              <w:rPr>
                <w:rFonts w:ascii="ＭＳ ゴシック" w:eastAsia="ＭＳ ゴシック" w:hAnsi="ＭＳ ゴシック" w:cs="ＭＳ Ｐゴシック" w:hint="eastAsia"/>
                <w:kern w:val="0"/>
                <w:sz w:val="18"/>
                <w:szCs w:val="18"/>
              </w:rPr>
              <w:t xml:space="preserve">　現在</w:t>
            </w:r>
            <w:r w:rsidRPr="00420E89">
              <w:rPr>
                <w:rFonts w:ascii="ＭＳ ゴシック" w:eastAsia="ＭＳ ゴシック" w:hAnsi="ＭＳ ゴシック" w:cs="ＭＳ Ｐゴシック" w:hint="eastAsia"/>
                <w:kern w:val="0"/>
                <w:sz w:val="18"/>
                <w:szCs w:val="18"/>
                <w:u w:val="single"/>
              </w:rPr>
              <w:t xml:space="preserve">　　名</w:t>
            </w:r>
          </w:p>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うち、入所前から　</w:t>
            </w:r>
            <w:r w:rsidRPr="00420E89">
              <w:rPr>
                <w:rFonts w:ascii="ＭＳ ゴシック" w:eastAsia="ＭＳ ゴシック" w:hAnsi="ＭＳ ゴシック" w:cs="ＭＳ Ｐゴシック" w:hint="eastAsia"/>
                <w:kern w:val="0"/>
                <w:sz w:val="18"/>
                <w:szCs w:val="18"/>
                <w:u w:val="single"/>
              </w:rPr>
              <w:t xml:space="preserve">　　　　名</w:t>
            </w:r>
            <w:r w:rsidRPr="00420E89">
              <w:rPr>
                <w:rFonts w:ascii="ＭＳ ゴシック" w:eastAsia="ＭＳ ゴシック" w:hAnsi="ＭＳ ゴシック" w:cs="ＭＳ Ｐゴシック" w:hint="eastAsia"/>
                <w:kern w:val="0"/>
                <w:sz w:val="18"/>
                <w:szCs w:val="18"/>
              </w:rPr>
              <w:t xml:space="preserve">　　　　入所後発症</w:t>
            </w:r>
            <w:r w:rsidRPr="00420E89">
              <w:rPr>
                <w:rFonts w:ascii="ＭＳ ゴシック" w:eastAsia="ＭＳ ゴシック" w:hAnsi="ＭＳ ゴシック" w:cs="ＭＳ Ｐゴシック" w:hint="eastAsia"/>
                <w:kern w:val="0"/>
                <w:sz w:val="18"/>
                <w:szCs w:val="18"/>
                <w:u w:val="single"/>
              </w:rPr>
              <w:t xml:space="preserve">　　名</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BD2883">
        <w:trPr>
          <w:trHeight w:val="67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right"/>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褥瘡が発生しないよう適切な介護を行うとともにその発生を予防するために、例えば以下のような体制を整備していますか。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4A1660">
        <w:trPr>
          <w:trHeight w:val="67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right"/>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褥瘡のハイリスク者（日常生活自立度の低い入所者等）に対し、褥瘡予防のための計画を作成、実践並びに評価をしていますか。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585"/>
        </w:trPr>
        <w:tc>
          <w:tcPr>
            <w:tcW w:w="800" w:type="pct"/>
            <w:vMerge w:val="restart"/>
            <w:tcBorders>
              <w:left w:val="single" w:sz="4" w:space="0" w:color="auto"/>
              <w:right w:val="single" w:sz="4" w:space="0" w:color="auto"/>
            </w:tcBorders>
            <w:shd w:val="clear" w:color="auto" w:fill="auto"/>
            <w:hideMark/>
          </w:tcPr>
          <w:p w:rsidR="00BD2883" w:rsidRPr="00420E89" w:rsidRDefault="00BD2883" w:rsidP="00BD2883">
            <w:pPr>
              <w:widowControl/>
              <w:jc w:val="cente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専任の施設内褥瘡予防対策を担当する者(看護師が望ましい)を定めていますか。</w:t>
            </w:r>
          </w:p>
          <w:p w:rsidR="00BD2883" w:rsidRPr="00420E89" w:rsidRDefault="00BD2883" w:rsidP="00BD2883">
            <w:pPr>
              <w:widowControl/>
              <w:ind w:firstLineChars="100" w:firstLine="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担当職種（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653"/>
        </w:trPr>
        <w:tc>
          <w:tcPr>
            <w:tcW w:w="800" w:type="pct"/>
            <w:vMerge/>
            <w:tcBorders>
              <w:left w:val="single" w:sz="4" w:space="0" w:color="auto"/>
              <w:right w:val="single" w:sz="4" w:space="0" w:color="auto"/>
            </w:tcBorders>
            <w:vAlign w:val="center"/>
            <w:hideMark/>
          </w:tcPr>
          <w:p w:rsidR="00BD2883" w:rsidRPr="00420E89" w:rsidRDefault="00BD2883" w:rsidP="00BD2883">
            <w:pPr>
              <w:jc w:val="center"/>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医師、看護職員、介護職員、管理栄養士等からなる褥瘡対策チームを設置していますか。</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構成メンバー（　　　　　　　　　　　　　　　　　　）</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開催頻度　　 　回/ 　年　・　月</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74"/>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tabs>
                <w:tab w:val="left" w:pos="4675"/>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褥瘡対策のための指針を整備していますか。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8"/>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介護職員等に対し、褥瘡対策に関する施設内職員継続教育を実施していますか。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254"/>
        </w:trPr>
        <w:tc>
          <w:tcPr>
            <w:tcW w:w="800" w:type="pct"/>
            <w:tcBorders>
              <w:top w:val="nil"/>
              <w:left w:val="single"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4385"/>
              <w:gridCol w:w="1276"/>
              <w:gridCol w:w="1843"/>
            </w:tblGrid>
            <w:tr w:rsidR="00BD2883" w:rsidRPr="00420E89" w:rsidTr="004C072F">
              <w:trPr>
                <w:trHeight w:val="43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研修日</w:t>
                  </w:r>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研修内容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研修区分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参加職種</w:t>
                  </w:r>
                </w:p>
              </w:tc>
            </w:tr>
            <w:tr w:rsidR="00BD2883" w:rsidRPr="00420E89" w:rsidTr="004C072F">
              <w:trPr>
                <w:trHeight w:val="43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4C072F">
              <w:trPr>
                <w:trHeight w:val="43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4C072F">
              <w:trPr>
                <w:trHeight w:val="43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4385"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p>
              </w:tc>
            </w:tr>
          </w:tbl>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BD2883">
        <w:trPr>
          <w:trHeight w:val="348"/>
        </w:trPr>
        <w:tc>
          <w:tcPr>
            <w:tcW w:w="800" w:type="pct"/>
            <w:tcBorders>
              <w:left w:val="single" w:sz="4" w:space="0" w:color="auto"/>
              <w:right w:val="single" w:sz="4" w:space="0" w:color="auto"/>
            </w:tcBorders>
            <w:shd w:val="clear" w:color="auto" w:fill="auto"/>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研修の実施内容について、記録していますか。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348"/>
        </w:trPr>
        <w:tc>
          <w:tcPr>
            <w:tcW w:w="800" w:type="pct"/>
            <w:tcBorders>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離床、着替え、整容その他日常生活上の世話を適切に行っていますか。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48"/>
        </w:trPr>
        <w:tc>
          <w:tcPr>
            <w:tcW w:w="800" w:type="pct"/>
            <w:tcBorders>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看護及び介護は適切に記録していますか。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48"/>
        </w:trPr>
        <w:tc>
          <w:tcPr>
            <w:tcW w:w="800" w:type="pct"/>
            <w:tcBorders>
              <w:left w:val="single" w:sz="4" w:space="0" w:color="auto"/>
              <w:bottom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入所者の負担により、施設の従業者以外の者による看護及び介護を受けさせていませんか。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9"/>
        </w:trPr>
        <w:tc>
          <w:tcPr>
            <w:tcW w:w="800" w:type="pct"/>
            <w:tcBorders>
              <w:top w:val="single" w:sz="4" w:space="0" w:color="auto"/>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18.食事の提供</w:t>
            </w:r>
          </w:p>
          <w:p w:rsidR="00BD2883" w:rsidRPr="00420E89" w:rsidRDefault="00BD2883" w:rsidP="00BD2883">
            <w:pPr>
              <w:jc w:val="right"/>
              <w:rPr>
                <w:rFonts w:ascii="ＭＳ ゴシック" w:eastAsia="ＭＳ ゴシック" w:hAnsi="ＭＳ ゴシック" w:cs="ＭＳ Ｐゴシック"/>
                <w:b/>
                <w:kern w:val="0"/>
                <w:sz w:val="18"/>
                <w:szCs w:val="18"/>
              </w:rPr>
            </w:pPr>
            <w:r w:rsidRPr="00420E89">
              <w:rPr>
                <w:rFonts w:ascii="ＭＳ ゴシック" w:eastAsia="ＭＳ ゴシック" w:hAnsi="ＭＳ ゴシック" w:cs="ＭＳ Ｐゴシック" w:hint="eastAsia"/>
                <w:b/>
                <w:kern w:val="0"/>
                <w:sz w:val="18"/>
                <w:szCs w:val="18"/>
              </w:rPr>
              <w:t>（従来型）</w:t>
            </w:r>
          </w:p>
        </w:tc>
        <w:tc>
          <w:tcPr>
            <w:tcW w:w="3614" w:type="pct"/>
            <w:tcBorders>
              <w:top w:val="single"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tabs>
                <w:tab w:val="left" w:pos="1833"/>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栄養並びに入所者の身体の状況、病状及び嗜好を考慮したものとするとともに、適切な時間に行われていますか。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9"/>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jc w:val="right"/>
              <w:rPr>
                <w:rFonts w:ascii="ＭＳ ゴシック" w:eastAsia="ＭＳ ゴシック" w:hAnsi="ＭＳ ゴシック" w:cs="ＭＳ Ｐゴシック"/>
                <w:b/>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食事は入所者の自立の支援に配慮し、できるだけ離床して食堂で行われるよう努めていますか。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9"/>
        </w:trPr>
        <w:tc>
          <w:tcPr>
            <w:tcW w:w="800" w:type="pct"/>
            <w:tcBorders>
              <w:left w:val="single" w:sz="4" w:space="0" w:color="auto"/>
              <w:right w:val="single" w:sz="4" w:space="0" w:color="auto"/>
            </w:tcBorders>
            <w:shd w:val="clear" w:color="auto" w:fill="auto"/>
          </w:tcPr>
          <w:p w:rsidR="00BD2883" w:rsidRPr="00420E89" w:rsidRDefault="00BD2883" w:rsidP="00BD2883">
            <w:pPr>
              <w:jc w:val="right"/>
              <w:rPr>
                <w:rFonts w:ascii="ＭＳ ゴシック" w:eastAsia="ＭＳ ゴシック" w:hAnsi="ＭＳ ゴシック" w:cs="ＭＳ Ｐゴシック"/>
                <w:b/>
                <w:kern w:val="0"/>
                <w:sz w:val="18"/>
                <w:szCs w:val="18"/>
              </w:rPr>
            </w:pPr>
            <w:r w:rsidRPr="00420E89">
              <w:rPr>
                <w:rFonts w:ascii="ＭＳ ゴシック" w:eastAsia="ＭＳ ゴシック" w:hAnsi="ＭＳ ゴシック" w:cs="ＭＳ Ｐゴシック" w:hint="eastAsia"/>
                <w:b/>
                <w:kern w:val="0"/>
                <w:sz w:val="18"/>
                <w:szCs w:val="18"/>
              </w:rPr>
              <w:t>（共通）</w:t>
            </w: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栄養量は「日本人の食事摂取基準（2020年版）」を踏まえたものとなっていますか。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9"/>
        </w:trPr>
        <w:tc>
          <w:tcPr>
            <w:tcW w:w="800" w:type="pct"/>
            <w:tcBorders>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朝食、昼食は適切な時間に提供していますか。</w:t>
            </w:r>
          </w:p>
          <w:p w:rsidR="00BD2883" w:rsidRPr="00420E89" w:rsidRDefault="00BD2883" w:rsidP="00BD2883">
            <w:pPr>
              <w:widowControl/>
              <w:jc w:val="left"/>
              <w:rPr>
                <w:rFonts w:ascii="ＭＳ ゴシック" w:eastAsia="ＭＳ ゴシック" w:hAnsi="ＭＳ ゴシック" w:cs="ＭＳ Ｐゴシック"/>
                <w:kern w:val="0"/>
                <w:sz w:val="18"/>
                <w:szCs w:val="18"/>
                <w:u w:val="single"/>
              </w:rPr>
            </w:pPr>
            <w:r w:rsidRPr="00420E89">
              <w:rPr>
                <w:rFonts w:ascii="ＭＳ ゴシック" w:eastAsia="ＭＳ ゴシック" w:hAnsi="ＭＳ ゴシック" w:cs="ＭＳ Ｐゴシック" w:hint="eastAsia"/>
                <w:kern w:val="0"/>
                <w:sz w:val="18"/>
                <w:szCs w:val="18"/>
              </w:rPr>
              <w:t xml:space="preserve">■・朝食　－　配膳時刻　</w:t>
            </w:r>
            <w:r w:rsidRPr="00420E89">
              <w:rPr>
                <w:rFonts w:ascii="ＭＳ ゴシック" w:eastAsia="ＭＳ ゴシック" w:hAnsi="ＭＳ ゴシック" w:cs="ＭＳ Ｐゴシック" w:hint="eastAsia"/>
                <w:kern w:val="0"/>
                <w:sz w:val="18"/>
                <w:szCs w:val="18"/>
                <w:u w:val="single"/>
              </w:rPr>
              <w:t xml:space="preserve">　　　時</w:t>
            </w:r>
            <w:r w:rsidRPr="00420E89">
              <w:rPr>
                <w:rFonts w:ascii="ＭＳ ゴシック" w:eastAsia="ＭＳ ゴシック" w:hAnsi="ＭＳ ゴシック" w:cs="ＭＳ Ｐゴシック" w:hint="eastAsia"/>
                <w:kern w:val="0"/>
                <w:sz w:val="18"/>
                <w:szCs w:val="18"/>
              </w:rPr>
              <w:t xml:space="preserve">、食事時間　　</w:t>
            </w:r>
            <w:r w:rsidRPr="00420E89">
              <w:rPr>
                <w:rFonts w:ascii="ＭＳ ゴシック" w:eastAsia="ＭＳ ゴシック" w:hAnsi="ＭＳ ゴシック" w:cs="ＭＳ Ｐゴシック" w:hint="eastAsia"/>
                <w:kern w:val="0"/>
                <w:sz w:val="18"/>
                <w:szCs w:val="18"/>
                <w:u w:val="single"/>
              </w:rPr>
              <w:t xml:space="preserve">　　時～　　時</w:t>
            </w:r>
          </w:p>
          <w:p w:rsidR="00BD2883" w:rsidRPr="00420E89" w:rsidRDefault="00BD2883" w:rsidP="00BD2883">
            <w:pPr>
              <w:widowControl/>
              <w:jc w:val="left"/>
              <w:rPr>
                <w:rFonts w:ascii="ＭＳ ゴシック" w:eastAsia="ＭＳ ゴシック" w:hAnsi="ＭＳ ゴシック" w:cs="ＭＳ Ｐゴシック"/>
                <w:kern w:val="0"/>
                <w:sz w:val="18"/>
                <w:szCs w:val="18"/>
                <w:u w:val="single"/>
              </w:rPr>
            </w:pPr>
            <w:r w:rsidRPr="00420E89">
              <w:rPr>
                <w:rFonts w:ascii="ＭＳ ゴシック" w:eastAsia="ＭＳ ゴシック" w:hAnsi="ＭＳ ゴシック" w:cs="ＭＳ Ｐゴシック" w:hint="eastAsia"/>
                <w:kern w:val="0"/>
                <w:sz w:val="18"/>
                <w:szCs w:val="18"/>
              </w:rPr>
              <w:t xml:space="preserve">  ・昼食　－　配膳時刻　</w:t>
            </w:r>
            <w:r w:rsidRPr="00420E89">
              <w:rPr>
                <w:rFonts w:ascii="ＭＳ ゴシック" w:eastAsia="ＭＳ ゴシック" w:hAnsi="ＭＳ ゴシック" w:cs="ＭＳ Ｐゴシック" w:hint="eastAsia"/>
                <w:kern w:val="0"/>
                <w:sz w:val="18"/>
                <w:szCs w:val="18"/>
                <w:u w:val="single"/>
              </w:rPr>
              <w:t xml:space="preserve">　　　時</w:t>
            </w:r>
            <w:r w:rsidRPr="00420E89">
              <w:rPr>
                <w:rFonts w:ascii="ＭＳ ゴシック" w:eastAsia="ＭＳ ゴシック" w:hAnsi="ＭＳ ゴシック" w:cs="ＭＳ Ｐゴシック" w:hint="eastAsia"/>
                <w:kern w:val="0"/>
                <w:sz w:val="18"/>
                <w:szCs w:val="18"/>
              </w:rPr>
              <w:t xml:space="preserve">、食事時間　　</w:t>
            </w:r>
            <w:r w:rsidRPr="00420E89">
              <w:rPr>
                <w:rFonts w:ascii="ＭＳ ゴシック" w:eastAsia="ＭＳ ゴシック" w:hAnsi="ＭＳ ゴシック" w:cs="ＭＳ Ｐゴシック" w:hint="eastAsia"/>
                <w:kern w:val="0"/>
                <w:sz w:val="18"/>
                <w:szCs w:val="18"/>
                <w:u w:val="single"/>
              </w:rPr>
              <w:t xml:space="preserve">　　時～　　時</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59"/>
        </w:trPr>
        <w:tc>
          <w:tcPr>
            <w:tcW w:w="800" w:type="pct"/>
            <w:tcBorders>
              <w:left w:val="single" w:sz="4" w:space="0" w:color="auto"/>
              <w:right w:val="single" w:sz="4" w:space="0" w:color="auto"/>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夕食は午後６時以降（早くても午後５時以降）に配膳されていますか。</w:t>
            </w:r>
          </w:p>
          <w:p w:rsidR="00BD2883" w:rsidRPr="00420E89" w:rsidRDefault="00BD2883" w:rsidP="00BD2883">
            <w:pPr>
              <w:jc w:val="left"/>
              <w:rPr>
                <w:rFonts w:ascii="ＭＳ ゴシック" w:eastAsia="ＭＳ ゴシック" w:hAnsi="ＭＳ ゴシック" w:cs="ＭＳ Ｐゴシック"/>
                <w:kern w:val="0"/>
                <w:sz w:val="18"/>
                <w:szCs w:val="18"/>
                <w:u w:val="single"/>
              </w:rPr>
            </w:pPr>
            <w:r w:rsidRPr="00420E89">
              <w:rPr>
                <w:rFonts w:ascii="ＭＳ ゴシック" w:eastAsia="ＭＳ ゴシック" w:hAnsi="ＭＳ ゴシック" w:cs="ＭＳ Ｐゴシック" w:hint="eastAsia"/>
                <w:kern w:val="0"/>
                <w:sz w:val="18"/>
                <w:szCs w:val="18"/>
              </w:rPr>
              <w:t xml:space="preserve">■・夕食　－　配膳時刻　</w:t>
            </w:r>
            <w:r w:rsidRPr="00420E89">
              <w:rPr>
                <w:rFonts w:ascii="ＭＳ ゴシック" w:eastAsia="ＭＳ ゴシック" w:hAnsi="ＭＳ ゴシック" w:cs="ＭＳ Ｐゴシック" w:hint="eastAsia"/>
                <w:kern w:val="0"/>
                <w:sz w:val="18"/>
                <w:szCs w:val="18"/>
                <w:u w:val="single"/>
              </w:rPr>
              <w:t xml:space="preserve">　　　時</w:t>
            </w:r>
            <w:r w:rsidRPr="00420E89">
              <w:rPr>
                <w:rFonts w:ascii="ＭＳ ゴシック" w:eastAsia="ＭＳ ゴシック" w:hAnsi="ＭＳ ゴシック" w:cs="ＭＳ Ｐゴシック" w:hint="eastAsia"/>
                <w:kern w:val="0"/>
                <w:sz w:val="18"/>
                <w:szCs w:val="18"/>
              </w:rPr>
              <w:t xml:space="preserve">、食事時間　　</w:t>
            </w:r>
            <w:r w:rsidRPr="00420E89">
              <w:rPr>
                <w:rFonts w:ascii="ＭＳ ゴシック" w:eastAsia="ＭＳ ゴシック" w:hAnsi="ＭＳ ゴシック" w:cs="ＭＳ Ｐゴシック" w:hint="eastAsia"/>
                <w:kern w:val="0"/>
                <w:sz w:val="18"/>
                <w:szCs w:val="18"/>
                <w:u w:val="single"/>
              </w:rPr>
              <w:t xml:space="preserve">　　時～　　時</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416"/>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個々の入所者の栄養状態に応じて、摂食・嚥下機能及び食形態にも配慮した栄養管理を行うとともに、入所者の栄養状態、身体の状況並びに病状及び嗜好を定期的に把握し、それに基づき計画的な食事の提供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67"/>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食事の提供状況（直近１ヶ月の１人１日当たり利用実人員）</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普通食　　　　　　人　　②　濃厚流動食　　　　人</w:t>
            </w:r>
          </w:p>
          <w:p w:rsidR="00BD2883" w:rsidRPr="00420E89" w:rsidRDefault="00BD2883" w:rsidP="00BD2883">
            <w:pPr>
              <w:widowControl/>
              <w:tabs>
                <w:tab w:val="left" w:pos="1066"/>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療養食　　　　　　人（療養食加算を算定している者）</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・糖尿病食　　　　人　・腎臓病食　　　　　人（心臓疾患に対する減塩食療法）</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・肝臓病食　　　　人　・胃潰瘍食　　　　　人</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・貧血食　　　　　人　・脂質異常症食　　　人</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・膵臓病食　　　　人　・痛風食　　　　　　人</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・特別な場合の検査食　　　　人</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79"/>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調理は献立に従って行うとともに、実施状況が明らかにされていますか。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14"/>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tabs>
                <w:tab w:val="left" w:pos="5891"/>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病弱者に対する献立は必要に応じ、医師の指導を受けていますか。</w:t>
            </w:r>
            <w:r w:rsidRPr="00420E89">
              <w:rPr>
                <w:rFonts w:ascii="ＭＳ ゴシック" w:eastAsia="ＭＳ ゴシック" w:hAnsi="ＭＳ ゴシック" w:cs="ＭＳ Ｐゴシック"/>
                <w:kern w:val="0"/>
                <w:sz w:val="18"/>
                <w:szCs w:val="18"/>
              </w:rPr>
              <w:tab/>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49"/>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調理及び配膳に当たり、適切な衛生管理がなされていますか。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80"/>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食材及び調理済み食品を２週間分以上保存していますか。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80"/>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調理職員等は定期的（月１回以上）に検便を行っていますか。（夏季は月２回が望ましい）</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80"/>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新規採用者の場合、調理業務従事前にも行っていますか。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tcPr>
          <w:p w:rsidR="00BD2883" w:rsidRPr="00420E89" w:rsidRDefault="00BD2883" w:rsidP="00BD2883">
            <w:pPr>
              <w:spacing w:line="260" w:lineRule="exact"/>
              <w:ind w:left="400" w:hangingChars="200" w:hanging="4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業務委託している場合には、下記の項目について施設自らが行っていますか。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①栄養管理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②調理管理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③材料管理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④施設等管理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⑤業務管理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⑥衛生管理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vAlign w:val="center"/>
          </w:tcPr>
          <w:p w:rsidR="00BD2883" w:rsidRPr="00420E89" w:rsidRDefault="00BD2883" w:rsidP="00BD2883">
            <w:pPr>
              <w:spacing w:line="260" w:lineRule="exact"/>
              <w:ind w:firstLineChars="100" w:firstLine="2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⑦労働衛生管理</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00"/>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入所者に対しては適切な栄養食事相談を行っていますか。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80"/>
        </w:trPr>
        <w:tc>
          <w:tcPr>
            <w:tcW w:w="800" w:type="pct"/>
            <w:tcBorders>
              <w:left w:val="single" w:sz="4" w:space="0" w:color="auto"/>
              <w:right w:val="single" w:sz="4" w:space="0" w:color="auto"/>
            </w:tcBorders>
            <w:shd w:val="clear" w:color="auto" w:fill="auto"/>
            <w:vAlign w:val="center"/>
            <w:hideMark/>
          </w:tcPr>
          <w:p w:rsidR="00BD2883" w:rsidRPr="00420E89" w:rsidRDefault="00BD2883" w:rsidP="00BD2883">
            <w:pPr>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食事内容について、当該施設の医師又は栄養士若しくは管理栄養士を含む会議において検討を加えられていますか。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9938FB">
        <w:trPr>
          <w:trHeight w:val="360"/>
        </w:trPr>
        <w:tc>
          <w:tcPr>
            <w:tcW w:w="800" w:type="pct"/>
            <w:tcBorders>
              <w:top w:val="single" w:sz="4" w:space="0" w:color="auto"/>
              <w:left w:val="single" w:sz="4" w:space="0" w:color="auto"/>
              <w:bottom w:val="single" w:sz="4" w:space="0" w:color="000000"/>
              <w:right w:val="single" w:sz="4" w:space="0" w:color="000000"/>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19.相談及び援助</w:t>
            </w:r>
          </w:p>
        </w:tc>
        <w:tc>
          <w:tcPr>
            <w:tcW w:w="3614" w:type="pct"/>
            <w:tcBorders>
              <w:top w:val="single" w:sz="4" w:space="0" w:color="auto"/>
              <w:left w:val="nil"/>
              <w:bottom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常に入所者の心身の状況、病状、その置かれている環境等の的確な把握に努め、入所者又はその家族に対し、相談に適切に応じるとともに、必要な助言その他の援助を行っていますか。</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60"/>
        </w:trPr>
        <w:tc>
          <w:tcPr>
            <w:tcW w:w="800" w:type="pct"/>
            <w:vMerge w:val="restart"/>
            <w:tcBorders>
              <w:top w:val="single" w:sz="4" w:space="0" w:color="000000"/>
              <w:left w:val="single" w:sz="4" w:space="0" w:color="auto"/>
              <w:right w:val="single" w:sz="4" w:space="0" w:color="auto"/>
            </w:tcBorders>
            <w:shd w:val="clear" w:color="auto" w:fill="auto"/>
            <w:hideMark/>
          </w:tcPr>
          <w:p w:rsidR="00BD2883" w:rsidRPr="00AA779D"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20.その他のサービスの提供</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適宜入所者のためのレクリエーション行事を行うように努めていますか。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70"/>
        </w:trPr>
        <w:tc>
          <w:tcPr>
            <w:tcW w:w="800" w:type="pct"/>
            <w:vMerge/>
            <w:tcBorders>
              <w:left w:val="single" w:sz="4" w:space="0" w:color="auto"/>
              <w:bottom w:val="single" w:sz="4" w:space="0" w:color="auto"/>
              <w:right w:val="single" w:sz="4" w:space="0" w:color="auto"/>
            </w:tcBorders>
            <w:vAlign w:val="center"/>
          </w:tcPr>
          <w:p w:rsidR="00BD2883" w:rsidRPr="001227A6" w:rsidRDefault="00BD2883" w:rsidP="00BD2883">
            <w:pPr>
              <w:widowControl/>
              <w:jc w:val="right"/>
              <w:rPr>
                <w:rFonts w:ascii="ＭＳ ゴシック" w:eastAsia="ＭＳ ゴシック" w:hAnsi="ＭＳ ゴシック" w:cs="ＭＳ Ｐゴシック"/>
                <w:b/>
                <w:color w:val="FF0000"/>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常に入所者の家族との連携を図るとともに、入所者とその家族との交流等の機会を確保するよう努めていますか。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60"/>
        </w:trPr>
        <w:tc>
          <w:tcPr>
            <w:tcW w:w="800" w:type="pct"/>
            <w:vMerge w:val="restart"/>
            <w:tcBorders>
              <w:top w:val="single" w:sz="4" w:space="0" w:color="auto"/>
              <w:left w:val="single" w:sz="4" w:space="0" w:color="auto"/>
              <w:right w:val="single" w:sz="4" w:space="0" w:color="auto"/>
            </w:tcBorders>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21.入所者に関する市町村への通知</w:t>
            </w:r>
          </w:p>
        </w:tc>
        <w:tc>
          <w:tcPr>
            <w:tcW w:w="3614" w:type="pct"/>
            <w:tcBorders>
              <w:top w:val="single" w:sz="4" w:space="0" w:color="auto"/>
              <w:left w:val="single" w:sz="4" w:space="0" w:color="auto"/>
              <w:bottom w:val="dotted"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以下のいずれかに該当する状況が生じた場合、遅滞なく、意見を付してその旨を市町村に通知していますか。</w:t>
            </w:r>
          </w:p>
        </w:tc>
        <w:tc>
          <w:tcPr>
            <w:tcW w:w="202" w:type="pct"/>
            <w:tcBorders>
              <w:top w:val="single" w:sz="4" w:space="0" w:color="auto"/>
              <w:left w:val="single" w:sz="4" w:space="0" w:color="auto"/>
              <w:bottom w:val="dotted"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202" w:type="pct"/>
            <w:tcBorders>
              <w:top w:val="single" w:sz="4" w:space="0" w:color="auto"/>
              <w:left w:val="single" w:sz="4" w:space="0" w:color="auto"/>
              <w:bottom w:val="dotted"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82" w:type="pct"/>
            <w:tcBorders>
              <w:top w:val="single" w:sz="4" w:space="0" w:color="auto"/>
              <w:left w:val="single" w:sz="4" w:space="0" w:color="auto"/>
              <w:bottom w:val="dotted" w:sz="4" w:space="0" w:color="auto"/>
              <w:right w:val="single" w:sz="4" w:space="0" w:color="auto"/>
            </w:tcBorders>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4A1660">
        <w:trPr>
          <w:trHeight w:val="312"/>
        </w:trPr>
        <w:tc>
          <w:tcPr>
            <w:tcW w:w="800" w:type="pct"/>
            <w:vMerge/>
            <w:tcBorders>
              <w:left w:val="single" w:sz="4" w:space="0" w:color="auto"/>
              <w:right w:val="single" w:sz="4" w:space="0" w:color="auto"/>
            </w:tcBorders>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①入所者が正当な理由なしに指示に従わず、要介護状態の程度を増進させたとき。</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82"/>
        </w:trPr>
        <w:tc>
          <w:tcPr>
            <w:tcW w:w="800" w:type="pct"/>
            <w:tcBorders>
              <w:left w:val="single" w:sz="4" w:space="0" w:color="auto"/>
              <w:bottom w:val="single" w:sz="4" w:space="0" w:color="000000"/>
              <w:right w:val="single" w:sz="4" w:space="0" w:color="auto"/>
            </w:tcBorders>
            <w:vAlign w:val="center"/>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nil"/>
              <w:right w:val="nil"/>
            </w:tcBorders>
            <w:shd w:val="clear" w:color="auto" w:fill="auto"/>
            <w:noWrap/>
            <w:hideMark/>
          </w:tcPr>
          <w:p w:rsidR="00BD2883" w:rsidRPr="00420E89" w:rsidRDefault="00BD2883" w:rsidP="00BD2883">
            <w:pPr>
              <w:widowControl/>
              <w:jc w:val="left"/>
              <w:rPr>
                <w:rFonts w:ascii="ＭＳ Ｐゴシック" w:eastAsia="ＭＳ Ｐゴシック" w:hAnsi="ＭＳ Ｐゴシック" w:cs="ＭＳ Ｐゴシック"/>
                <w:kern w:val="0"/>
                <w:sz w:val="18"/>
                <w:szCs w:val="18"/>
              </w:rPr>
            </w:pPr>
            <w:r w:rsidRPr="00420E89">
              <w:rPr>
                <w:rFonts w:ascii="ＭＳ Ｐゴシック" w:eastAsia="ＭＳ Ｐゴシック" w:hAnsi="ＭＳ Ｐゴシック" w:cs="ＭＳ Ｐゴシック" w:hint="eastAsia"/>
                <w:kern w:val="0"/>
                <w:sz w:val="18"/>
                <w:szCs w:val="18"/>
              </w:rPr>
              <w:t>②　偽りその他不正な行為によって保険給付を受け、又は受けようとしたとき。</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9938FB">
        <w:trPr>
          <w:trHeight w:val="423"/>
        </w:trPr>
        <w:tc>
          <w:tcPr>
            <w:tcW w:w="800" w:type="pct"/>
            <w:tcBorders>
              <w:top w:val="single" w:sz="4" w:space="0" w:color="000000"/>
              <w:left w:val="single" w:sz="4" w:space="0" w:color="auto"/>
              <w:bottom w:val="single" w:sz="4" w:space="0" w:color="000000"/>
              <w:right w:val="single" w:sz="4" w:space="0" w:color="000000"/>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22.管理者による管理</w:t>
            </w:r>
          </w:p>
        </w:tc>
        <w:tc>
          <w:tcPr>
            <w:tcW w:w="3614" w:type="pct"/>
            <w:tcBorders>
              <w:top w:val="single" w:sz="4" w:space="0" w:color="auto"/>
              <w:left w:val="nil"/>
              <w:bottom w:val="nil"/>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管理者は、専ら当該施設の職務に従事する常勤の職員ですか。</w:t>
            </w:r>
          </w:p>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※ただし、管理上支障がない場合は、当該施設の他の職務又は同一敷地内にある事業所の管理者の職務に従事することができる。</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19"/>
        </w:trPr>
        <w:tc>
          <w:tcPr>
            <w:tcW w:w="800" w:type="pct"/>
            <w:tcBorders>
              <w:top w:val="single" w:sz="4" w:space="0" w:color="000000"/>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23.管理者の責務</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管理者は、当該施設の従業者の管理、業務の実施状況の把握その他の管理を一元的に行っていますか。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19"/>
        </w:trPr>
        <w:tc>
          <w:tcPr>
            <w:tcW w:w="800" w:type="pct"/>
            <w:tcBorders>
              <w:left w:val="single" w:sz="4" w:space="0" w:color="auto"/>
              <w:bottom w:val="single" w:sz="4" w:space="0" w:color="000000"/>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管理者は、従業者に当該施設に係る基準省令の「運営に関する基準」の規定を遵守させるために必要な指揮命令を行っていますか。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60"/>
        </w:trPr>
        <w:tc>
          <w:tcPr>
            <w:tcW w:w="800" w:type="pct"/>
            <w:vMerge w:val="restart"/>
            <w:tcBorders>
              <w:top w:val="single" w:sz="4" w:space="0" w:color="000000"/>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24.計画担当介護支援専門員の責務</w:t>
            </w:r>
          </w:p>
        </w:tc>
        <w:tc>
          <w:tcPr>
            <w:tcW w:w="3614" w:type="pct"/>
            <w:tcBorders>
              <w:top w:val="single" w:sz="4" w:space="0" w:color="000000"/>
              <w:left w:val="single" w:sz="4" w:space="0" w:color="auto"/>
              <w:bottom w:val="dotted" w:sz="4" w:space="0" w:color="auto"/>
              <w:right w:val="single" w:sz="4" w:space="0" w:color="auto"/>
            </w:tcBorders>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計画担当介護支援専門員は、施設サービス計画の作成の業務以外に、次の業務を行っていますか。</w:t>
            </w:r>
          </w:p>
        </w:tc>
        <w:tc>
          <w:tcPr>
            <w:tcW w:w="202" w:type="pct"/>
            <w:tcBorders>
              <w:top w:val="single" w:sz="4" w:space="0" w:color="000000"/>
              <w:left w:val="single" w:sz="4" w:space="0" w:color="auto"/>
              <w:bottom w:val="dotted" w:sz="4" w:space="0" w:color="auto"/>
              <w:right w:val="single" w:sz="4" w:space="0" w:color="auto"/>
            </w:tcBorders>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202" w:type="pct"/>
            <w:tcBorders>
              <w:top w:val="single" w:sz="4" w:space="0" w:color="000000"/>
              <w:left w:val="single" w:sz="4" w:space="0" w:color="auto"/>
              <w:bottom w:val="dotted" w:sz="4" w:space="0" w:color="auto"/>
              <w:right w:val="single" w:sz="4" w:space="0" w:color="auto"/>
            </w:tcBorders>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182" w:type="pct"/>
            <w:tcBorders>
              <w:top w:val="single" w:sz="4" w:space="0" w:color="000000"/>
              <w:left w:val="single" w:sz="4" w:space="0" w:color="auto"/>
              <w:bottom w:val="dotted" w:sz="4" w:space="0" w:color="auto"/>
              <w:right w:val="single" w:sz="4" w:space="0" w:color="auto"/>
            </w:tcBorders>
          </w:tcPr>
          <w:p w:rsidR="00BD2883" w:rsidRPr="00420E89" w:rsidRDefault="00BD2883" w:rsidP="00BD2883">
            <w:pPr>
              <w:jc w:val="left"/>
              <w:rPr>
                <w:rFonts w:ascii="ＭＳ ゴシック" w:eastAsia="ＭＳ ゴシック" w:hAnsi="ＭＳ ゴシック" w:cs="ＭＳ Ｐゴシック"/>
                <w:kern w:val="0"/>
                <w:sz w:val="18"/>
                <w:szCs w:val="18"/>
              </w:rPr>
            </w:pPr>
          </w:p>
        </w:tc>
      </w:tr>
      <w:tr w:rsidR="00BD2883" w:rsidRPr="00420E89" w:rsidTr="004A1660">
        <w:trPr>
          <w:trHeight w:val="319"/>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①入所申込者の入所に際し、居宅介護支援事業所に対する照会等により、その者の心身の状況、生活歴、病歴、指定居宅サービス等の利用状況等を把握していますか。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39"/>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②入所者の心身の状況、その置かれている環境等に照らし、その者が居宅等において日常生活を営むことができるかどうかについて、定期的に検討しその内容を記録していますか。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587"/>
        </w:trPr>
        <w:tc>
          <w:tcPr>
            <w:tcW w:w="800" w:type="pct"/>
            <w:tcBorders>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ind w:left="180" w:hangingChars="100" w:hanging="18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③退所に際し、居宅介護支援事業所に対して情報を提供するほか、保健医療サービス又は福祉サービスを提供する者と密接に連携していますか。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68"/>
        </w:trPr>
        <w:tc>
          <w:tcPr>
            <w:tcW w:w="800" w:type="pct"/>
            <w:tcBorders>
              <w:left w:val="single" w:sz="4" w:space="0" w:color="auto"/>
              <w:right w:val="single" w:sz="4" w:space="0" w:color="auto"/>
            </w:tcBorders>
            <w:shd w:val="clear" w:color="auto" w:fill="auto"/>
            <w:hideMark/>
          </w:tcPr>
          <w:p w:rsidR="00BD2883" w:rsidRPr="00420E89" w:rsidRDefault="00BD2883" w:rsidP="00BD2883">
            <w:pPr>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④苦情の内容等の記録をしていますか。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bottom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⑤事故の状況及び事故に際して採った処置を記録していますか。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25.運営規程</w:t>
            </w:r>
          </w:p>
        </w:tc>
        <w:tc>
          <w:tcPr>
            <w:tcW w:w="3614" w:type="pct"/>
            <w:tcBorders>
              <w:top w:val="single"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運営規程には次の重要事項の規定を定めていますか。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①施設の目的及び運営方針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②従業者の職種、員数及び職務内容</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③入所定員</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273"/>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BD2883" w:rsidRPr="00420E89" w:rsidRDefault="00BD2883" w:rsidP="00BD2883">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④</w:t>
            </w:r>
            <w:r w:rsidRPr="00420E89">
              <w:rPr>
                <w:rFonts w:ascii="ＭＳ ゴシック" w:eastAsia="ＭＳ ゴシック" w:hAnsi="ＭＳ ゴシック" w:hint="eastAsia"/>
                <w:sz w:val="18"/>
                <w:szCs w:val="18"/>
              </w:rPr>
              <w:t>入所者に対する介護</w:t>
            </w:r>
            <w:r>
              <w:rPr>
                <w:rFonts w:ascii="ＭＳ ゴシック" w:eastAsia="ＭＳ ゴシック" w:hAnsi="ＭＳ ゴシック" w:hint="eastAsia"/>
                <w:sz w:val="18"/>
                <w:szCs w:val="18"/>
              </w:rPr>
              <w:t>医療院</w:t>
            </w:r>
            <w:r w:rsidRPr="00420E89">
              <w:rPr>
                <w:rFonts w:ascii="ＭＳ ゴシック" w:eastAsia="ＭＳ ゴシック" w:hAnsi="ＭＳ ゴシック" w:hint="eastAsia"/>
                <w:sz w:val="18"/>
                <w:szCs w:val="18"/>
              </w:rPr>
              <w:t>サービスの内容</w:t>
            </w:r>
          </w:p>
          <w:p w:rsidR="00BD2883" w:rsidRPr="00420E89" w:rsidRDefault="00AE2CA2" w:rsidP="00BD2883">
            <w:pPr>
              <w:spacing w:line="260" w:lineRule="exact"/>
              <w:ind w:left="346" w:hanging="180"/>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3FD57262">
                <v:shape id="_x0000_s1132" type="#_x0000_t185" style="position:absolute;left:0;text-align:left;margin-left:14.65pt;margin-top:1.6pt;width:294pt;height:41.25pt;z-index:253253632" adj="1731"/>
              </w:pict>
            </w:r>
            <w:r w:rsidR="00BD2883" w:rsidRPr="00420E89">
              <w:rPr>
                <w:rFonts w:ascii="ＭＳ ゴシック" w:eastAsia="ＭＳ ゴシック" w:hAnsi="ＭＳ ゴシック" w:hint="eastAsia"/>
                <w:sz w:val="18"/>
                <w:szCs w:val="18"/>
              </w:rPr>
              <w:t xml:space="preserve">　　※主な事項を記載</w:t>
            </w:r>
          </w:p>
          <w:p w:rsidR="00BD2883" w:rsidRPr="00420E89" w:rsidRDefault="00BD2883" w:rsidP="00BD2883">
            <w:pPr>
              <w:spacing w:line="260" w:lineRule="exact"/>
              <w:rPr>
                <w:rFonts w:ascii="ＭＳ ゴシック" w:eastAsia="ＭＳ ゴシック" w:hAnsi="ＭＳ ゴシック"/>
                <w:sz w:val="18"/>
                <w:szCs w:val="18"/>
              </w:rPr>
            </w:pPr>
          </w:p>
          <w:p w:rsidR="00BD2883" w:rsidRPr="00420E89" w:rsidRDefault="00BD2883" w:rsidP="00BD2883">
            <w:pPr>
              <w:spacing w:line="260" w:lineRule="exact"/>
              <w:rPr>
                <w:rFonts w:ascii="ＭＳ ゴシック" w:eastAsia="ＭＳ ゴシック" w:hAnsi="ＭＳ ゴシック"/>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BD2883" w:rsidRPr="00420E89" w:rsidRDefault="00AE2CA2" w:rsidP="00BD2883">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213F4066">
                <v:shape id="_x0000_s1133" type="#_x0000_t185" style="position:absolute;left:0;text-align:left;margin-left:15.35pt;margin-top:3.35pt;width:294pt;height:71.9pt;z-index:253254656;mso-position-horizontal-relative:text;mso-position-vertical-relative:text" adj="970"/>
              </w:pict>
            </w:r>
            <w:r w:rsidR="00BD2883">
              <w:rPr>
                <w:rFonts w:ascii="ＭＳ ゴシック" w:eastAsia="ＭＳ ゴシック" w:hAnsi="ＭＳ ゴシック" w:hint="eastAsia"/>
                <w:sz w:val="18"/>
                <w:szCs w:val="18"/>
              </w:rPr>
              <w:t>⑤</w:t>
            </w:r>
            <w:r w:rsidR="00BD2883" w:rsidRPr="00420E89">
              <w:rPr>
                <w:rFonts w:ascii="ＭＳ ゴシック" w:eastAsia="ＭＳ ゴシック" w:hAnsi="ＭＳ ゴシック" w:hint="eastAsia"/>
                <w:sz w:val="18"/>
                <w:szCs w:val="18"/>
              </w:rPr>
              <w:t>利用料その他の費用の額</w:t>
            </w:r>
          </w:p>
          <w:p w:rsidR="00BD2883" w:rsidRPr="00420E89" w:rsidRDefault="00BD2883" w:rsidP="00BD2883">
            <w:pPr>
              <w:spacing w:line="260" w:lineRule="exact"/>
              <w:ind w:leftChars="95" w:left="199"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※以下の事項で記載しているものの「□」に✓をすること。</w:t>
            </w:r>
          </w:p>
          <w:p w:rsidR="00BD2883" w:rsidRPr="00420E89" w:rsidRDefault="00BD2883" w:rsidP="00BD2883">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□施設が徴収する全ての利用料等（介護報酬以外）</w:t>
            </w:r>
          </w:p>
          <w:p w:rsidR="00BD2883" w:rsidRPr="00420E89" w:rsidRDefault="00BD2883" w:rsidP="00BD2883">
            <w:pPr>
              <w:spacing w:line="260" w:lineRule="exact"/>
              <w:ind w:leftChars="100" w:left="210" w:firstLineChars="150" w:firstLine="27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□居住費及び食費の負担限度額</w:t>
            </w:r>
          </w:p>
          <w:p w:rsidR="00BD2883" w:rsidRPr="00420E89" w:rsidRDefault="00BD2883" w:rsidP="00BD2883">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□入院又は外泊時の取扱い　□消費税の課税の有無</w:t>
            </w:r>
          </w:p>
          <w:p w:rsidR="00BD2883" w:rsidRPr="00420E89" w:rsidRDefault="00BD2883" w:rsidP="00BD2883">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w:t>
            </w:r>
            <w:r w:rsidRPr="00420E89">
              <w:rPr>
                <w:rFonts w:ascii="ＭＳ ゴシック" w:eastAsia="ＭＳ ゴシック" w:hAnsi="ＭＳ ゴシック" w:hint="eastAsia"/>
                <w:spacing w:val="-7"/>
                <w:sz w:val="18"/>
                <w:szCs w:val="18"/>
              </w:rPr>
              <w:t>その他の費用の額をやむを得ず変更する際の手続き</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BD2883" w:rsidRPr="00420E89" w:rsidRDefault="00BD2883" w:rsidP="00BD2883">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⑥</w:t>
            </w:r>
            <w:r w:rsidRPr="00420E89">
              <w:rPr>
                <w:rFonts w:ascii="ＭＳ ゴシック" w:eastAsia="ＭＳ ゴシック" w:hAnsi="ＭＳ ゴシック" w:hint="eastAsia"/>
                <w:sz w:val="18"/>
                <w:szCs w:val="18"/>
              </w:rPr>
              <w:t>施設利用にあたっての留意事項</w:t>
            </w:r>
          </w:p>
          <w:p w:rsidR="00BD2883" w:rsidRPr="00420E89" w:rsidRDefault="00BD2883" w:rsidP="00BD2883">
            <w:pPr>
              <w:spacing w:line="260" w:lineRule="exact"/>
              <w:ind w:left="346"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※主な事項を記載</w:t>
            </w:r>
          </w:p>
          <w:p w:rsidR="00BD2883" w:rsidRPr="00420E89" w:rsidRDefault="00AE2CA2" w:rsidP="00BD2883">
            <w:pPr>
              <w:spacing w:line="260" w:lineRule="exact"/>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2A9AFA22">
                <v:shape id="_x0000_s1134" type="#_x0000_t185" style="position:absolute;left:0;text-align:left;margin-left:15.85pt;margin-top:1.15pt;width:287.8pt;height:23.6pt;z-index:253255680" adj="1731"/>
              </w:pict>
            </w:r>
          </w:p>
          <w:p w:rsidR="00BD2883" w:rsidRPr="00420E89" w:rsidRDefault="00BD2883" w:rsidP="00BD2883">
            <w:pPr>
              <w:spacing w:line="260" w:lineRule="exact"/>
              <w:rPr>
                <w:rFonts w:ascii="ＭＳ ゴシック" w:eastAsia="ＭＳ ゴシック" w:hAnsi="ＭＳ ゴシック"/>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Pr>
                <w:rFonts w:ascii="ＭＳ ゴシック" w:eastAsia="ＭＳ ゴシック" w:hAnsi="ＭＳ ゴシック" w:hint="eastAsia"/>
                <w:spacing w:val="-7"/>
                <w:sz w:val="18"/>
                <w:szCs w:val="18"/>
              </w:rPr>
              <w:t>⑦</w:t>
            </w:r>
            <w:r w:rsidRPr="00420E89">
              <w:rPr>
                <w:rFonts w:ascii="ＭＳ ゴシック" w:eastAsia="ＭＳ ゴシック" w:hAnsi="ＭＳ ゴシック" w:hint="eastAsia"/>
                <w:spacing w:val="-7"/>
                <w:sz w:val="18"/>
                <w:szCs w:val="18"/>
              </w:rPr>
              <w:t>非常災害対策</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Pr>
                <w:rFonts w:ascii="ＭＳ ゴシック" w:eastAsia="ＭＳ ゴシック" w:hAnsi="ＭＳ ゴシック" w:hint="eastAsia"/>
                <w:spacing w:val="-7"/>
                <w:sz w:val="18"/>
                <w:szCs w:val="18"/>
              </w:rPr>
              <w:t>⑧</w:t>
            </w:r>
            <w:r w:rsidRPr="00420E89">
              <w:rPr>
                <w:rFonts w:ascii="ＭＳ ゴシック" w:eastAsia="ＭＳ ゴシック" w:hAnsi="ＭＳ ゴシック" w:hint="eastAsia"/>
                <w:spacing w:val="-7"/>
                <w:sz w:val="18"/>
                <w:szCs w:val="18"/>
              </w:rPr>
              <w:t>虐待の防止のための措置に関する事項（令和６年３月31日までは努力義務）</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bottom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tcBorders>
          </w:tcPr>
          <w:p w:rsidR="00BD2883" w:rsidRPr="00420E89" w:rsidRDefault="00BD2883" w:rsidP="00BD2883">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⑨</w:t>
            </w:r>
            <w:r w:rsidRPr="00420E89">
              <w:rPr>
                <w:rFonts w:ascii="ＭＳ ゴシック" w:eastAsia="ＭＳ ゴシック" w:hAnsi="ＭＳ ゴシック" w:hint="eastAsia"/>
                <w:sz w:val="18"/>
                <w:szCs w:val="18"/>
              </w:rPr>
              <w:t>その他施設の運営に関する重要事項</w:t>
            </w:r>
          </w:p>
          <w:p w:rsidR="00BD2883" w:rsidRPr="00022BA1" w:rsidRDefault="00BD2883" w:rsidP="00BD2883">
            <w:pPr>
              <w:spacing w:line="260" w:lineRule="exact"/>
              <w:ind w:firstLineChars="250" w:firstLine="450"/>
              <w:rPr>
                <w:rFonts w:ascii="ＭＳ ゴシック" w:eastAsia="ＭＳ ゴシック" w:hAnsi="ＭＳ ゴシック"/>
                <w:color w:val="000000" w:themeColor="text1"/>
                <w:sz w:val="18"/>
                <w:szCs w:val="18"/>
              </w:rPr>
            </w:pPr>
            <w:r w:rsidRPr="00420E89">
              <w:rPr>
                <w:rFonts w:ascii="ＭＳ ゴシック" w:eastAsia="ＭＳ ゴシック" w:hAnsi="ＭＳ ゴシック" w:hint="eastAsia"/>
                <w:sz w:val="18"/>
                <w:szCs w:val="18"/>
              </w:rPr>
              <w:t>・</w:t>
            </w:r>
            <w:r w:rsidRPr="00022BA1">
              <w:rPr>
                <w:rFonts w:ascii="ＭＳ ゴシック" w:eastAsia="ＭＳ ゴシック" w:hAnsi="ＭＳ ゴシック" w:hint="eastAsia"/>
                <w:color w:val="000000" w:themeColor="text1"/>
                <w:sz w:val="18"/>
                <w:szCs w:val="18"/>
              </w:rPr>
              <w:t>身体的拘束等の原則禁止</w:t>
            </w:r>
          </w:p>
          <w:p w:rsidR="00BD2883" w:rsidRPr="00022BA1" w:rsidRDefault="00BD2883" w:rsidP="00BD2883">
            <w:pPr>
              <w:spacing w:line="260" w:lineRule="exact"/>
              <w:ind w:firstLineChars="250" w:firstLine="450"/>
              <w:rPr>
                <w:rFonts w:ascii="ＭＳ ゴシック" w:eastAsia="ＭＳ ゴシック" w:hAnsi="ＭＳ ゴシック"/>
                <w:color w:val="000000" w:themeColor="text1"/>
                <w:sz w:val="18"/>
                <w:szCs w:val="18"/>
              </w:rPr>
            </w:pPr>
            <w:r w:rsidRPr="00022BA1">
              <w:rPr>
                <w:rFonts w:ascii="ＭＳ ゴシック" w:eastAsia="ＭＳ ゴシック" w:hAnsi="ＭＳ ゴシック" w:hint="eastAsia"/>
                <w:color w:val="000000" w:themeColor="text1"/>
                <w:sz w:val="18"/>
                <w:szCs w:val="18"/>
              </w:rPr>
              <w:t>・□医師の宿直がない理由（Ⅱ型の場合）など</w:t>
            </w:r>
          </w:p>
          <w:p w:rsidR="00BD2883" w:rsidRPr="00022BA1" w:rsidRDefault="00BD2883" w:rsidP="00BD2883">
            <w:pPr>
              <w:spacing w:line="260" w:lineRule="exact"/>
              <w:ind w:firstLineChars="250" w:firstLine="415"/>
              <w:rPr>
                <w:rFonts w:ascii="ＭＳ ゴシック" w:eastAsia="ＭＳ ゴシック" w:hAnsi="ＭＳ ゴシック"/>
                <w:color w:val="000000" w:themeColor="text1"/>
                <w:spacing w:val="-7"/>
                <w:sz w:val="18"/>
                <w:szCs w:val="18"/>
              </w:rPr>
            </w:pPr>
            <w:r w:rsidRPr="00022BA1">
              <w:rPr>
                <w:rFonts w:ascii="ＭＳ ゴシック" w:eastAsia="ＭＳ ゴシック" w:hAnsi="ＭＳ ゴシック" w:hint="eastAsia"/>
                <w:color w:val="000000" w:themeColor="text1"/>
                <w:spacing w:val="-7"/>
                <w:sz w:val="18"/>
                <w:szCs w:val="18"/>
              </w:rPr>
              <w:t>・その他の留意事項</w:t>
            </w:r>
          </w:p>
          <w:p w:rsidR="00BD2883" w:rsidRPr="00420E89" w:rsidRDefault="00AE2CA2" w:rsidP="00BD2883">
            <w:pPr>
              <w:spacing w:line="260" w:lineRule="exact"/>
              <w:ind w:left="346" w:hanging="180"/>
              <w:rPr>
                <w:rFonts w:ascii="ＭＳ ゴシック" w:eastAsia="ＭＳ ゴシック" w:hAnsi="ＭＳ ゴシック"/>
                <w:sz w:val="18"/>
                <w:szCs w:val="18"/>
              </w:rPr>
            </w:pPr>
            <w:r>
              <w:rPr>
                <w:rFonts w:ascii="ＭＳ ゴシック" w:eastAsia="ＭＳ ゴシック" w:hAnsi="ＭＳ ゴシック"/>
                <w:noProof/>
                <w:sz w:val="18"/>
                <w:szCs w:val="18"/>
              </w:rPr>
              <w:pict w14:anchorId="4B6E53C7">
                <v:shape id="_x0000_s1135" type="#_x0000_t185" style="position:absolute;left:0;text-align:left;margin-left:15.6pt;margin-top:12.65pt;width:288.75pt;height:24.6pt;z-index:253256704" adj="1731"/>
              </w:pict>
            </w:r>
            <w:r w:rsidR="00BD2883" w:rsidRPr="00420E89">
              <w:rPr>
                <w:rFonts w:ascii="ＭＳ ゴシック" w:eastAsia="ＭＳ ゴシック" w:hAnsi="ＭＳ ゴシック" w:hint="eastAsia"/>
                <w:sz w:val="18"/>
                <w:szCs w:val="18"/>
              </w:rPr>
              <w:t xml:space="preserve">　　※主な事項を記載</w:t>
            </w:r>
          </w:p>
          <w:p w:rsidR="00BD2883" w:rsidRPr="00420E89" w:rsidRDefault="00BD2883" w:rsidP="00BD2883">
            <w:pPr>
              <w:spacing w:line="260" w:lineRule="exact"/>
              <w:rPr>
                <w:rFonts w:ascii="ＭＳ ゴシック" w:eastAsia="ＭＳ ゴシック" w:hAnsi="ＭＳ ゴシック"/>
                <w:sz w:val="18"/>
                <w:szCs w:val="18"/>
              </w:rPr>
            </w:pPr>
          </w:p>
          <w:p w:rsidR="00BD2883" w:rsidRPr="00420E89" w:rsidRDefault="00BD2883" w:rsidP="00BD2883">
            <w:pPr>
              <w:spacing w:line="260" w:lineRule="exact"/>
              <w:rPr>
                <w:rFonts w:ascii="ＭＳ ゴシック" w:eastAsia="ＭＳ ゴシック" w:hAnsi="ＭＳ ゴシック"/>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vMerge w:val="restart"/>
            <w:tcBorders>
              <w:top w:val="single" w:sz="4" w:space="0" w:color="auto"/>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26.勤務体制の確保等</w:t>
            </w:r>
          </w:p>
        </w:tc>
        <w:tc>
          <w:tcPr>
            <w:tcW w:w="3614" w:type="pct"/>
            <w:tcBorders>
              <w:top w:val="single"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入所者に対し、適切なサービスを提供できるよう、従業者の勤務の体制を定めていますか。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事業所ごとに、原則として月ごとの勤務表を作成し、従業者の日々の勤務時間、常勤・非常勤の別、看護･介護職員等の配置等を明確にしていますか。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61"/>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勤務表は、予定と実績を作成していますか。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BD2883">
        <w:trPr>
          <w:trHeight w:val="423"/>
        </w:trPr>
        <w:tc>
          <w:tcPr>
            <w:tcW w:w="800" w:type="pct"/>
            <w:vMerge w:val="restart"/>
            <w:tcBorders>
              <w:left w:val="single" w:sz="4" w:space="0" w:color="auto"/>
              <w:right w:val="single" w:sz="4" w:space="0" w:color="auto"/>
            </w:tcBorders>
            <w:shd w:val="clear" w:color="auto" w:fill="auto"/>
          </w:tcPr>
          <w:p w:rsidR="00BD2883" w:rsidRPr="00674DA0" w:rsidRDefault="00BD2883" w:rsidP="00BD2883">
            <w:pPr>
              <w:widowControl/>
              <w:ind w:right="46" w:firstLineChars="100" w:firstLine="180"/>
              <w:rPr>
                <w:rFonts w:ascii="ＭＳ ゴシック" w:eastAsia="ＭＳ ゴシック" w:hAnsi="ＭＳ ゴシック" w:cs="ＭＳ Ｐゴシック"/>
                <w:kern w:val="0"/>
                <w:sz w:val="18"/>
                <w:szCs w:val="18"/>
              </w:rPr>
            </w:pPr>
            <w:r w:rsidRPr="00674DA0">
              <w:rPr>
                <w:rFonts w:ascii="ＭＳ ゴシック" w:eastAsia="ＭＳ ゴシック" w:hAnsi="ＭＳ ゴシック" w:cs="ＭＳ Ｐゴシック" w:hint="eastAsia"/>
                <w:kern w:val="0"/>
                <w:sz w:val="18"/>
                <w:szCs w:val="18"/>
              </w:rPr>
              <w:t>(夜勤職員</w:t>
            </w:r>
            <w:r>
              <w:rPr>
                <w:rFonts w:ascii="ＭＳ ゴシック" w:eastAsia="ＭＳ ゴシック" w:hAnsi="ＭＳ ゴシック" w:cs="ＭＳ Ｐゴシック" w:hint="eastAsia"/>
                <w:kern w:val="0"/>
                <w:sz w:val="18"/>
                <w:szCs w:val="18"/>
              </w:rPr>
              <w:t>基準</w:t>
            </w:r>
            <w:r w:rsidRPr="00674DA0">
              <w:rPr>
                <w:rFonts w:ascii="ＭＳ ゴシック" w:eastAsia="ＭＳ ゴシック" w:hAnsi="ＭＳ ゴシック" w:cs="ＭＳ Ｐゴシック" w:hint="eastAsia"/>
                <w:kern w:val="0"/>
                <w:sz w:val="18"/>
                <w:szCs w:val="18"/>
              </w:rPr>
              <w:t>)</w:t>
            </w:r>
          </w:p>
          <w:p w:rsidR="00BD2883" w:rsidRPr="00674DA0" w:rsidRDefault="00BD2883" w:rsidP="00BD2883">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b/>
                <w:kern w:val="0"/>
                <w:sz w:val="18"/>
                <w:szCs w:val="18"/>
              </w:rPr>
              <w:t xml:space="preserve">　　</w:t>
            </w: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※夜間及び深夜の時間帯（　　　時　～　翌　　時）　※必ず記</w:t>
            </w:r>
            <w:r>
              <w:rPr>
                <w:rFonts w:ascii="ＭＳ ゴシック" w:eastAsia="ＭＳ ゴシック" w:hAnsi="ＭＳ ゴシック" w:cs="ＭＳ Ｐゴシック" w:hint="eastAsia"/>
                <w:kern w:val="0"/>
                <w:sz w:val="18"/>
                <w:szCs w:val="18"/>
              </w:rPr>
              <w:t>入</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pPr>
          </w:p>
        </w:tc>
      </w:tr>
      <w:tr w:rsidR="00BD2883" w:rsidRPr="00420E89" w:rsidTr="004A1660">
        <w:trPr>
          <w:trHeight w:val="540"/>
        </w:trPr>
        <w:tc>
          <w:tcPr>
            <w:tcW w:w="800" w:type="pct"/>
            <w:vMerge/>
            <w:tcBorders>
              <w:left w:val="single"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b/>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夜勤を行う看護職員又は介護職員の数は</w:t>
            </w:r>
            <w:r>
              <w:rPr>
                <w:rFonts w:ascii="ＭＳ ゴシック" w:eastAsia="ＭＳ ゴシック" w:hAnsi="ＭＳ ゴシック" w:cs="ＭＳ Ｐゴシック" w:hint="eastAsia"/>
                <w:kern w:val="0"/>
                <w:sz w:val="18"/>
                <w:szCs w:val="18"/>
              </w:rPr>
              <w:t>入所者の数が30又はその端数を増すごとに1以上であり、かつ</w:t>
            </w:r>
            <w:r w:rsidRPr="00420E89">
              <w:rPr>
                <w:rFonts w:ascii="ＭＳ ゴシック" w:eastAsia="ＭＳ ゴシック" w:hAnsi="ＭＳ ゴシック" w:cs="ＭＳ Ｐゴシック" w:hint="eastAsia"/>
                <w:kern w:val="0"/>
                <w:sz w:val="18"/>
                <w:szCs w:val="18"/>
              </w:rPr>
              <w:t>２以上ですか。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E06C30">
              <w:rPr>
                <w:rFonts w:ascii="ＭＳ ゴシック" w:eastAsia="ＭＳ ゴシック" w:hAnsi="ＭＳ ゴシック" w:cs="ＭＳ Ｐゴシック" w:hint="eastAsia"/>
                <w:kern w:val="0"/>
                <w:sz w:val="18"/>
                <w:szCs w:val="18"/>
              </w:rPr>
              <w:t>夜勤を行う看護職員の数が1以上</w:t>
            </w:r>
            <w:r>
              <w:rPr>
                <w:rFonts w:ascii="ＭＳ ゴシック" w:eastAsia="ＭＳ ゴシック" w:hAnsi="ＭＳ ゴシック" w:cs="ＭＳ Ｐゴシック" w:hint="eastAsia"/>
                <w:kern w:val="0"/>
                <w:sz w:val="18"/>
                <w:szCs w:val="18"/>
              </w:rPr>
              <w:t>ですか。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休日、夜間等においても医師との連絡が確保される体制を取っていますか。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タイムカード等を利用して、職員の勤務時間の確認等を行っていますか。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入所者の処遇に直接影響を及ぼす業務について、当該施設の従業員のみによるサービスを提供していますか。（処遇に直接影響を及ぼさない業務　：　調理業務、洗濯等）</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righ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（職員検診）</w:t>
            </w: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職員の健康診断は年１回（夜勤を行う職員については年２回）行っていますか。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2"/>
        </w:trPr>
        <w:tc>
          <w:tcPr>
            <w:tcW w:w="800" w:type="pct"/>
            <w:vMerge w:val="restart"/>
            <w:tcBorders>
              <w:left w:val="single" w:sz="4" w:space="0" w:color="auto"/>
              <w:right w:val="single" w:sz="4" w:space="0" w:color="auto"/>
            </w:tcBorders>
            <w:shd w:val="clear" w:color="auto" w:fill="auto"/>
            <w:hideMark/>
          </w:tcPr>
          <w:p w:rsidR="00BD2883" w:rsidRPr="00420E89" w:rsidRDefault="00BD2883" w:rsidP="00BD2883">
            <w:pPr>
              <w:widowControl/>
              <w:ind w:rightChars="-113" w:right="-237"/>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（研修機会の</w:t>
            </w:r>
          </w:p>
          <w:p w:rsidR="00BD2883" w:rsidRPr="00420E89" w:rsidRDefault="00BD2883" w:rsidP="00BD2883">
            <w:pPr>
              <w:widowControl/>
              <w:ind w:rightChars="-113" w:right="-237"/>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確保）</w:t>
            </w: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従業者の資質の向上のため、計画的な研修の機会を確保していますか。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入所者の意思と人格を尊重したサービスを提供するため、職員の人権意識の向上を図るための内部研修の実施や外部研修に参加させていますか。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28"/>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研修に参加する職員に偏りはないですか。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研修内容を研修参加職員以外に還元できる体制（記録含む）が整備されていますか。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b/>
                <w:spacing w:val="-7"/>
                <w:sz w:val="18"/>
                <w:szCs w:val="18"/>
                <w:u w:val="single"/>
              </w:rPr>
              <w:t>医療・福祉関係の資格</w:t>
            </w:r>
            <w:r w:rsidRPr="00420E89">
              <w:rPr>
                <w:rFonts w:ascii="ＭＳ ゴシック" w:eastAsia="ＭＳ ゴシック" w:hAnsi="ＭＳ ゴシック" w:hint="eastAsia"/>
                <w:spacing w:val="-7"/>
                <w:sz w:val="18"/>
                <w:szCs w:val="18"/>
              </w:rPr>
              <w:t>を有さない従業者に対し、採用後１年を経過するまでに認知症介護に係る基礎的な研修（認知症介護基礎研修）を受講させていますか。</w:t>
            </w:r>
          </w:p>
          <w:p w:rsidR="00BD2883" w:rsidRPr="00420E89" w:rsidRDefault="00BD2883" w:rsidP="00BD2883">
            <w:pPr>
              <w:spacing w:line="260" w:lineRule="exact"/>
              <w:ind w:leftChars="-1" w:left="177" w:hangingChars="108" w:hanging="179"/>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【医療・福祉関係の資格】</w:t>
            </w:r>
          </w:p>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看護師、准看護師、介護福祉士、介護支援専門員、実務者研修修了者、介護職員初任者研修修了者、生活援助従事者研修修了者に加え、介護職員基礎研修課程又は訪問介護員養成研修一級課程・二級課</w:t>
            </w:r>
            <w:r w:rsidRPr="00420E89">
              <w:rPr>
                <w:rFonts w:ascii="ＭＳ ゴシック" w:eastAsia="ＭＳ ゴシック" w:hAnsi="ＭＳ ゴシック" w:hint="eastAsia"/>
                <w:spacing w:val="-7"/>
                <w:sz w:val="18"/>
                <w:szCs w:val="18"/>
              </w:rPr>
              <w:lastRenderedPageBreak/>
              <w:t>程修了者、社会福祉士、医師、歯科医師、薬剤師、理学療法士、作業療法士、言語聴覚士、精神保健福祉士、管理栄養士、栄養士、あん摩マッサージ師、はり師、きゅう師等</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lastRenderedPageBreak/>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420E89" w:rsidRDefault="00BD2883" w:rsidP="00BD2883">
            <w:pPr>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医療・福祉関係の資格を有さない従業者　（　　人）</w:t>
            </w:r>
          </w:p>
          <w:p w:rsidR="00BD2883" w:rsidRPr="00420E89" w:rsidRDefault="00BD2883" w:rsidP="00BD2883">
            <w:pPr>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②　①のうち採用後１年を経過している従業者　（　　　人）　</w:t>
            </w:r>
          </w:p>
          <w:p w:rsidR="00BD2883" w:rsidRPr="00420E89" w:rsidRDefault="00BD2883" w:rsidP="00BD2883">
            <w:pPr>
              <w:spacing w:line="260" w:lineRule="exact"/>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③　②のうち認知症介護基礎研修を受講している従業者（　　　人）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BD2883">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tcPr>
          <w:p w:rsidR="00BD2883" w:rsidRPr="00AE2CA2" w:rsidRDefault="00BD2883" w:rsidP="00BD2883">
            <w:pPr>
              <w:spacing w:line="260" w:lineRule="exact"/>
              <w:ind w:left="166" w:hangingChars="100" w:hanging="166"/>
              <w:rPr>
                <w:rFonts w:ascii="ＭＳ ゴシック" w:eastAsia="ＭＳ ゴシック" w:hAnsi="ＭＳ ゴシック"/>
                <w:color w:val="000000" w:themeColor="text1"/>
                <w:spacing w:val="-7"/>
                <w:sz w:val="18"/>
                <w:szCs w:val="18"/>
              </w:rPr>
            </w:pPr>
            <w:r w:rsidRPr="00AE2CA2">
              <w:rPr>
                <w:rFonts w:ascii="ＭＳ ゴシック" w:eastAsia="ＭＳ ゴシック" w:hAnsi="ＭＳ ゴシック" w:hint="eastAsia"/>
                <w:color w:val="000000" w:themeColor="text1"/>
                <w:spacing w:val="-7"/>
                <w:sz w:val="18"/>
                <w:szCs w:val="18"/>
              </w:rPr>
              <w:t>※なお、当該義務付けの適用に当たっては、令和３年改正省令附則第５条において、３年間の経過措置を設けており、令和６年３月31 日までの間は、努力義務とされていた。</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pacing w:line="260" w:lineRule="exac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pacing w:line="260" w:lineRule="exac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イ 事業者が講ずべき措置の具体的内容</w:t>
            </w:r>
          </w:p>
          <w:p w:rsidR="00BD2883" w:rsidRPr="00420E89" w:rsidRDefault="00BD2883" w:rsidP="00BD2883">
            <w:pPr>
              <w:spacing w:line="260" w:lineRule="exact"/>
              <w:ind w:leftChars="99" w:left="475" w:hangingChars="150" w:hanging="267"/>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ａ  事業者の方針等の明確化及びその周知・啓発</w:t>
            </w:r>
          </w:p>
          <w:p w:rsidR="00BD2883" w:rsidRPr="00420E89" w:rsidRDefault="00BD2883" w:rsidP="00BD2883">
            <w:pPr>
              <w:spacing w:line="260" w:lineRule="exact"/>
              <w:ind w:leftChars="299" w:left="628"/>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職場におけるハラスメントの内容及び職場におけるハラスメントを行ってはならない旨の方針を明確化し、従業者に周知・啓発すること。</w:t>
            </w:r>
          </w:p>
          <w:p w:rsidR="00BD2883" w:rsidRPr="00420E89" w:rsidRDefault="00BD2883" w:rsidP="00BD2883">
            <w:pPr>
              <w:spacing w:line="260" w:lineRule="exact"/>
              <w:ind w:leftChars="150" w:left="493" w:hangingChars="100" w:hanging="178"/>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b 相談（苦情を含む。以下同じ。）に応じ、適切に対応するために必要な体制の整備</w:t>
            </w:r>
          </w:p>
          <w:p w:rsidR="00BD2883" w:rsidRPr="00420E89" w:rsidRDefault="00BD2883" w:rsidP="00BD2883">
            <w:pPr>
              <w:spacing w:line="260" w:lineRule="exact"/>
              <w:ind w:leftChars="250" w:left="525"/>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相談に対応する担当者をあらかじめ定めること等により、相談への対応のための窓口をあらかじめ定め、労働者に周知すること。</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1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pacing w:line="260" w:lineRule="exact"/>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ロ 事業主が講じることが望ましい取り組みについて</w:t>
            </w:r>
          </w:p>
          <w:p w:rsidR="00BD2883" w:rsidRPr="00420E89" w:rsidRDefault="00BD2883" w:rsidP="00BD2883">
            <w:pPr>
              <w:spacing w:line="260" w:lineRule="exact"/>
              <w:ind w:leftChars="100" w:left="299" w:hangingChars="50" w:hanging="89"/>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①相談に応じ、適切に対応するために必要な体制の整備</w:t>
            </w:r>
          </w:p>
          <w:p w:rsidR="00BD2883" w:rsidRPr="00420E89" w:rsidRDefault="00BD2883" w:rsidP="00BD2883">
            <w:pPr>
              <w:spacing w:line="260" w:lineRule="exact"/>
              <w:ind w:leftChars="100" w:left="299" w:hangingChars="50" w:hanging="89"/>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②被害者への配慮のための取組（メンタルヘルス不調への相談対応、行為者に対して1人で対応させない等）</w:t>
            </w:r>
          </w:p>
          <w:p w:rsidR="00BD2883" w:rsidRPr="00420E89" w:rsidRDefault="00BD2883" w:rsidP="00BD2883">
            <w:pPr>
              <w:spacing w:line="260" w:lineRule="exact"/>
              <w:ind w:leftChars="100" w:left="299" w:hangingChars="50" w:hanging="89"/>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③被害防止ための取組（マニュアル作成や研修の実施等、業種・業態等の状況に応じた取組）</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BD2883">
        <w:trPr>
          <w:trHeight w:val="320"/>
        </w:trPr>
        <w:tc>
          <w:tcPr>
            <w:tcW w:w="800" w:type="pct"/>
            <w:tcBorders>
              <w:left w:val="single" w:sz="4" w:space="0" w:color="auto"/>
              <w:bottom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tcPr>
          <w:p w:rsidR="00BD2883" w:rsidRPr="00420E89" w:rsidRDefault="00BD2883" w:rsidP="00BD2883">
            <w:pPr>
              <w:spacing w:line="260" w:lineRule="exact"/>
              <w:ind w:leftChars="100" w:left="299" w:hangingChars="50" w:hanging="89"/>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上記については厚生労働省ホームページを参考にすること。</w:t>
            </w:r>
          </w:p>
          <w:p w:rsidR="00BD2883" w:rsidRPr="00420E89" w:rsidRDefault="00BD2883" w:rsidP="00BD2883">
            <w:pPr>
              <w:spacing w:line="260" w:lineRule="exact"/>
              <w:ind w:leftChars="100" w:left="299" w:hangingChars="50" w:hanging="89"/>
              <w:rPr>
                <w:rFonts w:ascii="ＭＳ ゴシック" w:eastAsia="ＭＳ ゴシック" w:hAnsi="ＭＳ ゴシック"/>
                <w:spacing w:val="-1"/>
                <w:sz w:val="18"/>
                <w:szCs w:val="18"/>
              </w:rPr>
            </w:pPr>
            <w:r w:rsidRPr="00420E89">
              <w:rPr>
                <w:rFonts w:ascii="ＭＳ ゴシック" w:eastAsia="ＭＳ ゴシック" w:hAnsi="ＭＳ ゴシック" w:hint="eastAsia"/>
                <w:spacing w:val="-1"/>
                <w:sz w:val="18"/>
                <w:szCs w:val="18"/>
              </w:rPr>
              <w:t>（https://www.mhlw.go.jp/stf/newpage_05120.html）</w:t>
            </w: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r>
      <w:tr w:rsidR="00BD2883" w:rsidRPr="00420E89" w:rsidTr="004A1660">
        <w:trPr>
          <w:trHeight w:val="320"/>
        </w:trPr>
        <w:tc>
          <w:tcPr>
            <w:tcW w:w="800" w:type="pct"/>
            <w:tcBorders>
              <w:top w:val="single" w:sz="4" w:space="0" w:color="auto"/>
              <w:left w:val="single" w:sz="4" w:space="0" w:color="auto"/>
              <w:right w:val="single" w:sz="4" w:space="0" w:color="auto"/>
            </w:tcBorders>
          </w:tcPr>
          <w:p w:rsidR="00BD2883" w:rsidRPr="00420E89" w:rsidRDefault="00BD2883" w:rsidP="00BD2883">
            <w:pPr>
              <w:spacing w:line="340" w:lineRule="exact"/>
              <w:ind w:left="16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27　業務継続計画の策定等</w:t>
            </w:r>
          </w:p>
        </w:tc>
        <w:tc>
          <w:tcPr>
            <w:tcW w:w="3614" w:type="pct"/>
            <w:tcBorders>
              <w:top w:val="single"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ていますか。</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BD2883">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業務継続計画には以下の内容を盛り込んでいますか。</w:t>
            </w:r>
          </w:p>
          <w:p w:rsidR="00BD2883" w:rsidRPr="00420E89" w:rsidRDefault="00BD2883" w:rsidP="00BD2883">
            <w:pPr>
              <w:spacing w:line="260" w:lineRule="exact"/>
              <w:ind w:left="16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※当該計画の策定に当たっては「介護施設・事業所における新型コロナウイルス感染症発生時の業務継続ガイドライン」及び「介護施設・事業所における自然災害発生時の業務継続ガイドライン」を参照。</w:t>
            </w:r>
          </w:p>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①及び②を一体的に作成することを妨げない。</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r>
      <w:tr w:rsidR="00BD2883" w:rsidRPr="00420E89" w:rsidTr="009938FB">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感染症に係る業務継続計画</w:t>
            </w:r>
          </w:p>
          <w:p w:rsidR="00BD2883" w:rsidRPr="00420E89" w:rsidRDefault="00BD2883" w:rsidP="00BD2883">
            <w:pPr>
              <w:spacing w:line="260" w:lineRule="exact"/>
              <w:ind w:left="498" w:hangingChars="300" w:hanging="498"/>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イ　平時からの備え（体制構築・整備、感染症防止に向けた取組の実施、備蓄品の確保等）</w:t>
            </w:r>
          </w:p>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ロ　初動対応</w:t>
            </w:r>
          </w:p>
          <w:p w:rsidR="00BD2883" w:rsidRPr="00420E89" w:rsidRDefault="00BD2883" w:rsidP="00BD2883">
            <w:pPr>
              <w:spacing w:line="260" w:lineRule="exact"/>
              <w:ind w:left="498" w:hangingChars="300" w:hanging="498"/>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ハ　感染拡大防止体制の確立（保健所との連携、濃厚接触者への対応、関係者との情報共有等）</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 　災害に係る業務継続計画</w:t>
            </w:r>
          </w:p>
          <w:p w:rsidR="00BD2883" w:rsidRPr="00420E89" w:rsidRDefault="00BD2883" w:rsidP="00BD2883">
            <w:pPr>
              <w:spacing w:line="260" w:lineRule="exact"/>
              <w:ind w:leftChars="100" w:left="459" w:hangingChars="150" w:hanging="249"/>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イ 平常時の対応（建物・設備の安全対策、電気・水道等のライフラインが停止した場合の対策、必要品の備蓄等）</w:t>
            </w:r>
          </w:p>
          <w:p w:rsidR="00BD2883" w:rsidRPr="00420E89" w:rsidRDefault="00BD2883" w:rsidP="00BD2883">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ロ 緊急時の対応（業務継続計画発動基準、対応体制等）</w:t>
            </w:r>
          </w:p>
          <w:p w:rsidR="00BD2883" w:rsidRPr="00420E89" w:rsidRDefault="00BD2883" w:rsidP="00BD2883">
            <w:pPr>
              <w:spacing w:line="260" w:lineRule="exact"/>
              <w:ind w:firstLineChars="100" w:firstLine="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ハ 他施設及び地域との連携</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ind w:left="16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従業者に対し、業務継続計画について周知するとともに必要な研修及び訓練を実施していますか。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r>
      <w:tr w:rsidR="00BD2883" w:rsidRPr="00420E89" w:rsidTr="009938FB">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研修は、定期的（年２回以上）実施し、内容を記録していますか。</w:t>
            </w:r>
          </w:p>
          <w:p w:rsidR="00BD2883" w:rsidRPr="00420E89" w:rsidRDefault="00BD2883" w:rsidP="00BD2883">
            <w:pPr>
              <w:spacing w:line="260" w:lineRule="exact"/>
              <w:ind w:left="498" w:hangingChars="300" w:hanging="498"/>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※感染症の業務継続計画に係る研修は、感染症の予防及びまん延防止のための研修と一体的に実施することも差し支えない</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9938FB">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ind w:leftChars="138" w:left="45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・新規採用時にも別に当該研修を実施し、内容を記録していますか。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ind w:left="16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w:t>
            </w:r>
            <w:r w:rsidRPr="00420E89">
              <w:rPr>
                <w:rFonts w:ascii="ＭＳ ゴシック" w:eastAsia="ＭＳ ゴシック" w:hAnsi="ＭＳ ゴシック" w:hint="eastAsia"/>
                <w:sz w:val="18"/>
                <w:szCs w:val="18"/>
              </w:rPr>
              <w:t xml:space="preserve"> 　訓練（シミュレーション）は、</w:t>
            </w:r>
            <w:r w:rsidRPr="00420E89">
              <w:rPr>
                <w:rFonts w:ascii="ＭＳ ゴシック" w:eastAsia="ＭＳ ゴシック" w:hAnsi="ＭＳ ゴシック" w:hint="eastAsia"/>
                <w:spacing w:val="-7"/>
                <w:sz w:val="18"/>
                <w:szCs w:val="18"/>
              </w:rPr>
              <w:t>感染症や災害が発生した場合において迅速に行動できるよう、業務継続計画に基づき、施設内の役割分担の確認、感染症や災害が発生した場合に実践するケアの演習等を定期的（年２回以上）に実施していますか。</w:t>
            </w:r>
          </w:p>
          <w:p w:rsidR="00BD2883" w:rsidRPr="00420E89" w:rsidRDefault="00BD2883" w:rsidP="00BD2883">
            <w:pPr>
              <w:spacing w:line="260" w:lineRule="exact"/>
              <w:ind w:left="327" w:hangingChars="197" w:hanging="327"/>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感染症の業務継続計画に係る訓練については、感染症の予防及びまん延の防止のための訓練と一体的に、災害の業務継続計画に係る訓練については、非常災害対策に係る訓練と一体的に実施することも差し支えない。</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dotted" w:sz="4" w:space="0" w:color="auto"/>
              <w:right w:val="single" w:sz="4" w:space="0" w:color="auto"/>
            </w:tcBorders>
            <w:vAlign w:val="center"/>
          </w:tcPr>
          <w:p w:rsidR="00BD2883" w:rsidRPr="00420E89" w:rsidRDefault="00BD2883" w:rsidP="00BD2883">
            <w:pPr>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定期的に業務継続計画の見直しを行い、必要に応じて業務継続計画の変更を行っていますか。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bottom w:val="single" w:sz="4" w:space="0" w:color="auto"/>
              <w:right w:val="single" w:sz="4" w:space="0" w:color="auto"/>
            </w:tcBorders>
          </w:tcPr>
          <w:p w:rsidR="00BD2883" w:rsidRPr="00420E89" w:rsidRDefault="00BD2883" w:rsidP="00BD2883">
            <w:pPr>
              <w:spacing w:line="340" w:lineRule="exact"/>
              <w:rPr>
                <w:rFonts w:ascii="ＭＳ ゴシック" w:eastAsia="ＭＳ ゴシック" w:hAnsi="ＭＳ ゴシック"/>
                <w:spacing w:val="-7"/>
                <w:sz w:val="18"/>
                <w:szCs w:val="18"/>
              </w:rPr>
            </w:pPr>
          </w:p>
        </w:tc>
        <w:tc>
          <w:tcPr>
            <w:tcW w:w="3614" w:type="pct"/>
            <w:tcBorders>
              <w:top w:val="dotted" w:sz="4" w:space="0" w:color="auto"/>
              <w:left w:val="single" w:sz="4" w:space="0" w:color="auto"/>
              <w:bottom w:val="single" w:sz="4" w:space="0" w:color="auto"/>
              <w:right w:val="single" w:sz="4" w:space="0" w:color="auto"/>
            </w:tcBorders>
            <w:vAlign w:val="center"/>
          </w:tcPr>
          <w:p w:rsidR="00BD2883" w:rsidRPr="00420E89" w:rsidRDefault="00BD2883" w:rsidP="00BD2883">
            <w:pPr>
              <w:spacing w:line="260" w:lineRule="exact"/>
              <w:ind w:left="166" w:hangingChars="100" w:hanging="166"/>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※なお、当該義務付けの適用に当た</w:t>
            </w:r>
            <w:r w:rsidRPr="00AE2CA2">
              <w:rPr>
                <w:rFonts w:ascii="ＭＳ ゴシック" w:eastAsia="ＭＳ ゴシック" w:hAnsi="ＭＳ ゴシック" w:hint="eastAsia"/>
                <w:color w:val="000000" w:themeColor="text1"/>
                <w:spacing w:val="-7"/>
                <w:sz w:val="18"/>
                <w:szCs w:val="18"/>
              </w:rPr>
              <w:t>っては、令和３年改正省令附則第３条において、３年間の経過措置を設けており、令和６年３月31 日までの間は、努力義務とされていた。</w:t>
            </w:r>
          </w:p>
        </w:tc>
        <w:tc>
          <w:tcPr>
            <w:tcW w:w="202" w:type="pct"/>
            <w:tcBorders>
              <w:top w:val="dotted" w:sz="4" w:space="0" w:color="auto"/>
              <w:left w:val="single" w:sz="4" w:space="0" w:color="auto"/>
              <w:bottom w:val="single"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single"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p>
        </w:tc>
      </w:tr>
      <w:tr w:rsidR="00BD2883" w:rsidRPr="00420E89" w:rsidTr="004A1660">
        <w:trPr>
          <w:trHeight w:val="320"/>
        </w:trPr>
        <w:tc>
          <w:tcPr>
            <w:tcW w:w="800" w:type="pct"/>
            <w:tcBorders>
              <w:top w:val="single" w:sz="4" w:space="0" w:color="000000"/>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28.定員の遵守</w:t>
            </w:r>
          </w:p>
          <w:p w:rsidR="00BD2883" w:rsidRPr="00420E89" w:rsidRDefault="00BD2883" w:rsidP="00BD2883">
            <w:pPr>
              <w:widowControl/>
              <w:jc w:val="left"/>
              <w:rPr>
                <w:rFonts w:ascii="ＭＳ ゴシック" w:eastAsia="ＭＳ ゴシック" w:hAnsi="ＭＳ ゴシック" w:cs="ＭＳ Ｐゴシック"/>
                <w:b/>
                <w:kern w:val="0"/>
                <w:sz w:val="18"/>
                <w:szCs w:val="18"/>
              </w:rPr>
            </w:pPr>
            <w:r w:rsidRPr="00420E89">
              <w:rPr>
                <w:rFonts w:ascii="ＭＳ ゴシック" w:eastAsia="ＭＳ ゴシック" w:hAnsi="ＭＳ ゴシック" w:cs="ＭＳ Ｐゴシック" w:hint="eastAsia"/>
                <w:b/>
                <w:kern w:val="0"/>
                <w:sz w:val="18"/>
                <w:szCs w:val="18"/>
              </w:rPr>
              <w:lastRenderedPageBreak/>
              <w:t>（共通）</w:t>
            </w:r>
          </w:p>
        </w:tc>
        <w:tc>
          <w:tcPr>
            <w:tcW w:w="3614" w:type="pct"/>
            <w:tcBorders>
              <w:top w:val="single"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施設の入所定員を遵守していますか。</w:t>
            </w:r>
          </w:p>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 xml:space="preserve">　　</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年</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月</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日現在</w:t>
            </w:r>
          </w:p>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定員</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人　入所者</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人（うち入院</w:t>
            </w:r>
            <w:r w:rsidRPr="00420E89">
              <w:rPr>
                <w:rFonts w:ascii="ＭＳ ゴシック" w:eastAsia="ＭＳ ゴシック" w:hAnsi="ＭＳ ゴシック" w:cs="ＭＳ Ｐゴシック" w:hint="eastAsia"/>
                <w:kern w:val="0"/>
                <w:sz w:val="18"/>
                <w:szCs w:val="18"/>
                <w:u w:val="single"/>
              </w:rPr>
              <w:t xml:space="preserve">　　　</w:t>
            </w:r>
            <w:r w:rsidRPr="00420E89">
              <w:rPr>
                <w:rFonts w:ascii="ＭＳ ゴシック" w:eastAsia="ＭＳ ゴシック" w:hAnsi="ＭＳ ゴシック" w:cs="ＭＳ Ｐゴシック" w:hint="eastAsia"/>
                <w:kern w:val="0"/>
                <w:sz w:val="18"/>
                <w:szCs w:val="18"/>
              </w:rPr>
              <w:t>人）</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lastRenderedPageBreak/>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85"/>
        </w:trPr>
        <w:tc>
          <w:tcPr>
            <w:tcW w:w="800" w:type="pct"/>
            <w:tcBorders>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療養室の定員を遵守していますか。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top w:val="dotted" w:sz="4" w:space="0" w:color="auto"/>
              <w:left w:val="single" w:sz="4" w:space="0" w:color="auto"/>
              <w:bottom w:val="single" w:sz="4" w:space="0" w:color="000000"/>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b/>
                <w:bCs/>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災害、虐待その他やむを得ない事情による定員超過がある場合は、その理由および入所者数（記入日現在）</w:t>
            </w:r>
          </w:p>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w:t>
            </w:r>
          </w:p>
        </w:tc>
        <w:tc>
          <w:tcPr>
            <w:tcW w:w="202" w:type="pct"/>
            <w:tcBorders>
              <w:top w:val="dotted" w:sz="4" w:space="0" w:color="auto"/>
              <w:left w:val="single" w:sz="4" w:space="0" w:color="000000"/>
              <w:bottom w:val="single"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202" w:type="pct"/>
            <w:tcBorders>
              <w:top w:val="dotted" w:sz="4" w:space="0" w:color="auto"/>
              <w:left w:val="single" w:sz="4" w:space="0" w:color="000000"/>
              <w:bottom w:val="single"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2" w:type="pct"/>
            <w:tcBorders>
              <w:top w:val="dotted" w:sz="4" w:space="0" w:color="auto"/>
              <w:left w:val="single" w:sz="4" w:space="0" w:color="000000"/>
              <w:bottom w:val="single"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4A1660">
        <w:trPr>
          <w:trHeight w:val="320"/>
        </w:trPr>
        <w:tc>
          <w:tcPr>
            <w:tcW w:w="800" w:type="pct"/>
            <w:tcBorders>
              <w:top w:val="single" w:sz="4" w:space="0" w:color="000000"/>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29.非常災害対策</w:t>
            </w:r>
          </w:p>
        </w:tc>
        <w:tc>
          <w:tcPr>
            <w:tcW w:w="3614" w:type="pct"/>
            <w:tcBorders>
              <w:top w:val="single" w:sz="4" w:space="0" w:color="auto"/>
              <w:left w:val="single" w:sz="4" w:space="0" w:color="auto"/>
              <w:bottom w:val="dotted" w:sz="4" w:space="0" w:color="auto"/>
              <w:right w:val="nil"/>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非常災害に関する具体的計画はありますか。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※「非常災害に関する具体的計画」とは、消防法施行規則第３条に規定する消防計画（これに準ずる計画書を含む）及び</w:t>
            </w:r>
            <w:r w:rsidRPr="00420E89">
              <w:rPr>
                <w:rFonts w:ascii="ＭＳ ゴシック" w:eastAsia="ＭＳ ゴシック" w:hAnsi="ＭＳ ゴシック" w:cs="ＭＳ Ｐゴシック" w:hint="eastAsia"/>
                <w:b/>
                <w:kern w:val="0"/>
                <w:sz w:val="18"/>
                <w:szCs w:val="18"/>
              </w:rPr>
              <w:t>風水害・土砂災害・地震等</w:t>
            </w:r>
            <w:r w:rsidRPr="00420E89">
              <w:rPr>
                <w:rFonts w:ascii="ＭＳ ゴシック" w:eastAsia="ＭＳ ゴシック" w:hAnsi="ＭＳ ゴシック" w:cs="ＭＳ Ｐゴシック" w:hint="eastAsia"/>
                <w:kern w:val="0"/>
                <w:sz w:val="18"/>
                <w:szCs w:val="18"/>
              </w:rPr>
              <w:t>の災害に対処するための計画（マニュアルを含む）をいいます。この場合、消防計画の策定及びこれに基づく消防業務の実施は、消防法第８条の規定により防火管理者を置くこととされている施設にあってはその者に行わせることになります。　また、防火管理者を置かなくてもよいこととされている施設においても、防火管理について責任者を定め、その者に消防計画に準ずる計画の策定等の業務を行わせることになります。</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rPr>
                <w:rFonts w:ascii="ＭＳ ゴシック" w:eastAsia="ＭＳ ゴシック" w:hAnsi="ＭＳ ゴシック" w:cs="ＭＳ Ｐゴシック"/>
                <w:kern w:val="0"/>
                <w:sz w:val="20"/>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非常災害時の関係機関への通報及び連携体制を整備し、それらを定期的に従業者に周知していますか。</w:t>
            </w:r>
          </w:p>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たものです。</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定期的に必要な訓練を行っていますか。（年２回以上）</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うち１回は夜間を想定した訓練を行っていますか。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火災訓練以外に風水害・土砂災害・地震等の訓練を行っていますか。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364"/>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●火災訓練の実施状況　※前年度及び今年度の実施状況（予定を含む）を記入してください。</w:t>
            </w:r>
          </w:p>
          <w:tbl>
            <w:tblPr>
              <w:tblW w:w="8989" w:type="dxa"/>
              <w:tblLayout w:type="fixed"/>
              <w:tblCellMar>
                <w:left w:w="99" w:type="dxa"/>
                <w:right w:w="99" w:type="dxa"/>
              </w:tblCellMar>
              <w:tblLook w:val="04A0" w:firstRow="1" w:lastRow="0" w:firstColumn="1" w:lastColumn="0" w:noHBand="0" w:noVBand="1"/>
            </w:tblPr>
            <w:tblGrid>
              <w:gridCol w:w="1456"/>
              <w:gridCol w:w="1842"/>
              <w:gridCol w:w="1418"/>
              <w:gridCol w:w="1417"/>
              <w:gridCol w:w="1276"/>
              <w:gridCol w:w="1580"/>
            </w:tblGrid>
            <w:tr w:rsidR="00BD2883" w:rsidRPr="00420E89" w:rsidTr="001D4160">
              <w:trPr>
                <w:trHeight w:val="360"/>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実施日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発生想定時間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消防署の立会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Ｐゴシック" w:eastAsia="ＭＳ Ｐゴシック" w:hAnsi="ＭＳ Ｐゴシック" w:cs="ＭＳ Ｐゴシック"/>
                      <w:kern w:val="0"/>
                      <w:sz w:val="18"/>
                      <w:szCs w:val="18"/>
                    </w:rPr>
                  </w:pPr>
                  <w:r w:rsidRPr="00420E89">
                    <w:rPr>
                      <w:rFonts w:ascii="ＭＳ Ｐゴシック" w:eastAsia="ＭＳ Ｐゴシック" w:hAnsi="ＭＳ Ｐゴシック" w:cs="ＭＳ Ｐゴシック" w:hint="eastAsia"/>
                      <w:kern w:val="0"/>
                      <w:sz w:val="18"/>
                      <w:szCs w:val="18"/>
                    </w:rPr>
                    <w:t>入所者の参加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地域の参加</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記録</w:t>
                  </w:r>
                </w:p>
              </w:tc>
            </w:tr>
            <w:tr w:rsidR="00BD2883" w:rsidRPr="00420E89" w:rsidTr="001D4160">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1D4160">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1D4160">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1D4160">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bl>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r>
      <w:tr w:rsidR="00BD2883" w:rsidRPr="00420E89" w:rsidTr="004A1660">
        <w:trPr>
          <w:trHeight w:val="2398"/>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●風水害・土砂災害・地震等の避難訓練の実施状況</w:t>
            </w:r>
          </w:p>
          <w:tbl>
            <w:tblPr>
              <w:tblW w:w="8989" w:type="dxa"/>
              <w:tblLayout w:type="fixed"/>
              <w:tblCellMar>
                <w:left w:w="99" w:type="dxa"/>
                <w:right w:w="99" w:type="dxa"/>
              </w:tblCellMar>
              <w:tblLook w:val="04A0" w:firstRow="1" w:lastRow="0" w:firstColumn="1" w:lastColumn="0" w:noHBand="0" w:noVBand="1"/>
            </w:tblPr>
            <w:tblGrid>
              <w:gridCol w:w="1456"/>
              <w:gridCol w:w="1842"/>
              <w:gridCol w:w="1418"/>
              <w:gridCol w:w="1417"/>
              <w:gridCol w:w="1276"/>
              <w:gridCol w:w="1580"/>
            </w:tblGrid>
            <w:tr w:rsidR="00BD2883" w:rsidRPr="00420E89" w:rsidTr="00FD153A">
              <w:trPr>
                <w:trHeight w:val="360"/>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実施日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発生想定時間</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消防署の立会</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Ｐゴシック" w:eastAsia="ＭＳ Ｐゴシック" w:hAnsi="ＭＳ Ｐゴシック" w:cs="ＭＳ Ｐゴシック"/>
                      <w:kern w:val="0"/>
                      <w:sz w:val="18"/>
                      <w:szCs w:val="18"/>
                    </w:rPr>
                  </w:pPr>
                  <w:r w:rsidRPr="00420E89">
                    <w:rPr>
                      <w:rFonts w:ascii="ＭＳ Ｐゴシック" w:eastAsia="ＭＳ Ｐゴシック" w:hAnsi="ＭＳ Ｐゴシック" w:cs="ＭＳ Ｐゴシック" w:hint="eastAsia"/>
                      <w:kern w:val="0"/>
                      <w:sz w:val="18"/>
                      <w:szCs w:val="18"/>
                    </w:rPr>
                    <w:t>入所者の参加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地域の参加</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記録</w:t>
                  </w:r>
                </w:p>
              </w:tc>
            </w:tr>
            <w:tr w:rsidR="00BD2883" w:rsidRPr="00420E89" w:rsidTr="00FD153A">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FD153A">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FD153A">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r w:rsidR="00BD2883" w:rsidRPr="00420E89" w:rsidTr="00FD153A">
              <w:trPr>
                <w:trHeight w:val="349"/>
              </w:trPr>
              <w:tc>
                <w:tcPr>
                  <w:tcW w:w="1456" w:type="dxa"/>
                  <w:tcBorders>
                    <w:top w:val="single"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日中・夜間</w:t>
                  </w:r>
                </w:p>
              </w:tc>
              <w:tc>
                <w:tcPr>
                  <w:tcW w:w="1418"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417"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c>
                <w:tcPr>
                  <w:tcW w:w="1580" w:type="dxa"/>
                  <w:tcBorders>
                    <w:top w:val="single" w:sz="4" w:space="0" w:color="auto"/>
                    <w:left w:val="nil"/>
                    <w:bottom w:val="single" w:sz="4" w:space="0" w:color="auto"/>
                    <w:right w:val="single" w:sz="4" w:space="0" w:color="auto"/>
                  </w:tcBorders>
                  <w:shd w:val="clear" w:color="auto" w:fill="auto"/>
                  <w:vAlign w:val="center"/>
                </w:tcPr>
                <w:p w:rsidR="00BD2883" w:rsidRPr="00420E89" w:rsidRDefault="00BD2883" w:rsidP="00BD2883">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有・無</w:t>
                  </w:r>
                </w:p>
              </w:tc>
            </w:tr>
          </w:tbl>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r>
      <w:tr w:rsidR="00BD2883" w:rsidRPr="00420E89" w:rsidTr="004A1660">
        <w:trPr>
          <w:trHeight w:val="284"/>
        </w:trPr>
        <w:tc>
          <w:tcPr>
            <w:tcW w:w="800" w:type="pct"/>
            <w:vMerge w:val="restar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防火管理者（消防法に基づく）を置いていますか</w:t>
            </w:r>
          </w:p>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防火管理者　　職種（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48"/>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防火管理者が変更となった場合、変更届を行っていますか。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5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消防法による消防計画の届出を行っていますか。</w:t>
            </w:r>
          </w:p>
          <w:p w:rsidR="00BD2883" w:rsidRPr="00420E89" w:rsidRDefault="00BD2883" w:rsidP="00BD2883">
            <w:pPr>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 xml:space="preserve">消防計画の提出日　</w:t>
            </w:r>
            <w:r w:rsidRPr="00420E89">
              <w:rPr>
                <w:rFonts w:ascii="ＭＳ ゴシック" w:eastAsia="ＭＳ ゴシック" w:hAnsi="ＭＳ ゴシック" w:cs="ＭＳ Ｐゴシック" w:hint="eastAsia"/>
                <w:kern w:val="0"/>
                <w:sz w:val="18"/>
                <w:szCs w:val="20"/>
                <w:u w:val="single"/>
              </w:rPr>
              <w:t xml:space="preserve">　　　　年　　月　　日</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39"/>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b/>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消防法による避難設備、消防用設備の定期点検及び報告を行っていますか。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bottom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BD2883" w:rsidRPr="00420E89" w:rsidRDefault="00BD2883" w:rsidP="00BD2883">
            <w:pPr>
              <w:tabs>
                <w:tab w:val="left" w:pos="3734"/>
              </w:tabs>
              <w:rPr>
                <w:rFonts w:ascii="ＭＳ ゴシック" w:eastAsia="ＭＳ ゴシック" w:hAnsi="ＭＳ ゴシック" w:cs="ＭＳ Ｐゴシック"/>
                <w:b/>
                <w:kern w:val="0"/>
                <w:sz w:val="20"/>
                <w:szCs w:val="20"/>
              </w:rPr>
            </w:pPr>
            <w:r w:rsidRPr="00420E89">
              <w:rPr>
                <w:rFonts w:ascii="ＭＳ ゴシック" w:eastAsia="ＭＳ ゴシック" w:hAnsi="ＭＳ ゴシック" w:cs="ＭＳ Ｐゴシック" w:hint="eastAsia"/>
                <w:kern w:val="0"/>
                <w:sz w:val="18"/>
                <w:szCs w:val="20"/>
              </w:rPr>
              <w:t>訓練の実施に当たって、地域住民の参加が得られるよう連携に努めていますか。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top w:val="single" w:sz="4" w:space="0" w:color="auto"/>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30.衛生管理等</w:t>
            </w:r>
          </w:p>
        </w:tc>
        <w:tc>
          <w:tcPr>
            <w:tcW w:w="3614" w:type="pct"/>
            <w:tcBorders>
              <w:top w:val="single"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入所者の使用する施設、食器その他の設備又は飲用に供する水について、衛生的な管理に努め、又は衛生上必要な措置を講ずるとともに、医薬品および医療機器の管理が適正に行われていますか。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調理および配膳に伴う衛生は、食品衛生法等関係法規に準じて行われていますか。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医薬品及び医療用具の管理は適切ですか。</w:t>
            </w:r>
          </w:p>
        </w:tc>
        <w:tc>
          <w:tcPr>
            <w:tcW w:w="20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20"/>
              </w:rPr>
            </w:pPr>
          </w:p>
        </w:tc>
        <w:tc>
          <w:tcPr>
            <w:tcW w:w="20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20"/>
              </w:rPr>
            </w:pPr>
          </w:p>
        </w:tc>
        <w:tc>
          <w:tcPr>
            <w:tcW w:w="18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①　医薬品は、施錠のできるところに保管されていますか。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②　医務室等保管場所に職員が不在になるときは、出入口を施錠していますか。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冷蔵庫に医薬品と食品を混在させていませんか。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医薬品、特に睡眠剤（向精神薬）など危険を伴うものについては、管理責任者を定めていますか。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⑤　誤薬・誤飲防止等の入所者に対する安全対策を講じていますか。（入所者の与薬に関するマニュアル等の作成）</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洗剤等の危険物が認知症の入所者の手が届くところに放置されていませんか。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r w:rsidRPr="00420E89">
              <w:rPr>
                <w:rFonts w:ascii="ＭＳ ゴシック" w:eastAsia="ＭＳ ゴシック" w:hAnsi="ＭＳ ゴシック" w:cs="ＭＳ Ｐゴシック" w:hint="eastAsia"/>
                <w:kern w:val="0"/>
                <w:sz w:val="18"/>
                <w:szCs w:val="18"/>
              </w:rPr>
              <w:t>麻薬を処方している場合、以下の事項を遵守していますか。</w:t>
            </w:r>
          </w:p>
        </w:tc>
        <w:tc>
          <w:tcPr>
            <w:tcW w:w="20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tc>
        <w:tc>
          <w:tcPr>
            <w:tcW w:w="20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tc>
        <w:tc>
          <w:tcPr>
            <w:tcW w:w="182" w:type="pct"/>
            <w:tcBorders>
              <w:top w:val="dotted" w:sz="4" w:space="0" w:color="auto"/>
              <w:left w:val="single" w:sz="4" w:space="0" w:color="000000"/>
              <w:bottom w:val="dotted" w:sz="4" w:space="0" w:color="auto"/>
              <w:right w:val="single" w:sz="4" w:space="0" w:color="auto"/>
            </w:tcBorders>
            <w:shd w:val="clear" w:color="auto" w:fill="auto"/>
          </w:tcPr>
          <w:p w:rsidR="00BD2883" w:rsidRPr="00420E89" w:rsidRDefault="00BD2883" w:rsidP="00BD2883"/>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麻薬施用者免許を受けた医師が処方していること。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sz w:val="18"/>
                <w:szCs w:val="18"/>
              </w:rPr>
              <w:br w:type="page"/>
            </w: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保管は固定式等容易に持ち運びができない麻薬専用金庫を使用していること。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専用の麻薬帳簿を作成し、譲受、交付、廃棄、事故を記録し５年間保管していること。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麻薬の譲受に際して譲渡証と引替えに譲受証を交付していること。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　麻薬の廃棄にあたっては、麻薬取り締まり員等の立会のもとで行っていること。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⑥　院外処方箋を発行する場合は必要な事項を記載していること。</w:t>
            </w:r>
          </w:p>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※入所者の氏名・年齢・住所、麻薬の品名・分量・用法用量・投薬日数、処方箋の有効期間、麻薬施用者の記名・押印（署名可）・施用者番号、施設の名称所在地</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向精神薬を処方している場合、次の事項を遵守していますか。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8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譲受を記録（卸業者からの向伝票で可）し、５年間保存していること。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従事者が在室していない場合は施錠保管していること。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廃棄する場合、焼却や希釈等回収が困難な方法で行い、記録していること。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000000"/>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盗難・紛失等した場合、速やかに東大阪市に届け出ていること。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覚せい剤原料を処方している場合、以下の事項を遵守していますか。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c>
          <w:tcPr>
            <w:tcW w:w="182"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p>
        </w:tc>
      </w:tr>
      <w:tr w:rsidR="00BD2883" w:rsidRPr="00420E89" w:rsidTr="009938FB">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譲受を記録し、２年間保存していること。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68"/>
        </w:trPr>
        <w:tc>
          <w:tcPr>
            <w:tcW w:w="800" w:type="pct"/>
            <w:vMerge w:val="restar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保管は覚せい剤原料専用の保管庫や施錠できる引出等に保管していること。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35"/>
        </w:trPr>
        <w:tc>
          <w:tcPr>
            <w:tcW w:w="800" w:type="pct"/>
            <w:vMerge/>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施設間で譲受、譲渡、貸借をしないこと。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73"/>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帳簿を作成し、記録していること。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食中毒及び感染症の発生を防止するための措置等について、必要に応じて保健所の助言、指導を求めるとともに、常に密接な連携を保っていますか。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感染症予防の観点から、共用タオルや固形石けんを使っていませんか。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手指消毒薬剤または消毒器を設置していますか。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napToGrid w:val="0"/>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感染症又は食中毒の予防及びまん延の防止のための対策を検討する委員会を3月に1回以上及び感染症が流行する時期等を勘案し随時開催するとともに、その結果について、介護職員その他の従業者に周知徹底を図っていますか。</w:t>
            </w:r>
          </w:p>
          <w:p w:rsidR="00BD2883" w:rsidRPr="00420E89" w:rsidRDefault="00BD2883" w:rsidP="00BD2883">
            <w:pPr>
              <w:snapToGrid w:val="0"/>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【実施日】　昨年度（　　  　　　　　　　　　　　　　　　　　　　　 　　）</w:t>
            </w:r>
          </w:p>
          <w:p w:rsidR="00BD2883" w:rsidRPr="00420E89" w:rsidRDefault="00BD2883" w:rsidP="00BD2883">
            <w:pPr>
              <w:snapToGrid w:val="0"/>
              <w:spacing w:line="260" w:lineRule="exact"/>
              <w:ind w:left="332" w:hangingChars="200" w:hanging="332"/>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 xml:space="preserve">　　　　　　今年度（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napToGrid w:val="0"/>
              <w:spacing w:line="260" w:lineRule="exac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①　幅広い職種により構成していますか。</w:t>
            </w:r>
          </w:p>
          <w:p w:rsidR="00BD2883" w:rsidRPr="00420E89" w:rsidRDefault="00BD2883" w:rsidP="00BD2883">
            <w:pPr>
              <w:snapToGrid w:val="0"/>
              <w:spacing w:line="260" w:lineRule="exact"/>
              <w:ind w:firstLineChars="200" w:firstLine="332"/>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lastRenderedPageBreak/>
              <w:t xml:space="preserve">□施設長（管理者）   □事務長   □医師   □看護職員   □介護職員   </w:t>
            </w:r>
          </w:p>
          <w:p w:rsidR="00BD2883" w:rsidRPr="00420E89" w:rsidRDefault="00BD2883" w:rsidP="00BD2883">
            <w:pPr>
              <w:snapToGrid w:val="0"/>
              <w:spacing w:line="260" w:lineRule="exact"/>
              <w:ind w:firstLineChars="200" w:firstLine="332"/>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□管理栄養士又は栄養士、 □</w:t>
            </w:r>
            <w:r>
              <w:rPr>
                <w:rFonts w:ascii="ＭＳ ゴシック" w:eastAsia="ＭＳ ゴシック" w:hAnsi="ＭＳ ゴシック" w:hint="eastAsia"/>
                <w:spacing w:val="-7"/>
                <w:sz w:val="18"/>
                <w:szCs w:val="18"/>
              </w:rPr>
              <w:t>生活</w:t>
            </w:r>
            <w:r w:rsidRPr="00420E89">
              <w:rPr>
                <w:rFonts w:ascii="ＭＳ ゴシック" w:eastAsia="ＭＳ ゴシック" w:hAnsi="ＭＳ ゴシック" w:hint="eastAsia"/>
                <w:spacing w:val="-7"/>
                <w:sz w:val="18"/>
                <w:szCs w:val="18"/>
              </w:rPr>
              <w:t>相談員   その他（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lastRenderedPageBreak/>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pacing w:line="260" w:lineRule="exact"/>
              <w:ind w:left="166" w:hangingChars="100" w:hanging="166"/>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②　構成メンバーの責務及び役割分担を明確にし、専任の感染対策担当者（看護師が望ましい。）を決めていますか。</w:t>
            </w:r>
          </w:p>
          <w:p w:rsidR="00BD2883" w:rsidRPr="00420E89" w:rsidRDefault="00BD2883" w:rsidP="00BD2883">
            <w:pPr>
              <w:spacing w:line="260" w:lineRule="exact"/>
              <w:ind w:leftChars="278" w:left="584"/>
              <w:jc w:val="left"/>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担当者の職種（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420E89" w:rsidRDefault="00BD2883" w:rsidP="00BD2883">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感染症又は食中毒の予防及びまん延の防止のための指針が整備されていますか。</w:t>
            </w:r>
          </w:p>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※それぞれの項目の記載内容の例については厚生労働省「介護現場における感染対策の手引き」を参照</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tcPr>
          <w:p w:rsidR="00BD2883" w:rsidRPr="00420E89" w:rsidRDefault="00BD2883" w:rsidP="00BD2883">
            <w:pPr>
              <w:snapToGrid w:val="0"/>
              <w:spacing w:line="260" w:lineRule="exact"/>
              <w:rPr>
                <w:rFonts w:ascii="ＭＳ ゴシック" w:eastAsia="ＭＳ ゴシック" w:hAnsi="ＭＳ ゴシック"/>
                <w:sz w:val="20"/>
                <w:szCs w:val="20"/>
              </w:rPr>
            </w:pPr>
            <w:r w:rsidRPr="00420E89">
              <w:rPr>
                <w:rFonts w:ascii="ＭＳ ゴシック" w:eastAsia="ＭＳ ゴシック" w:hAnsi="ＭＳ ゴシック" w:hint="eastAsia"/>
                <w:spacing w:val="-7"/>
                <w:sz w:val="20"/>
                <w:szCs w:val="20"/>
              </w:rPr>
              <w:t xml:space="preserve">①　</w:t>
            </w:r>
            <w:r w:rsidRPr="00420E89">
              <w:rPr>
                <w:rFonts w:ascii="ＭＳ ゴシック" w:eastAsia="ＭＳ ゴシック" w:hAnsi="ＭＳ ゴシック" w:hint="eastAsia"/>
                <w:sz w:val="20"/>
                <w:szCs w:val="20"/>
              </w:rPr>
              <w:t>当該指針には、</w:t>
            </w:r>
            <w:r w:rsidRPr="00420E89">
              <w:rPr>
                <w:rFonts w:ascii="ＭＳ ゴシック" w:eastAsia="ＭＳ ゴシック" w:hAnsi="ＭＳ ゴシック" w:hint="eastAsia"/>
                <w:b/>
                <w:sz w:val="20"/>
                <w:szCs w:val="20"/>
                <w:u w:val="single"/>
              </w:rPr>
              <w:t>平常時の対策</w:t>
            </w:r>
            <w:r w:rsidRPr="00420E89">
              <w:rPr>
                <w:rFonts w:ascii="ＭＳ ゴシック" w:eastAsia="ＭＳ ゴシック" w:hAnsi="ＭＳ ゴシック" w:hint="eastAsia"/>
                <w:sz w:val="20"/>
                <w:szCs w:val="20"/>
              </w:rPr>
              <w:t>が規定されていますか。</w:t>
            </w:r>
          </w:p>
          <w:p w:rsidR="00BD2883" w:rsidRPr="00420E89" w:rsidRDefault="00BD2883" w:rsidP="00BD2883">
            <w:pPr>
              <w:snapToGrid w:val="0"/>
              <w:spacing w:line="260" w:lineRule="exact"/>
              <w:ind w:firstLineChars="100" w:firstLine="200"/>
              <w:rPr>
                <w:rFonts w:ascii="ＭＳ ゴシック" w:eastAsia="ＭＳ ゴシック" w:hAnsi="ＭＳ ゴシック"/>
                <w:spacing w:val="-7"/>
                <w:sz w:val="20"/>
                <w:szCs w:val="20"/>
              </w:rPr>
            </w:pPr>
            <w:r w:rsidRPr="00420E89">
              <w:rPr>
                <w:rFonts w:ascii="ＭＳ ゴシック" w:eastAsia="ＭＳ ゴシック" w:hAnsi="ＭＳ ゴシック" w:hint="eastAsia"/>
                <w:sz w:val="20"/>
                <w:szCs w:val="20"/>
              </w:rPr>
              <w:t>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502"/>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tcBorders>
            <w:shd w:val="clear" w:color="auto" w:fill="auto"/>
          </w:tcPr>
          <w:p w:rsidR="00BD2883" w:rsidRPr="00420E89" w:rsidRDefault="00BD2883" w:rsidP="00BD2883">
            <w:pPr>
              <w:snapToGrid w:val="0"/>
              <w:spacing w:line="260" w:lineRule="exact"/>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②　当該指針には、</w:t>
            </w:r>
            <w:r w:rsidRPr="00420E89">
              <w:rPr>
                <w:rFonts w:ascii="ＭＳ ゴシック" w:eastAsia="ＭＳ ゴシック" w:hAnsi="ＭＳ ゴシック" w:hint="eastAsia"/>
                <w:b/>
                <w:spacing w:val="-7"/>
                <w:sz w:val="20"/>
                <w:u w:val="single"/>
              </w:rPr>
              <w:t>発生時の対応</w:t>
            </w:r>
            <w:r w:rsidRPr="00420E89">
              <w:rPr>
                <w:rFonts w:ascii="ＭＳ ゴシック" w:eastAsia="ＭＳ ゴシック" w:hAnsi="ＭＳ ゴシック" w:hint="eastAsia"/>
                <w:spacing w:val="-7"/>
                <w:sz w:val="20"/>
              </w:rPr>
              <w:t>が規定されていますか。</w:t>
            </w:r>
          </w:p>
          <w:p w:rsidR="00BD2883" w:rsidRPr="00420E89" w:rsidRDefault="00BD2883" w:rsidP="00BD2883">
            <w:pPr>
              <w:snapToGrid w:val="0"/>
              <w:spacing w:line="260" w:lineRule="exact"/>
              <w:ind w:left="186" w:hangingChars="100" w:hanging="186"/>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（発生状況の把握、感染拡大の防止、医療機関や保健所、市町村における施設関係課等の関係機関との連携、医療処置、行政への報告等）</w:t>
            </w:r>
          </w:p>
          <w:p w:rsidR="00BD2883" w:rsidRPr="00420E89" w:rsidRDefault="00BD2883" w:rsidP="00BD2883">
            <w:pPr>
              <w:snapToGrid w:val="0"/>
              <w:spacing w:line="260" w:lineRule="exact"/>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※発生時における施設内の連絡体制や前記の関係機関への連絡体制の明記。</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当該指針の内容を職員に周知していますか。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20"/>
              </w:rPr>
              <w:t>感染症マニュアルを整備していますか</w:t>
            </w: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感染症マニュアルには以下の項目が規定されていますか。</w:t>
            </w:r>
          </w:p>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　ＭＲＳＡ　　　□　結核　　　□　疥癬　　□Ｏ－157　　　　　　　　</w:t>
            </w:r>
          </w:p>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　ノロウイルス　　　□　インフルエンザ　　　□　ＨＩＶ　□　新型コロナウイルス</w:t>
            </w:r>
          </w:p>
          <w:p w:rsidR="00BD2883" w:rsidRPr="00420E89" w:rsidRDefault="00BD2883" w:rsidP="00BD2883">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その他（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20"/>
              </w:rPr>
              <w:t>感染症マニュアルの内容を職員に周知していますか</w:t>
            </w: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20"/>
              </w:rPr>
              <w:t>特に、インフルエンザ対策、腸管出血性大腸菌感染症対策、レジオネラ症対策等について、別途通知等に基づき適切な措置を講じていますか。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38"/>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従業者に対し、感染症及び食中毒の予防及びまん延の防止のための研修を定期的（年２回以上）に実施し、内容を記録していますか。</w:t>
            </w:r>
          </w:p>
          <w:p w:rsidR="00BD2883" w:rsidRPr="00420E89" w:rsidRDefault="00BD2883" w:rsidP="00BD2883">
            <w:pPr>
              <w:widowControl/>
              <w:rPr>
                <w:rFonts w:ascii="ＭＳ ゴシック" w:eastAsia="ＭＳ ゴシック" w:hAnsi="ＭＳ ゴシック" w:cs="ＭＳ Ｐゴシック"/>
                <w:kern w:val="0"/>
                <w:sz w:val="20"/>
                <w:szCs w:val="20"/>
              </w:rPr>
            </w:pPr>
            <w:r w:rsidRPr="00420E89">
              <w:rPr>
                <w:rFonts w:ascii="ＭＳ ゴシック" w:eastAsia="ＭＳ ゴシック" w:hAnsi="ＭＳ ゴシック" w:cs="ＭＳ Ｐゴシック" w:hint="eastAsia"/>
                <w:kern w:val="0"/>
                <w:sz w:val="18"/>
                <w:szCs w:val="18"/>
              </w:rPr>
              <w:t>※研修の実施は、厚生労働省「介護施設・事業所の職員向け感染症対策力向上のための研修教材」等を活用</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2158"/>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20"/>
              </w:rPr>
            </w:pPr>
            <w:r w:rsidRPr="00420E89">
              <w:rPr>
                <w:rFonts w:ascii="ＭＳ ゴシック" w:eastAsia="ＭＳ ゴシック" w:hAnsi="ＭＳ ゴシック" w:cs="ＭＳ Ｐゴシック" w:hint="eastAsia"/>
                <w:kern w:val="0"/>
                <w:sz w:val="18"/>
                <w:szCs w:val="20"/>
              </w:rPr>
              <w:t>・研修実施状況</w:t>
            </w:r>
          </w:p>
          <w:tbl>
            <w:tblPr>
              <w:tblW w:w="8989" w:type="dxa"/>
              <w:tblLayout w:type="fixed"/>
              <w:tblCellMar>
                <w:left w:w="99" w:type="dxa"/>
                <w:right w:w="99" w:type="dxa"/>
              </w:tblCellMar>
              <w:tblLook w:val="04A0" w:firstRow="1" w:lastRow="0" w:firstColumn="1" w:lastColumn="0" w:noHBand="0" w:noVBand="1"/>
            </w:tblPr>
            <w:tblGrid>
              <w:gridCol w:w="1485"/>
              <w:gridCol w:w="3798"/>
              <w:gridCol w:w="1579"/>
              <w:gridCol w:w="2127"/>
            </w:tblGrid>
            <w:tr w:rsidR="00BD2883" w:rsidRPr="00420E89" w:rsidTr="00321AB4">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Cs w:val="21"/>
                    </w:rPr>
                  </w:pPr>
                  <w:r w:rsidRPr="00420E89">
                    <w:rPr>
                      <w:rFonts w:ascii="ＭＳ ゴシック" w:eastAsia="ＭＳ ゴシック" w:hAnsi="ＭＳ ゴシック" w:cs="ＭＳ Ｐゴシック" w:hint="eastAsia"/>
                      <w:kern w:val="0"/>
                      <w:szCs w:val="21"/>
                    </w:rPr>
                    <w:t>研修日</w:t>
                  </w: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Cs w:val="21"/>
                    </w:rPr>
                  </w:pPr>
                  <w:r w:rsidRPr="00420E89">
                    <w:rPr>
                      <w:rFonts w:ascii="ＭＳ ゴシック" w:eastAsia="ＭＳ ゴシック" w:hAnsi="ＭＳ ゴシック" w:cs="ＭＳ Ｐゴシック" w:hint="eastAsia"/>
                      <w:kern w:val="0"/>
                      <w:szCs w:val="21"/>
                    </w:rPr>
                    <w:t>研修内容</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jc w:val="center"/>
                    <w:rPr>
                      <w:rFonts w:ascii="ＭＳ ゴシック" w:eastAsia="ＭＳ ゴシック" w:hAnsi="ＭＳ ゴシック" w:cs="ＭＳ Ｐゴシック"/>
                      <w:kern w:val="0"/>
                      <w:sz w:val="16"/>
                      <w:szCs w:val="16"/>
                    </w:rPr>
                  </w:pPr>
                  <w:r w:rsidRPr="00420E89">
                    <w:rPr>
                      <w:rFonts w:ascii="ＭＳ ゴシック" w:eastAsia="ＭＳ ゴシック" w:hAnsi="ＭＳ ゴシック" w:cs="ＭＳ Ｐゴシック" w:hint="eastAsia"/>
                      <w:kern w:val="0"/>
                      <w:sz w:val="16"/>
                      <w:szCs w:val="16"/>
                    </w:rPr>
                    <w:t>研修区分</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ind w:firstLineChars="200" w:firstLine="36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参加職種　</w:t>
                  </w:r>
                </w:p>
              </w:tc>
            </w:tr>
            <w:tr w:rsidR="00BD2883" w:rsidRPr="00420E89" w:rsidTr="00321AB4">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Cs w:val="21"/>
                    </w:rPr>
                  </w:pPr>
                  <w:r w:rsidRPr="00420E89">
                    <w:rPr>
                      <w:rFonts w:ascii="ＭＳ ゴシック" w:eastAsia="ＭＳ ゴシック" w:hAnsi="ＭＳ ゴシック" w:cs="ＭＳ Ｐゴシック" w:hint="eastAsia"/>
                      <w:kern w:val="0"/>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r>
            <w:tr w:rsidR="00BD2883" w:rsidRPr="00420E89" w:rsidTr="00321AB4">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Cs w:val="21"/>
                    </w:rPr>
                  </w:pPr>
                  <w:r w:rsidRPr="00420E89">
                    <w:rPr>
                      <w:rFonts w:ascii="ＭＳ ゴシック" w:eastAsia="ＭＳ ゴシック" w:hAnsi="ＭＳ ゴシック" w:cs="ＭＳ Ｐゴシック" w:hint="eastAsia"/>
                      <w:kern w:val="0"/>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r>
            <w:tr w:rsidR="00BD2883" w:rsidRPr="00420E89" w:rsidTr="00321AB4">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3798"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BD2883" w:rsidRPr="00420E89" w:rsidRDefault="00BD2883" w:rsidP="00BD2883">
                  <w:pPr>
                    <w:widowControl/>
                    <w:jc w:val="center"/>
                    <w:rPr>
                      <w:rFonts w:ascii="ＭＳ ゴシック" w:eastAsia="ＭＳ ゴシック" w:hAnsi="ＭＳ ゴシック" w:cs="ＭＳ Ｐゴシック"/>
                      <w:kern w:val="0"/>
                      <w:szCs w:val="21"/>
                    </w:rPr>
                  </w:pPr>
                  <w:r w:rsidRPr="00420E89">
                    <w:rPr>
                      <w:rFonts w:ascii="ＭＳ ゴシック" w:eastAsia="ＭＳ ゴシック" w:hAnsi="ＭＳ ゴシック" w:cs="ＭＳ Ｐゴシック" w:hint="eastAsia"/>
                      <w:kern w:val="0"/>
                      <w:szCs w:val="21"/>
                    </w:rPr>
                    <w:t>内部・外部</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D2883" w:rsidRPr="00420E89" w:rsidRDefault="00BD2883" w:rsidP="00BD2883">
                  <w:pPr>
                    <w:widowControl/>
                    <w:rPr>
                      <w:rFonts w:ascii="ＭＳ ゴシック" w:eastAsia="ＭＳ ゴシック" w:hAnsi="ＭＳ ゴシック" w:cs="ＭＳ Ｐゴシック"/>
                      <w:kern w:val="0"/>
                      <w:szCs w:val="21"/>
                    </w:rPr>
                  </w:pPr>
                </w:p>
              </w:tc>
            </w:tr>
          </w:tbl>
          <w:p w:rsidR="00BD2883" w:rsidRPr="00420E89" w:rsidRDefault="00BD2883" w:rsidP="00BD2883">
            <w:pPr>
              <w:widowControl/>
              <w:rPr>
                <w:rFonts w:ascii="ＭＳ ゴシック" w:eastAsia="ＭＳ ゴシック" w:hAnsi="ＭＳ ゴシック" w:cs="ＭＳ Ｐゴシック"/>
                <w:kern w:val="0"/>
                <w:sz w:val="20"/>
                <w:szCs w:val="20"/>
              </w:rPr>
            </w:pPr>
          </w:p>
        </w:tc>
      </w:tr>
      <w:tr w:rsidR="00BD2883" w:rsidRPr="00420E89" w:rsidTr="004A1660">
        <w:trPr>
          <w:trHeight w:val="404"/>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新規採用時にも当該研修を実施し、内容を記録していますか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464"/>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BD2883" w:rsidRPr="00420E89" w:rsidRDefault="00BD2883" w:rsidP="00BD2883">
            <w:pPr>
              <w:snapToGrid w:val="0"/>
              <w:spacing w:line="260" w:lineRule="exact"/>
              <w:ind w:left="43" w:hangingChars="23" w:hanging="43"/>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感染症の予防及びまん延の防止のための訓練を定期的（年２回以上）に実施していますか。（訓練においては、施設内の役割分担の確認、ケアの演習等実施する。）</w:t>
            </w:r>
          </w:p>
          <w:p w:rsidR="00BD2883" w:rsidRPr="00420E89" w:rsidRDefault="00BD2883" w:rsidP="00BD2883">
            <w:pPr>
              <w:snapToGrid w:val="0"/>
              <w:spacing w:line="260" w:lineRule="exact"/>
              <w:ind w:left="43" w:hangingChars="23" w:hanging="43"/>
              <w:rPr>
                <w:rFonts w:ascii="ＭＳ ゴシック" w:eastAsia="ＭＳ ゴシック" w:hAnsi="ＭＳ ゴシック"/>
                <w:spacing w:val="-7"/>
                <w:sz w:val="20"/>
              </w:rPr>
            </w:pPr>
            <w:r w:rsidRPr="00420E89">
              <w:rPr>
                <w:rFonts w:ascii="ＭＳ ゴシック" w:eastAsia="ＭＳ ゴシック" w:hAnsi="ＭＳ ゴシック" w:hint="eastAsia"/>
                <w:spacing w:val="-7"/>
                <w:sz w:val="20"/>
              </w:rPr>
              <w:t>※なお、当該義務付けの適用に当たっては、令和３年改正省令附則第11条において、３年間の経過措置を設けており、令和６年３月31 日までの間は、努力義務とされてい</w:t>
            </w:r>
            <w:r>
              <w:rPr>
                <w:rFonts w:ascii="ＭＳ ゴシック" w:eastAsia="ＭＳ ゴシック" w:hAnsi="ＭＳ ゴシック" w:hint="eastAsia"/>
                <w:spacing w:val="-7"/>
                <w:sz w:val="20"/>
              </w:rPr>
              <w:t>た。</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464"/>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E015D5" w:rsidRDefault="00BD2883" w:rsidP="00BD2883">
            <w:pPr>
              <w:snapToGrid w:val="0"/>
              <w:spacing w:line="260" w:lineRule="exact"/>
              <w:ind w:left="43" w:hangingChars="23" w:hanging="43"/>
              <w:rPr>
                <w:rFonts w:ascii="ＭＳ ゴシック" w:eastAsia="ＭＳ ゴシック" w:hAnsi="ＭＳ ゴシック"/>
                <w:color w:val="FF0000"/>
                <w:spacing w:val="-7"/>
                <w:sz w:val="20"/>
              </w:rPr>
            </w:pPr>
            <w:r w:rsidRPr="00022BA1">
              <w:rPr>
                <w:rFonts w:ascii="ＭＳ ゴシック" w:eastAsia="ＭＳ ゴシック" w:hAnsi="ＭＳ ゴシック" w:hint="eastAsia"/>
                <w:color w:val="000000" w:themeColor="text1"/>
                <w:spacing w:val="-7"/>
                <w:sz w:val="20"/>
              </w:rPr>
              <w:t>感染症又は食中毒の発生が疑われる際には、「厚生労働省が定める感染症又は食中毒の発生が疑われる際の対処等に関する手順（平成18年3月31日厚生労働省告示第268号）」に沿った対応を行っていますか。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bottom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tcPr>
          <w:p w:rsidR="00BD2883" w:rsidRPr="00022BA1" w:rsidRDefault="00BD2883" w:rsidP="00BD2883">
            <w:pPr>
              <w:widowControl/>
              <w:rPr>
                <w:rFonts w:ascii="ＭＳ ゴシック" w:eastAsia="ＭＳ ゴシック" w:hAnsi="ＭＳ ゴシック" w:cs="ＭＳ Ｐゴシック"/>
                <w:color w:val="000000" w:themeColor="text1"/>
                <w:kern w:val="0"/>
                <w:sz w:val="18"/>
                <w:szCs w:val="18"/>
              </w:rPr>
            </w:pPr>
            <w:r w:rsidRPr="00022BA1">
              <w:rPr>
                <w:rFonts w:ascii="ＭＳ ゴシック" w:eastAsia="ＭＳ ゴシック" w:hAnsi="ＭＳ ゴシック" w:cs="ＭＳ Ｐゴシック" w:hint="eastAsia"/>
                <w:color w:val="000000" w:themeColor="text1"/>
                <w:kern w:val="0"/>
                <w:sz w:val="18"/>
                <w:szCs w:val="18"/>
              </w:rPr>
              <w:t>介護医療院において、次に掲げる業務を委託する場合は、入所定員の規模に応じ医療法施行規則に準じて行っていますか。</w:t>
            </w:r>
          </w:p>
          <w:p w:rsidR="00BD2883" w:rsidRPr="00022BA1" w:rsidRDefault="00BD2883" w:rsidP="00BD2883">
            <w:pPr>
              <w:widowControl/>
              <w:rPr>
                <w:rFonts w:ascii="ＭＳ ゴシック" w:eastAsia="ＭＳ ゴシック" w:hAnsi="ＭＳ ゴシック" w:cs="ＭＳ Ｐゴシック"/>
                <w:color w:val="000000" w:themeColor="text1"/>
                <w:kern w:val="0"/>
                <w:sz w:val="18"/>
                <w:szCs w:val="18"/>
              </w:rPr>
            </w:pPr>
            <w:r w:rsidRPr="00022BA1">
              <w:rPr>
                <w:rFonts w:ascii="ＭＳ ゴシック" w:eastAsia="ＭＳ ゴシック" w:hAnsi="ＭＳ ゴシック" w:cs="ＭＳ Ｐゴシック" w:hint="eastAsia"/>
                <w:color w:val="000000" w:themeColor="text1"/>
                <w:kern w:val="0"/>
                <w:sz w:val="18"/>
                <w:szCs w:val="18"/>
              </w:rPr>
              <w:t>□検体検査の業務</w:t>
            </w:r>
          </w:p>
          <w:p w:rsidR="00BD2883" w:rsidRPr="00022BA1" w:rsidRDefault="00BD2883" w:rsidP="00BD2883">
            <w:pPr>
              <w:widowControl/>
              <w:rPr>
                <w:rFonts w:ascii="ＭＳ ゴシック" w:eastAsia="ＭＳ ゴシック" w:hAnsi="ＭＳ ゴシック" w:cs="ＭＳ Ｐゴシック"/>
                <w:color w:val="000000" w:themeColor="text1"/>
                <w:kern w:val="0"/>
                <w:sz w:val="18"/>
                <w:szCs w:val="18"/>
              </w:rPr>
            </w:pPr>
            <w:r w:rsidRPr="00022BA1">
              <w:rPr>
                <w:rFonts w:ascii="ＭＳ ゴシック" w:eastAsia="ＭＳ ゴシック" w:hAnsi="ＭＳ ゴシック" w:cs="ＭＳ Ｐゴシック" w:hint="eastAsia"/>
                <w:color w:val="000000" w:themeColor="text1"/>
                <w:kern w:val="0"/>
                <w:sz w:val="18"/>
                <w:szCs w:val="18"/>
              </w:rPr>
              <w:t>□医療機器及又は医学的処置の用に供する衣類その他の繊維製品の減菌又は消毒の業務</w:t>
            </w:r>
          </w:p>
          <w:p w:rsidR="00BD2883" w:rsidRPr="00022BA1" w:rsidRDefault="00BD2883" w:rsidP="00BD2883">
            <w:pPr>
              <w:widowControl/>
              <w:ind w:left="180" w:hangingChars="100" w:hanging="180"/>
              <w:rPr>
                <w:rFonts w:ascii="ＭＳ ゴシック" w:eastAsia="ＭＳ ゴシック" w:hAnsi="ＭＳ ゴシック" w:cs="ＭＳ Ｐゴシック"/>
                <w:color w:val="000000" w:themeColor="text1"/>
                <w:kern w:val="0"/>
                <w:sz w:val="18"/>
                <w:szCs w:val="18"/>
              </w:rPr>
            </w:pPr>
            <w:r w:rsidRPr="00022BA1">
              <w:rPr>
                <w:rFonts w:ascii="ＭＳ ゴシック" w:eastAsia="ＭＳ ゴシック" w:hAnsi="ＭＳ ゴシック" w:cs="ＭＳ Ｐゴシック" w:hint="eastAsia"/>
                <w:color w:val="000000" w:themeColor="text1"/>
                <w:kern w:val="0"/>
                <w:sz w:val="18"/>
                <w:szCs w:val="18"/>
              </w:rPr>
              <w:lastRenderedPageBreak/>
              <w:t>□医薬品、医療機器等の品質、有効性及び安全性の確保等に関する法律第２条第８項に規定する特定保守管理医療機器の保守点検の業務</w:t>
            </w:r>
          </w:p>
          <w:p w:rsidR="00BD2883" w:rsidRPr="00022BA1" w:rsidRDefault="00BD2883" w:rsidP="00BD2883">
            <w:pPr>
              <w:widowControl/>
              <w:ind w:left="180" w:hangingChars="100" w:hanging="180"/>
              <w:rPr>
                <w:rFonts w:ascii="ＭＳ ゴシック" w:eastAsia="ＭＳ ゴシック" w:hAnsi="ＭＳ ゴシック" w:cs="ＭＳ Ｐゴシック"/>
                <w:color w:val="000000" w:themeColor="text1"/>
                <w:kern w:val="0"/>
                <w:sz w:val="18"/>
                <w:szCs w:val="18"/>
              </w:rPr>
            </w:pPr>
            <w:r w:rsidRPr="00022BA1">
              <w:rPr>
                <w:rFonts w:ascii="ＭＳ ゴシック" w:eastAsia="ＭＳ ゴシック" w:hAnsi="ＭＳ ゴシック" w:cs="ＭＳ Ｐゴシック" w:hint="eastAsia"/>
                <w:color w:val="000000" w:themeColor="text1"/>
                <w:kern w:val="0"/>
                <w:sz w:val="18"/>
                <w:szCs w:val="18"/>
              </w:rPr>
              <w:t>□診療用に供するガスの供給設備の保守点検の業務（高圧ガスを製造又は消費する者が自ら行わなければならないものを除く。）</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lastRenderedPageBreak/>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top w:val="single" w:sz="4" w:space="0" w:color="auto"/>
              <w:left w:val="single" w:sz="4" w:space="0" w:color="auto"/>
              <w:right w:val="single" w:sz="4" w:space="0" w:color="auto"/>
            </w:tcBorders>
            <w:shd w:val="clear" w:color="auto" w:fill="auto"/>
            <w:hideMark/>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31.協力医療機関</w:t>
            </w:r>
          </w:p>
        </w:tc>
        <w:tc>
          <w:tcPr>
            <w:tcW w:w="3614" w:type="pct"/>
            <w:tcBorders>
              <w:left w:val="single" w:sz="4" w:space="0" w:color="auto"/>
              <w:bottom w:val="dotted" w:sz="4" w:space="0" w:color="auto"/>
              <w:right w:val="single" w:sz="4" w:space="0" w:color="auto"/>
            </w:tcBorders>
            <w:shd w:val="clear" w:color="auto" w:fill="auto"/>
            <w:hideMark/>
          </w:tcPr>
          <w:p w:rsidR="00BD2883" w:rsidRPr="00AE2CA2" w:rsidRDefault="00BD2883" w:rsidP="00BD2883">
            <w:pPr>
              <w:spacing w:line="260" w:lineRule="exact"/>
              <w:ind w:left="201" w:hangingChars="108" w:hanging="201"/>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(1) 入所者の病状の急変等に備えるため、あらかじめ、次の①から③掲げる要件を満たす協力医療機関を定めていますか。</w:t>
            </w:r>
          </w:p>
          <w:p w:rsidR="00BD2883" w:rsidRPr="00AE2CA2" w:rsidRDefault="00BD2883" w:rsidP="00BD2883">
            <w:pPr>
              <w:spacing w:line="260" w:lineRule="exact"/>
              <w:ind w:leftChars="100" w:left="225" w:hangingChars="8" w:hanging="15"/>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※複数の医療機関を協力医療機関として定めることにより①から③の要件を満たすこととしても差し支えない。</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※令和9年3月31日までは努力義務</w:t>
            </w:r>
          </w:p>
        </w:tc>
        <w:tc>
          <w:tcPr>
            <w:tcW w:w="202" w:type="pct"/>
            <w:tcBorders>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①入所者の病状が急変した場合等において医師又は看護職員が相談対応を行う体制を、</w:t>
            </w:r>
          </w:p>
          <w:p w:rsidR="00BD2883" w:rsidRPr="00AE2CA2" w:rsidRDefault="00BD2883" w:rsidP="00BD2883">
            <w:pPr>
              <w:spacing w:line="260" w:lineRule="exact"/>
              <w:ind w:firstLineChars="200" w:firstLine="372"/>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常時確保していること。</w:t>
            </w:r>
          </w:p>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①の要件を満たす協力医療機関名（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②診療の求めがあった場合において診療を行う体制を、常時確保していること。</w:t>
            </w:r>
          </w:p>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②の要件を満たす協力医療機関名（　　　　　　　　　　　　　　　）</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BD2883" w:rsidRPr="00AE2CA2" w:rsidRDefault="00BD2883" w:rsidP="00BD2883">
            <w:pPr>
              <w:spacing w:line="260" w:lineRule="exact"/>
              <w:ind w:left="372" w:hangingChars="200" w:hanging="372"/>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③入所者の病状が急変した場合等において、当該施設の医師又は協力医療機関その他の医療機関の医師が診療を行い、入院を要すると認められた入所者の入院を原則として受け入れる体制を確保していること。</w:t>
            </w:r>
          </w:p>
          <w:p w:rsidR="00BD2883" w:rsidRPr="00AE2CA2" w:rsidRDefault="00BD2883" w:rsidP="00BD2883">
            <w:pPr>
              <w:spacing w:line="260" w:lineRule="exact"/>
              <w:ind w:left="372" w:hangingChars="200" w:hanging="372"/>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③の要件を満たす協力医療機関名（　　　　　　　　　　　　　　　）</w:t>
            </w:r>
          </w:p>
          <w:p w:rsidR="00BD2883" w:rsidRPr="00AE2CA2" w:rsidRDefault="00BD2883" w:rsidP="00BD2883">
            <w:pPr>
              <w:spacing w:line="260" w:lineRule="exact"/>
              <w:ind w:left="372" w:hangingChars="200" w:hanging="372"/>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 xml:space="preserve">　　※病院に限る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320"/>
        </w:trPr>
        <w:tc>
          <w:tcPr>
            <w:tcW w:w="800" w:type="pct"/>
            <w:tcBorders>
              <w:left w:val="single" w:sz="4" w:space="0" w:color="auto"/>
              <w:right w:val="single" w:sz="4" w:space="0" w:color="auto"/>
            </w:tcBorders>
            <w:shd w:val="clear" w:color="auto" w:fill="auto"/>
            <w:hideMark/>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AE2CA2" w:rsidRDefault="00BD2883" w:rsidP="00BD2883">
            <w:pPr>
              <w:spacing w:line="260" w:lineRule="exact"/>
              <w:ind w:left="201" w:hangingChars="108" w:hanging="201"/>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る。該当の医療機関は近畿厚生局ウェブサイトで確認すること。</w:t>
            </w:r>
          </w:p>
          <w:p w:rsidR="00BD2883" w:rsidRPr="00AE2CA2" w:rsidRDefault="00BD2883" w:rsidP="00BD2883">
            <w:pPr>
              <w:spacing w:line="260" w:lineRule="exact"/>
              <w:ind w:firstLineChars="100" w:firstLine="186"/>
              <w:rPr>
                <w:rFonts w:ascii="ＭＳ ゴシック" w:eastAsia="ＭＳ ゴシック" w:hAnsi="ＭＳ ゴシック"/>
                <w:color w:val="0070C0"/>
                <w:spacing w:val="-7"/>
                <w:sz w:val="20"/>
                <w:szCs w:val="20"/>
              </w:rPr>
            </w:pPr>
            <w:r w:rsidRPr="00AE2CA2">
              <w:rPr>
                <w:rFonts w:ascii="ＭＳ ゴシック" w:eastAsia="ＭＳ ゴシック" w:hAnsi="ＭＳ ゴシック" w:hint="eastAsia"/>
                <w:color w:val="0070C0"/>
                <w:spacing w:val="-7"/>
                <w:sz w:val="20"/>
                <w:szCs w:val="20"/>
              </w:rPr>
              <w:t>■近畿厚生局</w:t>
            </w:r>
          </w:p>
          <w:p w:rsidR="00BD2883" w:rsidRPr="00AE2CA2" w:rsidRDefault="00BD2883" w:rsidP="00BD2883">
            <w:pPr>
              <w:spacing w:line="260" w:lineRule="exact"/>
              <w:ind w:leftChars="100" w:left="225" w:hangingChars="8" w:hanging="15"/>
              <w:rPr>
                <w:rFonts w:ascii="ＭＳ ゴシック" w:eastAsia="ＭＳ ゴシック" w:hAnsi="ＭＳ ゴシック"/>
                <w:color w:val="0070C0"/>
                <w:spacing w:val="-7"/>
                <w:sz w:val="20"/>
                <w:szCs w:val="20"/>
              </w:rPr>
            </w:pPr>
            <w:r w:rsidRPr="00AE2CA2">
              <w:rPr>
                <w:rFonts w:ascii="ＭＳ ゴシック" w:eastAsia="ＭＳ ゴシック" w:hAnsi="ＭＳ ゴシック"/>
                <w:color w:val="0070C0"/>
                <w:spacing w:val="-7"/>
                <w:sz w:val="20"/>
                <w:szCs w:val="20"/>
              </w:rPr>
              <w:t>https://kouseikyoku.mhlw.go.jp/kinki/gyomu/gyomu/hoken_kikan/shitei_jokyo_00004.html</w:t>
            </w:r>
          </w:p>
          <w:p w:rsidR="00BD2883" w:rsidRPr="00AE2CA2" w:rsidRDefault="00BD2883" w:rsidP="00BD2883">
            <w:pPr>
              <w:spacing w:line="260" w:lineRule="exact"/>
              <w:ind w:left="201" w:hangingChars="108" w:hanging="201"/>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※在宅療養支援病院等：「施設基準の届出受理状況（全体）」のファイルを参照</w:t>
            </w:r>
          </w:p>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※地域包括ケア病棟入院料：「特定入院料」の該当ファイルをご参照</w:t>
            </w:r>
          </w:p>
          <w:p w:rsidR="00BD2883" w:rsidRPr="00AE2CA2" w:rsidRDefault="00BD2883" w:rsidP="00BD2883">
            <w:pPr>
              <w:spacing w:line="260" w:lineRule="exact"/>
              <w:ind w:leftChars="100" w:left="225" w:hangingChars="8" w:hanging="15"/>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一覧のうち「受理番号」の欄に下記の受理番号がある医療機関が該当する医療機関となります。</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在宅療養支援病院：（支援病１）、（支援病２）、（支援病３）</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在宅療養支援診療所：（支援診１）、（支援診２）、（支援診３）</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在宅療養後方支援病院：（在後病）</w:t>
            </w:r>
          </w:p>
          <w:p w:rsidR="00BD2883" w:rsidRPr="00AE2CA2" w:rsidRDefault="00BD2883" w:rsidP="00BD2883">
            <w:pPr>
              <w:spacing w:line="260" w:lineRule="exact"/>
              <w:ind w:leftChars="100" w:left="210"/>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地域包括ケア病棟入院料（地域包括ケア入院医療管理料）：（地包ケア１）、（地包ケア２）、（地包ケ ア３）、（地包ケア４）</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AE2CA2" w:rsidRDefault="00BD2883" w:rsidP="00BD2883">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BD2883" w:rsidRPr="00AE2CA2" w:rsidRDefault="00BD2883" w:rsidP="00BD2883">
            <w:pPr>
              <w:spacing w:line="260" w:lineRule="exact"/>
              <w:ind w:left="244" w:hangingChars="131" w:hanging="244"/>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(2)1年に1回以上、（1）の①から③の要件を満たす協力医療機関との間で、入所者の病状が急変した場合等の対応を確認するとともに、協力医療機関の名称等を、東大阪市に届け出ていますか。</w:t>
            </w:r>
          </w:p>
          <w:p w:rsidR="00BD2883" w:rsidRPr="00AE2CA2" w:rsidRDefault="00BD2883" w:rsidP="00BD2883">
            <w:pPr>
              <w:spacing w:line="260" w:lineRule="exact"/>
              <w:ind w:left="62" w:firstLineChars="100" w:firstLine="200"/>
              <w:rPr>
                <w:rFonts w:ascii="ＭＳ ゴシック" w:eastAsia="ＭＳ ゴシック" w:hAnsi="ＭＳ ゴシック"/>
                <w:color w:val="000000" w:themeColor="text1"/>
                <w:sz w:val="20"/>
                <w:szCs w:val="20"/>
              </w:rPr>
            </w:pPr>
            <w:r w:rsidRPr="00AE2CA2">
              <w:rPr>
                <w:rFonts w:ascii="ＭＳ ゴシック" w:eastAsia="ＭＳ ゴシック" w:hAnsi="ＭＳ ゴシック" w:hint="eastAsia"/>
                <w:color w:val="000000" w:themeColor="text1"/>
                <w:sz w:val="20"/>
                <w:szCs w:val="20"/>
              </w:rPr>
              <w:t>※届出方法は本市ウェブサイトを参照すること</w:t>
            </w:r>
          </w:p>
          <w:p w:rsidR="00BD2883" w:rsidRPr="00AE2CA2" w:rsidRDefault="00BD2883" w:rsidP="00BD2883">
            <w:pPr>
              <w:spacing w:line="260" w:lineRule="exact"/>
              <w:ind w:left="62" w:firstLineChars="100" w:firstLine="200"/>
              <w:rPr>
                <w:rFonts w:ascii="ＭＳ ゴシック" w:eastAsia="ＭＳ ゴシック" w:hAnsi="ＭＳ ゴシック"/>
                <w:color w:val="0070C0"/>
                <w:sz w:val="20"/>
                <w:szCs w:val="20"/>
              </w:rPr>
            </w:pPr>
            <w:r w:rsidRPr="00AE2CA2">
              <w:rPr>
                <w:rFonts w:ascii="ＭＳ ゴシック" w:eastAsia="ＭＳ ゴシック" w:hAnsi="ＭＳ ゴシック" w:hint="eastAsia"/>
                <w:color w:val="0070C0"/>
                <w:sz w:val="20"/>
                <w:szCs w:val="20"/>
              </w:rPr>
              <w:t>本市ウェブサイト「協力医療機関に関する届出書」</w:t>
            </w:r>
          </w:p>
          <w:p w:rsidR="00BD2883" w:rsidRPr="00AE2CA2" w:rsidRDefault="00BD2883" w:rsidP="00BD2883">
            <w:pPr>
              <w:spacing w:line="260" w:lineRule="exact"/>
              <w:ind w:left="62" w:firstLineChars="100" w:firstLine="200"/>
              <w:rPr>
                <w:rFonts w:ascii="ＭＳ ゴシック" w:eastAsia="ＭＳ ゴシック" w:hAnsi="ＭＳ ゴシック"/>
                <w:color w:val="000000" w:themeColor="text1"/>
                <w:sz w:val="20"/>
                <w:szCs w:val="20"/>
              </w:rPr>
            </w:pPr>
            <w:r w:rsidRPr="00AE2CA2">
              <w:rPr>
                <w:rFonts w:ascii="ＭＳ ゴシック" w:eastAsia="ＭＳ ゴシック" w:hAnsi="ＭＳ ゴシック"/>
                <w:color w:val="0070C0"/>
                <w:sz w:val="20"/>
                <w:szCs w:val="20"/>
              </w:rPr>
              <w:t>https://www.city.higashiosaka.lg.jp/0000038741.html</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ind w:left="186" w:hangingChars="100" w:hanging="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(3)第二種協定指定医療機関との間で、新興感染症の発生時等の対応を取り決めるように努めていますか。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BD2883">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※第二種協定指定医療機関の一覧については大阪府のウェブサイトを参照</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大阪府「新型インフルエンザ等感染症等にかかる医療措置協定について」</w:t>
            </w:r>
          </w:p>
          <w:p w:rsidR="00BD2883" w:rsidRPr="00AE2CA2" w:rsidRDefault="00BD2883" w:rsidP="00BD2883">
            <w:pPr>
              <w:spacing w:line="260" w:lineRule="exact"/>
              <w:ind w:firstLineChars="100" w:firstLine="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color w:val="000000" w:themeColor="text1"/>
                <w:spacing w:val="-7"/>
                <w:sz w:val="20"/>
                <w:szCs w:val="20"/>
              </w:rPr>
              <w:t>https://www.pref.osaka.lg.jp/iryo/osakakansensho/iryosoti.html</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BD2883">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ind w:leftChars="100" w:left="396" w:hangingChars="100" w:hanging="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※新興感染症とは、感染症の予防及び感染症の患者に対する医療に関する法律第6　条7項に規定する新型インフルエンザ等感染症、同条第8項に規定する指定感染症又は同条第9項に規定する新感染症をいう。</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ind w:left="186" w:hangingChars="100" w:hanging="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(4)</w:t>
            </w:r>
            <w:r w:rsidRPr="00AE2CA2">
              <w:rPr>
                <w:rFonts w:hint="eastAsia"/>
                <w:color w:val="000000" w:themeColor="text1"/>
              </w:rPr>
              <w:t xml:space="preserve"> </w:t>
            </w:r>
            <w:r w:rsidRPr="00AE2CA2">
              <w:rPr>
                <w:rFonts w:ascii="ＭＳ ゴシック" w:eastAsia="ＭＳ ゴシック" w:hAnsi="ＭＳ ゴシック" w:hint="eastAsia"/>
                <w:color w:val="000000" w:themeColor="text1"/>
                <w:spacing w:val="-7"/>
                <w:sz w:val="20"/>
                <w:szCs w:val="20"/>
              </w:rPr>
              <w:t>協力医療機関が第二種協定指定医療機関である場合においては、当該第二種協定指定医療機関との間で、新興感染症の発生時等の対応について協議を行っていますか。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ind w:left="186" w:hangingChars="100" w:hanging="186"/>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(5)入所者が協力医療機関その他の医療機関に入院した後に、当該入所者の病状が軽快し、退院が可能となった場合においては、再び当該</w:t>
            </w:r>
            <w:r w:rsidR="00A4148F" w:rsidRPr="00AE2CA2">
              <w:rPr>
                <w:rFonts w:ascii="ＭＳ ゴシック" w:eastAsia="ＭＳ ゴシック" w:hAnsi="ＭＳ ゴシック" w:hint="eastAsia"/>
                <w:color w:val="000000" w:themeColor="text1"/>
                <w:spacing w:val="-7"/>
                <w:sz w:val="20"/>
                <w:szCs w:val="20"/>
              </w:rPr>
              <w:t>施設</w:t>
            </w:r>
            <w:r w:rsidRPr="00AE2CA2">
              <w:rPr>
                <w:rFonts w:ascii="ＭＳ ゴシック" w:eastAsia="ＭＳ ゴシック" w:hAnsi="ＭＳ ゴシック" w:hint="eastAsia"/>
                <w:color w:val="000000" w:themeColor="text1"/>
                <w:spacing w:val="-7"/>
                <w:sz w:val="20"/>
                <w:szCs w:val="20"/>
              </w:rPr>
              <w:t>に速やかに入所させることができるように努めていますか。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tcPr>
          <w:p w:rsidR="00BD2883" w:rsidRPr="00AE2CA2" w:rsidRDefault="00BD2883" w:rsidP="00BD2883">
            <w:pPr>
              <w:widowControl/>
              <w:jc w:val="left"/>
              <w:rPr>
                <w:color w:val="000000" w:themeColor="text1"/>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AE2CA2" w:rsidRDefault="00BD2883" w:rsidP="00BD2883">
            <w:pPr>
              <w:spacing w:line="260" w:lineRule="exact"/>
              <w:rPr>
                <w:rFonts w:ascii="ＭＳ ゴシック" w:eastAsia="ＭＳ ゴシック" w:hAnsi="ＭＳ ゴシック"/>
                <w:color w:val="000000" w:themeColor="text1"/>
                <w:spacing w:val="-7"/>
                <w:sz w:val="20"/>
                <w:szCs w:val="20"/>
              </w:rPr>
            </w:pPr>
            <w:r w:rsidRPr="00AE2CA2">
              <w:rPr>
                <w:rFonts w:ascii="ＭＳ ゴシック" w:eastAsia="ＭＳ ゴシック" w:hAnsi="ＭＳ ゴシック" w:hint="eastAsia"/>
                <w:color w:val="000000" w:themeColor="text1"/>
                <w:spacing w:val="-7"/>
                <w:sz w:val="20"/>
                <w:szCs w:val="20"/>
              </w:rPr>
              <w:t>(6)</w:t>
            </w:r>
            <w:r w:rsidRPr="00AE2CA2">
              <w:rPr>
                <w:rFonts w:hint="eastAsia"/>
                <w:color w:val="000000" w:themeColor="text1"/>
              </w:rPr>
              <w:t xml:space="preserve"> </w:t>
            </w:r>
            <w:r w:rsidRPr="00AE2CA2">
              <w:rPr>
                <w:rFonts w:ascii="ＭＳ ゴシック" w:eastAsia="ＭＳ ゴシック" w:hAnsi="ＭＳ ゴシック" w:hint="eastAsia"/>
                <w:color w:val="000000" w:themeColor="text1"/>
                <w:spacing w:val="-7"/>
                <w:sz w:val="20"/>
                <w:szCs w:val="20"/>
              </w:rPr>
              <w:t>あらかじめ、協力歯科医療機関を定めておくよう努めていますか。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D2883" w:rsidRPr="00DA2B7E" w:rsidRDefault="00BD2883" w:rsidP="00BD2883">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BD2883" w:rsidRPr="00420E89" w:rsidTr="004A1660">
        <w:trPr>
          <w:trHeight w:val="320"/>
        </w:trPr>
        <w:tc>
          <w:tcPr>
            <w:tcW w:w="800" w:type="pct"/>
            <w:tcBorders>
              <w:top w:val="single" w:sz="4" w:space="0" w:color="000000"/>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sz w:val="18"/>
                <w:szCs w:val="18"/>
              </w:rPr>
              <w:br w:type="page"/>
            </w:r>
            <w:r w:rsidRPr="00420E89">
              <w:rPr>
                <w:rFonts w:ascii="ＭＳ ゴシック" w:eastAsia="ＭＳ ゴシック" w:hAnsi="ＭＳ ゴシック" w:cs="ＭＳ Ｐゴシック" w:hint="eastAsia"/>
                <w:kern w:val="0"/>
                <w:sz w:val="18"/>
                <w:szCs w:val="18"/>
              </w:rPr>
              <w:t>32.掲示</w:t>
            </w:r>
          </w:p>
        </w:tc>
        <w:tc>
          <w:tcPr>
            <w:tcW w:w="3614" w:type="pct"/>
            <w:tcBorders>
              <w:top w:val="single" w:sz="4" w:space="0" w:color="auto"/>
              <w:left w:val="single" w:sz="4" w:space="0" w:color="auto"/>
              <w:bottom w:val="dotted"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施設内の見やすい場所に、以下の事項を掲示していますか。</w:t>
            </w:r>
          </w:p>
          <w:p w:rsidR="00BD2883" w:rsidRPr="00420E89" w:rsidRDefault="00BD2883" w:rsidP="00BD2883">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※施設に備え付け、かつ関係者がいつでも閲覧できるようにすることにより掲示に替えることができる。</w:t>
            </w:r>
          </w:p>
        </w:tc>
        <w:tc>
          <w:tcPr>
            <w:tcW w:w="202" w:type="pct"/>
            <w:tcBorders>
              <w:top w:val="single"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lastRenderedPageBreak/>
              <w:t>□</w:t>
            </w:r>
          </w:p>
        </w:tc>
        <w:tc>
          <w:tcPr>
            <w:tcW w:w="202" w:type="pct"/>
            <w:tcBorders>
              <w:top w:val="single"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182" w:type="pct"/>
            <w:tcBorders>
              <w:top w:val="single" w:sz="4" w:space="0" w:color="auto"/>
              <w:left w:val="single" w:sz="4" w:space="0" w:color="000000"/>
              <w:bottom w:val="dotted"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運営規程の概要</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420E89" w:rsidRDefault="00BD2883" w:rsidP="00BD2883">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従業者の勤務体制　※従業者の氏名まで掲示することを求めるものではない。</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D05FF4" w:rsidRDefault="00BD2883" w:rsidP="00BD2883">
            <w:pPr>
              <w:rPr>
                <w:rFonts w:asciiTheme="majorEastAsia" w:eastAsiaTheme="majorEastAsia" w:hAnsiTheme="majorEastAsia"/>
                <w:sz w:val="18"/>
                <w:szCs w:val="18"/>
              </w:rPr>
            </w:pPr>
            <w:r w:rsidRPr="00D05FF4">
              <w:rPr>
                <w:rFonts w:asciiTheme="majorEastAsia" w:eastAsiaTheme="majorEastAsia" w:hAnsiTheme="majorEastAsia" w:hint="eastAsia"/>
                <w:sz w:val="18"/>
                <w:szCs w:val="18"/>
              </w:rPr>
              <w:t>③　事故発生時の対応</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D05FF4" w:rsidRDefault="00BD2883" w:rsidP="00BD2883">
            <w:pPr>
              <w:rPr>
                <w:rFonts w:asciiTheme="majorEastAsia" w:eastAsiaTheme="majorEastAsia" w:hAnsiTheme="majorEastAsia"/>
                <w:sz w:val="18"/>
                <w:szCs w:val="18"/>
              </w:rPr>
            </w:pPr>
            <w:r w:rsidRPr="00D05FF4">
              <w:rPr>
                <w:rFonts w:asciiTheme="majorEastAsia" w:eastAsiaTheme="majorEastAsia" w:hAnsiTheme="majorEastAsia" w:hint="eastAsia"/>
                <w:sz w:val="18"/>
                <w:szCs w:val="18"/>
              </w:rPr>
              <w:t>④　苦情処理体制</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2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D05FF4" w:rsidRDefault="00BD2883" w:rsidP="00BD2883">
            <w:pPr>
              <w:rPr>
                <w:rFonts w:asciiTheme="majorEastAsia" w:eastAsiaTheme="majorEastAsia" w:hAnsiTheme="majorEastAsia"/>
                <w:sz w:val="18"/>
                <w:szCs w:val="18"/>
              </w:rPr>
            </w:pPr>
            <w:r w:rsidRPr="00D05FF4">
              <w:rPr>
                <w:rFonts w:asciiTheme="majorEastAsia" w:eastAsiaTheme="majorEastAsia" w:hAnsiTheme="majorEastAsia" w:hint="eastAsia"/>
                <w:sz w:val="18"/>
                <w:szCs w:val="18"/>
              </w:rPr>
              <w:t>⑤　提供するサービスの第三者評価の実施状況</w:t>
            </w:r>
          </w:p>
          <w:p w:rsidR="00BD2883" w:rsidRPr="00D05FF4" w:rsidRDefault="00BD2883" w:rsidP="00BD2883">
            <w:pPr>
              <w:rPr>
                <w:rFonts w:asciiTheme="majorEastAsia" w:eastAsiaTheme="majorEastAsia" w:hAnsiTheme="majorEastAsia"/>
                <w:sz w:val="18"/>
                <w:szCs w:val="18"/>
              </w:rPr>
            </w:pPr>
            <w:r w:rsidRPr="00D05FF4">
              <w:rPr>
                <w:rFonts w:asciiTheme="majorEastAsia" w:eastAsiaTheme="majorEastAsia" w:hAnsiTheme="majorEastAsia" w:hint="eastAsia"/>
                <w:sz w:val="18"/>
                <w:szCs w:val="18"/>
              </w:rPr>
              <w:t xml:space="preserve">　（実施の有無・直近の年月日・評価機関の名称・評価結果の開示状況）</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330"/>
        </w:trPr>
        <w:tc>
          <w:tcPr>
            <w:tcW w:w="800" w:type="pct"/>
            <w:tcBorders>
              <w:left w:val="single" w:sz="4" w:space="0" w:color="auto"/>
              <w:right w:val="single" w:sz="4" w:space="0" w:color="auto"/>
            </w:tcBorders>
            <w:shd w:val="clear" w:color="auto" w:fill="auto"/>
            <w:hideMark/>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BD2883" w:rsidRPr="00D05FF4" w:rsidRDefault="00BD2883" w:rsidP="00BD2883">
            <w:pPr>
              <w:rPr>
                <w:rFonts w:asciiTheme="majorEastAsia" w:eastAsiaTheme="majorEastAsia" w:hAnsiTheme="majorEastAsia" w:cs="ＭＳ Ｐゴシック"/>
                <w:kern w:val="0"/>
                <w:sz w:val="18"/>
                <w:szCs w:val="18"/>
              </w:rPr>
            </w:pPr>
            <w:r w:rsidRPr="00D05FF4">
              <w:rPr>
                <w:rFonts w:asciiTheme="majorEastAsia" w:eastAsiaTheme="majorEastAsia" w:hAnsiTheme="majorEastAsia" w:cs="ＭＳ Ｐゴシック" w:hint="eastAsia"/>
                <w:kern w:val="0"/>
                <w:sz w:val="18"/>
                <w:szCs w:val="18"/>
              </w:rPr>
              <w:t>⑥　虐待に係る通報窓口（市町村）</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BD2883" w:rsidRPr="00420E89" w:rsidTr="004A1660">
        <w:trPr>
          <w:trHeight w:val="1412"/>
        </w:trPr>
        <w:tc>
          <w:tcPr>
            <w:tcW w:w="800" w:type="pct"/>
            <w:tcBorders>
              <w:left w:val="single" w:sz="4" w:space="0" w:color="auto"/>
              <w:right w:val="single" w:sz="4" w:space="0" w:color="auto"/>
            </w:tcBorders>
            <w:shd w:val="clear" w:color="auto" w:fill="auto"/>
          </w:tcPr>
          <w:p w:rsidR="00BD2883" w:rsidRPr="00420E89" w:rsidRDefault="00BD2883" w:rsidP="00BD2883">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BD2883" w:rsidRPr="00D05FF4" w:rsidRDefault="00BD2883" w:rsidP="00BD2883">
            <w:pPr>
              <w:widowControl/>
              <w:rPr>
                <w:rFonts w:asciiTheme="majorEastAsia" w:eastAsiaTheme="majorEastAsia" w:hAnsiTheme="majorEastAsia" w:cs="ＭＳ Ｐゴシック"/>
                <w:kern w:val="0"/>
                <w:sz w:val="18"/>
                <w:szCs w:val="18"/>
              </w:rPr>
            </w:pPr>
            <w:r w:rsidRPr="00D05FF4">
              <w:rPr>
                <w:rFonts w:asciiTheme="majorEastAsia" w:eastAsiaTheme="majorEastAsia" w:hAnsiTheme="majorEastAsia" w:cs="ＭＳ Ｐゴシック" w:hint="eastAsia"/>
                <w:kern w:val="0"/>
                <w:sz w:val="18"/>
                <w:szCs w:val="18"/>
              </w:rPr>
              <w:t>⑦　その他のサービスの選択に資すると認められる事項</w:t>
            </w:r>
          </w:p>
          <w:p w:rsidR="00BD2883" w:rsidRPr="00D05FF4" w:rsidRDefault="00BD2883" w:rsidP="00BD2883">
            <w:pPr>
              <w:widowControl/>
              <w:rPr>
                <w:rFonts w:asciiTheme="majorEastAsia" w:eastAsiaTheme="majorEastAsia" w:hAnsiTheme="majorEastAsia" w:cs="ＭＳ Ｐゴシック"/>
                <w:kern w:val="0"/>
                <w:sz w:val="18"/>
                <w:szCs w:val="18"/>
              </w:rPr>
            </w:pPr>
            <w:r w:rsidRPr="00D05FF4">
              <w:rPr>
                <w:rFonts w:asciiTheme="majorEastAsia" w:eastAsiaTheme="majorEastAsia" w:hAnsiTheme="majorEastAsia" w:cs="ＭＳ Ｐゴシック"/>
                <w:noProof/>
                <w:kern w:val="0"/>
                <w:sz w:val="18"/>
                <w:szCs w:val="18"/>
              </w:rPr>
              <mc:AlternateContent>
                <mc:Choice Requires="wps">
                  <w:drawing>
                    <wp:anchor distT="0" distB="0" distL="114300" distR="114300" simplePos="0" relativeHeight="253261824" behindDoc="0" locked="0" layoutInCell="1" allowOverlap="1" wp14:anchorId="5DD97ED4" wp14:editId="7BE36813">
                      <wp:simplePos x="0" y="0"/>
                      <wp:positionH relativeFrom="column">
                        <wp:posOffset>12790</wp:posOffset>
                      </wp:positionH>
                      <wp:positionV relativeFrom="paragraph">
                        <wp:posOffset>204145</wp:posOffset>
                      </wp:positionV>
                      <wp:extent cx="4093534" cy="350875"/>
                      <wp:effectExtent l="0" t="0" r="21590" b="11430"/>
                      <wp:wrapNone/>
                      <wp:docPr id="3" name="AutoShape 1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534" cy="350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1E64" id="AutoShape 1064" o:spid="_x0000_s1026" type="#_x0000_t185" style="position:absolute;left:0;text-align:left;margin-left:1pt;margin-top:16.05pt;width:322.35pt;height:27.65pt;z-index:2532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v5cjAIAACI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">
                      <v:textbox inset="5.85pt,.7pt,5.85pt,.7pt"/>
                    </v:shape>
                  </w:pict>
                </mc:Fallback>
              </mc:AlternateContent>
            </w:r>
            <w:r w:rsidRPr="00D05FF4">
              <w:rPr>
                <w:rFonts w:asciiTheme="majorEastAsia" w:eastAsiaTheme="majorEastAsia" w:hAnsiTheme="majorEastAsia" w:cs="ＭＳ Ｐゴシック" w:hint="eastAsia"/>
                <w:kern w:val="0"/>
                <w:sz w:val="18"/>
                <w:szCs w:val="18"/>
              </w:rPr>
              <w:t xml:space="preserve">　※主な事項を記載</w:t>
            </w:r>
          </w:p>
          <w:p w:rsidR="00BD2883" w:rsidRPr="00D05FF4" w:rsidRDefault="00BD2883" w:rsidP="00BD2883">
            <w:pPr>
              <w:rPr>
                <w:rFonts w:asciiTheme="majorEastAsia" w:eastAsiaTheme="majorEastAsia" w:hAnsiTheme="majorEastAsia" w:cs="ＭＳ Ｐゴシック"/>
                <w:kern w:val="0"/>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BD2883" w:rsidRPr="00420E89" w:rsidRDefault="00BD2883" w:rsidP="00BD2883">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1764D9">
        <w:trPr>
          <w:trHeight w:val="320"/>
        </w:trPr>
        <w:tc>
          <w:tcPr>
            <w:tcW w:w="800" w:type="pct"/>
            <w:tcBorders>
              <w:left w:val="single" w:sz="4" w:space="0" w:color="auto"/>
              <w:bottom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tcPr>
          <w:p w:rsidR="001764D9" w:rsidRPr="00AE2CA2" w:rsidRDefault="001764D9" w:rsidP="001764D9">
            <w:pPr>
              <w:widowControl/>
              <w:rPr>
                <w:rFonts w:ascii="ＭＳ ゴシック" w:eastAsia="ＭＳ ゴシック" w:hAnsi="ＭＳ ゴシック" w:cs="ＭＳ Ｐゴシック"/>
                <w:color w:val="000000" w:themeColor="text1"/>
                <w:kern w:val="0"/>
                <w:sz w:val="18"/>
                <w:szCs w:val="18"/>
              </w:rPr>
            </w:pPr>
            <w:r w:rsidRPr="00AE2CA2">
              <w:rPr>
                <w:rFonts w:ascii="ＭＳ ゴシック" w:eastAsia="ＭＳ ゴシック" w:hAnsi="ＭＳ ゴシック" w:cs="ＭＳ Ｐゴシック" w:hint="eastAsia"/>
                <w:color w:val="000000" w:themeColor="text1"/>
                <w:kern w:val="0"/>
                <w:sz w:val="18"/>
                <w:szCs w:val="18"/>
              </w:rPr>
              <w:t>重要事項をウェブサイトに掲載していますか。</w:t>
            </w:r>
          </w:p>
          <w:p w:rsidR="001764D9" w:rsidRPr="00420E89" w:rsidRDefault="001764D9" w:rsidP="001764D9">
            <w:pPr>
              <w:widowControl/>
              <w:rPr>
                <w:rFonts w:ascii="ＭＳ ゴシック" w:eastAsia="ＭＳ ゴシック" w:hAnsi="ＭＳ ゴシック" w:cs="ＭＳ Ｐゴシック"/>
                <w:kern w:val="0"/>
                <w:sz w:val="18"/>
                <w:szCs w:val="18"/>
              </w:rPr>
            </w:pPr>
            <w:r w:rsidRPr="00AE2CA2">
              <w:rPr>
                <w:rFonts w:ascii="ＭＳ ゴシック" w:eastAsia="ＭＳ ゴシック" w:hAnsi="ＭＳ ゴシック" w:cs="ＭＳ Ｐゴシック" w:hint="eastAsia"/>
                <w:color w:val="000000" w:themeColor="text1"/>
                <w:kern w:val="0"/>
                <w:sz w:val="18"/>
                <w:szCs w:val="18"/>
              </w:rPr>
              <w:t>※令和７年３月３１日より適用までは努力義務</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top w:val="single" w:sz="4" w:space="0" w:color="000000"/>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33</w:t>
            </w:r>
            <w:r w:rsidRPr="00420E89">
              <w:rPr>
                <w:rFonts w:ascii="ＭＳ ゴシック" w:eastAsia="ＭＳ ゴシック" w:hAnsi="ＭＳ ゴシック" w:cs="ＭＳ Ｐゴシック" w:hint="eastAsia"/>
                <w:kern w:val="0"/>
                <w:sz w:val="18"/>
                <w:szCs w:val="18"/>
              </w:rPr>
              <w:t>.秘密保持等</w:t>
            </w:r>
          </w:p>
        </w:tc>
        <w:tc>
          <w:tcPr>
            <w:tcW w:w="3614" w:type="pct"/>
            <w:tcBorders>
              <w:top w:val="single"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従業者は、正当な理由がなく、その業務上知り得た入所者又はその家族の秘密を漏らしてはいませんか。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従業者又は従業者であった者が正当な理由なく、その業務上知り得た入所者又はその家族の秘密を漏らすことのないよう必要な措置を講じていますか。</w:t>
            </w:r>
          </w:p>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■秘密保持のための措置の内容</w:t>
            </w:r>
          </w:p>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・従業者に対する措置の内容</w:t>
            </w:r>
          </w:p>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（口頭、就業規則、誓約書、その他（　　　　　　　　　））</w:t>
            </w:r>
          </w:p>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・退職者に対する措置の内容</w:t>
            </w:r>
          </w:p>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（口頭、就業規則、誓約書、その他（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居宅介護支援事業者等に対し、入所者に関する情報を提供する際には、あらかじめ文書により同意を得ていますか。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個人情報保護のための体制作りを行っていますか。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個人情報保護のために職員への意識啓発、教育を実施していますか。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ケースの記録は鍵のかかる部屋に保管して施錠するなどプライバシー保護に配慮していますか。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bottom w:val="single" w:sz="4" w:space="0" w:color="000000"/>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widowControl/>
              <w:tabs>
                <w:tab w:val="left" w:pos="4544"/>
              </w:tabs>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居室やナーステーションの表示等はプライバシーが十分に配慮されていますか。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4</w:t>
            </w:r>
            <w:r w:rsidRPr="00420E89">
              <w:rPr>
                <w:rFonts w:ascii="ＭＳ ゴシック" w:eastAsia="ＭＳ ゴシック" w:hAnsi="ＭＳ ゴシック" w:cs="ＭＳ Ｐゴシック" w:hint="eastAsia"/>
                <w:kern w:val="0"/>
                <w:sz w:val="18"/>
                <w:szCs w:val="18"/>
              </w:rPr>
              <w:t>.居宅介護支援事業者に対する利益供与の禁止</w:t>
            </w:r>
          </w:p>
        </w:tc>
        <w:tc>
          <w:tcPr>
            <w:tcW w:w="3614" w:type="pct"/>
            <w:tcBorders>
              <w:top w:val="single" w:sz="4" w:space="0" w:color="auto"/>
              <w:left w:val="single" w:sz="4" w:space="0" w:color="auto"/>
              <w:bottom w:val="dotted" w:sz="4" w:space="0" w:color="auto"/>
              <w:right w:val="nil"/>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居宅介護支援事業者またはその従業者に対し、要介護被保険者に当該施設を紹介することの対償として、金品その他の財産上の利益供与を行なっていませんか。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vMerge/>
            <w:tcBorders>
              <w:top w:val="single" w:sz="4" w:space="0" w:color="auto"/>
              <w:left w:val="single" w:sz="4" w:space="0" w:color="auto"/>
              <w:bottom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居宅介護支援事業者又はその従業者から、当該施設からの退所者を紹介することの対償として、金品その他の財産上の利益を収受していませんか。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top w:val="single" w:sz="4" w:space="0" w:color="auto"/>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5</w:t>
            </w:r>
            <w:r w:rsidRPr="00420E89">
              <w:rPr>
                <w:rFonts w:ascii="ＭＳ ゴシック" w:eastAsia="ＭＳ ゴシック" w:hAnsi="ＭＳ ゴシック" w:cs="ＭＳ Ｐゴシック" w:hint="eastAsia"/>
                <w:kern w:val="0"/>
                <w:sz w:val="18"/>
                <w:szCs w:val="18"/>
              </w:rPr>
              <w:t>.苦情処理</w:t>
            </w:r>
          </w:p>
        </w:tc>
        <w:tc>
          <w:tcPr>
            <w:tcW w:w="3614" w:type="pct"/>
            <w:tcBorders>
              <w:top w:val="single" w:sz="4" w:space="0" w:color="auto"/>
              <w:left w:val="single" w:sz="4" w:space="0" w:color="auto"/>
              <w:bottom w:val="dotted" w:sz="4" w:space="0" w:color="auto"/>
              <w:right w:val="nil"/>
            </w:tcBorders>
            <w:shd w:val="clear" w:color="auto" w:fill="auto"/>
            <w:hideMark/>
          </w:tcPr>
          <w:p w:rsidR="00C367D7"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提供したサービスに関する入所者及びその家族からの苦情に迅速かつ適切に対応するために、苦情を受け付けるための窓口を設置する等の必要な措置</w:t>
            </w:r>
            <w:r w:rsidR="00C367D7">
              <w:rPr>
                <w:rFonts w:ascii="ＭＳ ゴシック" w:eastAsia="ＭＳ ゴシック" w:hAnsi="ＭＳ ゴシック" w:cs="ＭＳ Ｐゴシック" w:hint="eastAsia"/>
                <w:kern w:val="0"/>
                <w:sz w:val="18"/>
                <w:szCs w:val="18"/>
              </w:rPr>
              <w:t>を講じていますか。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相談窓口（当該施設、市町村、国保連合会）、苦情処理の体制及び手順等、苦情を処理するための措置の概要を掲示していますか。</w:t>
            </w:r>
          </w:p>
          <w:p w:rsidR="001764D9" w:rsidRPr="00420E89" w:rsidRDefault="001764D9" w:rsidP="001764D9">
            <w:pPr>
              <w:widowControl/>
              <w:ind w:firstLineChars="100" w:firstLine="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苦情解決責任者　職・名　（　　　　　　　　　　）</w:t>
            </w:r>
          </w:p>
          <w:p w:rsidR="001764D9" w:rsidRPr="00420E89" w:rsidRDefault="001764D9" w:rsidP="001764D9">
            <w:pPr>
              <w:widowControl/>
              <w:ind w:firstLineChars="100" w:firstLine="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苦情受付担当者　職・名　（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苦情を受け付けた場合には、当該苦情の内容を記録していますか。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入所者からの苦情に関して、市町村が行う調査に協力するとともに、市町村から指導または助言を受けた場合はそれに従って必要な改善を行っていますか。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市町村からの求めがあった場合、上記の改善の内容を市町村に報告していますか。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入所者からの苦情に関して、国保連が行う調査に協力するとともに、国保連から指導または助言を受けた場合はそれに従って必要な改善を行っていますか。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国保連からの求めがあった場合、上記の改善の内容を国保連に報告していますか。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苦情がサービスの質の向上を図る上での重要な情報であるとの認識に立ち、苦情の内容を踏まえ、サービスの向上に向けた取組を自ら行っていますか。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BD2883">
        <w:trPr>
          <w:trHeight w:val="320"/>
        </w:trPr>
        <w:tc>
          <w:tcPr>
            <w:tcW w:w="800" w:type="pct"/>
            <w:tcBorders>
              <w:left w:val="single" w:sz="4" w:space="0" w:color="auto"/>
              <w:bottom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第三者委員（オンブズマン）を設置し、苦情解決に努めていますか。</w:t>
            </w:r>
          </w:p>
          <w:p w:rsidR="001764D9" w:rsidRPr="00420E89" w:rsidRDefault="001764D9" w:rsidP="001764D9">
            <w:pPr>
              <w:widowControl/>
              <w:ind w:left="180" w:hangingChars="100" w:hanging="18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※社会福祉法に基づいて社会福祉事業（第一種・第二種）を行う者に対して義務づけられているため、第二種社会福祉事業を行っている施設では必須。</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BD2883">
        <w:trPr>
          <w:trHeight w:val="320"/>
        </w:trPr>
        <w:tc>
          <w:tcPr>
            <w:tcW w:w="800" w:type="pct"/>
            <w:tcBorders>
              <w:top w:val="single" w:sz="4" w:space="0" w:color="auto"/>
              <w:left w:val="single" w:sz="4" w:space="0" w:color="auto"/>
              <w:right w:val="single" w:sz="4" w:space="0" w:color="000000"/>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36</w:t>
            </w:r>
            <w:r w:rsidRPr="00420E89">
              <w:rPr>
                <w:rFonts w:ascii="ＭＳ ゴシック" w:eastAsia="ＭＳ ゴシック" w:hAnsi="ＭＳ ゴシック" w:cs="ＭＳ Ｐゴシック" w:hint="eastAsia"/>
                <w:kern w:val="0"/>
                <w:sz w:val="18"/>
                <w:szCs w:val="18"/>
              </w:rPr>
              <w:t>.地域との連携</w:t>
            </w:r>
          </w:p>
        </w:tc>
        <w:tc>
          <w:tcPr>
            <w:tcW w:w="3614" w:type="pct"/>
            <w:tcBorders>
              <w:top w:val="single" w:sz="4" w:space="0" w:color="auto"/>
              <w:left w:val="single" w:sz="4" w:space="0" w:color="000000"/>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施設の運営に当たっては、地域住民又はその自発的な活動等との連携及び協力を行う等の地域との交流に努めていますか。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BD2883">
        <w:trPr>
          <w:trHeight w:val="1301"/>
        </w:trPr>
        <w:tc>
          <w:tcPr>
            <w:tcW w:w="800" w:type="pct"/>
            <w:tcBorders>
              <w:left w:val="single" w:sz="4" w:space="0" w:color="auto"/>
              <w:bottom w:val="single" w:sz="4" w:space="0" w:color="auto"/>
              <w:right w:val="single" w:sz="4" w:space="0" w:color="000000"/>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000000"/>
              <w:bottom w:val="single"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入所者からの苦情に関して、市町村等が派遣する介護サービス相談員の受け入れや広く市町村が老人クラブ、婦人会その他の非営利活動団体や住民の協力を得て行う事業に協力するよう努めていますか。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vMerge w:val="restart"/>
            <w:tcBorders>
              <w:top w:val="single" w:sz="4" w:space="0" w:color="auto"/>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37</w:t>
            </w:r>
            <w:r w:rsidRPr="00420E89">
              <w:rPr>
                <w:rFonts w:ascii="ＭＳ ゴシック" w:eastAsia="ＭＳ ゴシック" w:hAnsi="ＭＳ ゴシック" w:cs="ＭＳ Ｐゴシック" w:hint="eastAsia"/>
                <w:kern w:val="0"/>
                <w:sz w:val="18"/>
                <w:szCs w:val="18"/>
              </w:rPr>
              <w:t>.事故発生の防止及び発生時の対応</w:t>
            </w: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事故発生防止のための指針を整備していますか。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vMerge/>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当該指針に下記の項目が規定されていますか</w:t>
            </w:r>
          </w:p>
        </w:tc>
        <w:tc>
          <w:tcPr>
            <w:tcW w:w="202" w:type="pct"/>
            <w:tcBorders>
              <w:top w:val="dotted" w:sz="4" w:space="0" w:color="auto"/>
              <w:left w:val="single" w:sz="4" w:space="0" w:color="000000"/>
              <w:bottom w:val="dotted"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202" w:type="pct"/>
            <w:tcBorders>
              <w:top w:val="dotted" w:sz="4" w:space="0" w:color="auto"/>
              <w:left w:val="single" w:sz="4" w:space="0" w:color="000000"/>
              <w:bottom w:val="dotted"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182" w:type="pct"/>
            <w:tcBorders>
              <w:top w:val="dotted" w:sz="4" w:space="0" w:color="auto"/>
              <w:left w:val="single" w:sz="4" w:space="0" w:color="000000"/>
              <w:bottom w:val="dotted"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r>
      <w:tr w:rsidR="001764D9" w:rsidRPr="00420E89" w:rsidTr="004A1660">
        <w:trPr>
          <w:trHeight w:val="320"/>
        </w:trPr>
        <w:tc>
          <w:tcPr>
            <w:tcW w:w="800" w:type="pct"/>
            <w:vMerge/>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施設における介護事故の防止に関する基本的な考え方</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vMerge/>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介護事故の防止のための委員会その他施設内の組織に関する事項</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介護事故の防止のための職員研修に関する基本方針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leftChars="50" w:left="195" w:hangingChars="50" w:hanging="90"/>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施設内で発生した介護事故、介護事故には至らなかったが介護事故が発生しそうになった場合(ヒヤリ・ハット事例)及び現状を放置しておくと介護事故に結びつく可能性が高いもの</w:t>
            </w:r>
            <w:r>
              <w:rPr>
                <w:rFonts w:ascii="ＭＳ ゴシック" w:eastAsia="ＭＳ ゴシック" w:hAnsi="ＭＳ ゴシック" w:cs="ＭＳ Ｐゴシック" w:hint="eastAsia"/>
                <w:kern w:val="0"/>
                <w:sz w:val="18"/>
                <w:szCs w:val="18"/>
              </w:rPr>
              <w:t>（以下、「介護事故等」）</w:t>
            </w:r>
            <w:r w:rsidRPr="00420E89">
              <w:rPr>
                <w:rFonts w:ascii="ＭＳ ゴシック" w:eastAsia="ＭＳ ゴシック" w:hAnsi="ＭＳ ゴシック" w:cs="ＭＳ Ｐゴシック" w:hint="eastAsia"/>
                <w:kern w:val="0"/>
                <w:sz w:val="18"/>
                <w:szCs w:val="18"/>
              </w:rPr>
              <w:t>の報告方法等の介護に係る安全の確保を目的とした改善のための方策に関する基本方針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　介護事故等発生時の対応に関する基本方針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⑥　入所者等に対する当該指針の閲覧に関する基本方針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⑦　その他介護事故等の発生の防止の推進のために必要な基本方針</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事故が発生した場合又はそれに至る危険性がある事態が生じた場合に、当該事実が報告され、その分析を通じた改善策を従業者に周知する体制を整備していますか。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①　介護事故等について報告するための様式を整備していますか。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leftChars="50" w:left="195" w:hangingChars="50" w:hanging="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②　介護職員その他の従業者は、介護事故等の発生又は発見ごとにその状況、背景等を記録するとともに①の様式に従い、介護事故等について報告していますか。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③　事故発生の防止のための委員会において、報告された事例を集計し、分析していますか。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leftChars="50" w:left="195" w:hangingChars="50" w:hanging="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④　事例の分析にあたっては、介護事故等の発生時の状況等を分析し、介護事故等の発生原因、結果等をとりまとめ、防止策を検討していますか。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⑤　報告された事例及び分析結果を職員に周知徹底していますか。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209"/>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tabs>
                <w:tab w:val="left" w:pos="5655"/>
              </w:tabs>
              <w:ind w:firstLineChars="50" w:firstLine="90"/>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⑥　防止策を講じた後に、その効果について評価していますか。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hideMark/>
          </w:tcPr>
          <w:p w:rsidR="001764D9" w:rsidRPr="00420E89" w:rsidRDefault="001764D9" w:rsidP="001764D9">
            <w:pPr>
              <w:widowControl/>
              <w:tabs>
                <w:tab w:val="left" w:pos="5655"/>
              </w:tabs>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事故発生の防止のための委員会を定期的に行っていますか。</w:t>
            </w:r>
          </w:p>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開催頻度　（　　　　回　／　月　・　年）</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幅広い職種により構成し、構成メンバーの責務及び役割分担を明確にしていますか。</w:t>
            </w:r>
          </w:p>
          <w:p w:rsidR="001764D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 xml:space="preserve">□施設長（管理者）   □事務長   □医師   □看護職員   □介護職員    　</w:t>
            </w:r>
          </w:p>
          <w:p w:rsidR="001764D9" w:rsidRPr="00420E89" w:rsidRDefault="001764D9" w:rsidP="001764D9">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□生活相談員</w:t>
            </w:r>
            <w:r w:rsidRPr="00420E89">
              <w:rPr>
                <w:rFonts w:ascii="ＭＳ ゴシック" w:eastAsia="ＭＳ ゴシック" w:hAnsi="ＭＳ ゴシック" w:cs="ＭＳ Ｐゴシック" w:hint="eastAsia"/>
                <w:kern w:val="0"/>
                <w:sz w:val="18"/>
                <w:szCs w:val="18"/>
              </w:rPr>
              <w:t xml:space="preserve">   その他（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lastRenderedPageBreak/>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事故発生の防止のための研修を、年2回以上実施し、内容を記録していますか。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2161"/>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・研修実施状況</w:t>
            </w:r>
          </w:p>
          <w:tbl>
            <w:tblPr>
              <w:tblW w:w="8965" w:type="dxa"/>
              <w:tblLayout w:type="fixed"/>
              <w:tblCellMar>
                <w:left w:w="99" w:type="dxa"/>
                <w:right w:w="99" w:type="dxa"/>
              </w:tblCellMar>
              <w:tblLook w:val="04A0" w:firstRow="1" w:lastRow="0" w:firstColumn="1" w:lastColumn="0" w:noHBand="0" w:noVBand="1"/>
            </w:tblPr>
            <w:tblGrid>
              <w:gridCol w:w="1485"/>
              <w:gridCol w:w="4243"/>
              <w:gridCol w:w="1262"/>
              <w:gridCol w:w="1975"/>
            </w:tblGrid>
            <w:tr w:rsidR="001764D9" w:rsidRPr="00420E89" w:rsidTr="009674D3">
              <w:trPr>
                <w:trHeight w:val="402"/>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開催日</w:t>
                  </w:r>
                </w:p>
              </w:tc>
              <w:tc>
                <w:tcPr>
                  <w:tcW w:w="4243"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研修内容</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研修区分</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参加職種</w:t>
                  </w:r>
                </w:p>
              </w:tc>
            </w:tr>
            <w:tr w:rsidR="001764D9" w:rsidRPr="00420E89" w:rsidTr="009674D3">
              <w:trPr>
                <w:trHeight w:val="42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4243"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r>
            <w:tr w:rsidR="001764D9" w:rsidRPr="00420E89" w:rsidTr="009674D3">
              <w:trPr>
                <w:trHeight w:val="42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4243"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r>
            <w:tr w:rsidR="001764D9" w:rsidRPr="00420E89" w:rsidTr="009674D3">
              <w:trPr>
                <w:trHeight w:val="420"/>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4243"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1764D9" w:rsidRPr="00420E89" w:rsidRDefault="001764D9" w:rsidP="001764D9">
                  <w:pPr>
                    <w:widowControl/>
                    <w:jc w:val="center"/>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内部・外部</w:t>
                  </w:r>
                </w:p>
              </w:tc>
              <w:tc>
                <w:tcPr>
                  <w:tcW w:w="1975" w:type="dxa"/>
                  <w:tcBorders>
                    <w:top w:val="single" w:sz="4" w:space="0" w:color="auto"/>
                    <w:left w:val="nil"/>
                    <w:bottom w:val="single" w:sz="4" w:space="0" w:color="auto"/>
                    <w:right w:val="single" w:sz="4" w:space="0" w:color="auto"/>
                  </w:tcBorders>
                  <w:shd w:val="clear" w:color="auto" w:fill="auto"/>
                  <w:vAlign w:val="center"/>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r>
          </w:tbl>
          <w:p w:rsidR="001764D9" w:rsidRPr="00420E89" w:rsidRDefault="001764D9" w:rsidP="001764D9">
            <w:pPr>
              <w:widowControl/>
              <w:jc w:val="center"/>
              <w:rPr>
                <w:rFonts w:ascii="ＭＳ ゴシック" w:eastAsia="ＭＳ ゴシック" w:hAnsi="ＭＳ ゴシック" w:cs="ＭＳ Ｐゴシック"/>
                <w:kern w:val="0"/>
                <w:sz w:val="18"/>
                <w:szCs w:val="18"/>
              </w:rPr>
            </w:pP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新規採用時にも当該研修を実施し内容を記録していますか。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事故発生を防止するための体制として、上記に掲げる措置を適切に実施するため、専任の担当者を置いていますか。（事故防止検討委員会の安全対策を担当する者と同一の従業者が務めることが望ましい。）</w:t>
            </w:r>
          </w:p>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xml:space="preserve">　担当者の職種　（　　　　　　　　）</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事故発生時は、速やかに市町村、入所者の家族に連絡を行うとともに、必要な措置を講じていますか。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事故の状況及び事故に際して採った処置について記録していますか。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賠償すべき事態が生じた場合、速やかに損害賠償を行えるよう体制（保険加入、積立金）をとっていますか。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事故対応マニュアル、又はそれに準ずるものを整備していますか。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000000"/>
              <w:bottom w:val="single" w:sz="4" w:space="0" w:color="000000"/>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nil"/>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事故対応マニュアル等は全ての職員に周知が図られていますか。</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top w:val="single" w:sz="4" w:space="0" w:color="000000"/>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8</w:t>
            </w:r>
            <w:r w:rsidRPr="00420E89">
              <w:rPr>
                <w:rFonts w:ascii="ＭＳ ゴシック" w:eastAsia="ＭＳ ゴシック" w:hAnsi="ＭＳ ゴシック" w:cs="ＭＳ Ｐゴシック" w:hint="eastAsia"/>
                <w:kern w:val="0"/>
                <w:sz w:val="18"/>
                <w:szCs w:val="18"/>
              </w:rPr>
              <w:t>虐待の防止</w:t>
            </w:r>
          </w:p>
        </w:tc>
        <w:tc>
          <w:tcPr>
            <w:tcW w:w="3614"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虐待の発生又はその再発を防止するため、次に掲げる措置を講じていますか。</w:t>
            </w:r>
          </w:p>
          <w:p w:rsidR="001764D9" w:rsidRPr="00420E89" w:rsidRDefault="001764D9" w:rsidP="001764D9">
            <w:pPr>
              <w:spacing w:line="260" w:lineRule="exact"/>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当該義務付けの適用に当たっては、令和３年改正省令附則第２条において、３年間の経過措置を設けており、令和６年３月31 </w:t>
            </w:r>
            <w:r w:rsidRPr="00AE2CA2">
              <w:rPr>
                <w:rFonts w:ascii="ＭＳ ゴシック" w:eastAsia="ＭＳ ゴシック" w:hAnsi="ＭＳ ゴシック" w:hint="eastAsia"/>
                <w:color w:val="000000" w:themeColor="text1"/>
                <w:sz w:val="18"/>
                <w:szCs w:val="18"/>
              </w:rPr>
              <w:t>日までの間は、努力義務とされていた。</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left="1"/>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虐待の防止のための対策を検討する委員会を定期的に開催するとともに、その結果について介護職員その他の従業者に周知徹底を図っていますか。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委員会は、管理者を含む幅広い職種で構成し、構成メンバーの責務及び役割分担を明確にしていますか。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leftChars="100" w:left="21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当該施設における虐待の防止のための指針を整備していますか。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以下の内容が盛り込まれていますか。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イ　施設における虐待の防止に関する基本的考え方</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ロ　虐待防止検討委員会その他施設内の組織に関する事項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ハ　虐待の防止のための職員研修に関する基本方針</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二　虐待等が発生した場合の対応方法に関する基本方針</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ホ　虐待等が発生した場合の相談・報告体制に関する事項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へ　成年後見制度の利用支援に関する事項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ト　虐待等に係る苦情解決方法に関する事項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チ　入所者等に対する当該指針の閲覧に関する事項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firstLineChars="100" w:firstLine="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リ　その他虐待の防止の推進のために必要な事項</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left="1"/>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介護職員その他の従業者に対し、虐待の防止のための研修を定期的に（年２回以上）実施して内容を記録していますか。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r>
      <w:tr w:rsidR="001764D9" w:rsidRPr="00420E89" w:rsidTr="004A1660">
        <w:trPr>
          <w:trHeight w:val="2472"/>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4200" w:type="pct"/>
            <w:gridSpan w:val="4"/>
            <w:tcBorders>
              <w:top w:val="dotted" w:sz="4" w:space="0" w:color="auto"/>
              <w:left w:val="single" w:sz="4" w:space="0" w:color="auto"/>
              <w:bottom w:val="dotted" w:sz="4" w:space="0" w:color="auto"/>
              <w:right w:val="single" w:sz="4" w:space="0" w:color="auto"/>
            </w:tcBorders>
            <w:shd w:val="clear" w:color="auto" w:fill="auto"/>
            <w:vAlign w:val="center"/>
          </w:tcPr>
          <w:tbl>
            <w:tblPr>
              <w:tblpPr w:leftFromText="142" w:rightFromText="142" w:vertAnchor="text" w:horzAnchor="margin" w:tblpY="718"/>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133"/>
              <w:gridCol w:w="1155"/>
              <w:gridCol w:w="3255"/>
            </w:tblGrid>
            <w:tr w:rsidR="001764D9" w:rsidRPr="00420E89" w:rsidTr="00C0438C">
              <w:trPr>
                <w:trHeight w:val="248"/>
              </w:trPr>
              <w:tc>
                <w:tcPr>
                  <w:tcW w:w="957" w:type="dxa"/>
                  <w:shd w:val="clear" w:color="auto" w:fill="auto"/>
                </w:tcPr>
                <w:p w:rsidR="001764D9" w:rsidRPr="00420E89" w:rsidRDefault="001764D9" w:rsidP="001764D9">
                  <w:pPr>
                    <w:spacing w:line="260" w:lineRule="exact"/>
                    <w:jc w:val="cente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研修日</w:t>
                  </w:r>
                </w:p>
              </w:tc>
              <w:tc>
                <w:tcPr>
                  <w:tcW w:w="3133" w:type="dxa"/>
                  <w:shd w:val="clear" w:color="auto" w:fill="auto"/>
                </w:tcPr>
                <w:p w:rsidR="001764D9" w:rsidRPr="00420E89" w:rsidRDefault="001764D9" w:rsidP="001764D9">
                  <w:pPr>
                    <w:spacing w:line="260" w:lineRule="exact"/>
                    <w:ind w:left="666" w:hanging="500"/>
                    <w:jc w:val="center"/>
                    <w:rPr>
                      <w:rFonts w:ascii="ＭＳ ゴシック" w:eastAsia="ＭＳ ゴシック" w:hAnsi="ＭＳ ゴシック"/>
                      <w:sz w:val="18"/>
                      <w:szCs w:val="18"/>
                    </w:rPr>
                  </w:pPr>
                  <w:r w:rsidRPr="00420E89">
                    <w:rPr>
                      <w:rFonts w:ascii="ＭＳ ゴシック" w:eastAsia="ＭＳ ゴシック" w:hAnsi="ＭＳ ゴシック" w:hint="eastAsia"/>
                      <w:spacing w:val="160"/>
                      <w:kern w:val="0"/>
                      <w:sz w:val="18"/>
                      <w:szCs w:val="18"/>
                      <w:fitText w:val="1680" w:id="-1265862655"/>
                    </w:rPr>
                    <w:t>研修内</w:t>
                  </w:r>
                  <w:r w:rsidRPr="00420E89">
                    <w:rPr>
                      <w:rFonts w:ascii="ＭＳ ゴシック" w:eastAsia="ＭＳ ゴシック" w:hAnsi="ＭＳ ゴシック" w:hint="eastAsia"/>
                      <w:kern w:val="0"/>
                      <w:sz w:val="18"/>
                      <w:szCs w:val="18"/>
                      <w:fitText w:val="1680" w:id="-1265862655"/>
                    </w:rPr>
                    <w:t>容</w:t>
                  </w:r>
                </w:p>
              </w:tc>
              <w:tc>
                <w:tcPr>
                  <w:tcW w:w="1155" w:type="dxa"/>
                  <w:shd w:val="clear" w:color="auto" w:fill="auto"/>
                </w:tcPr>
                <w:p w:rsidR="001764D9" w:rsidRPr="00420E89" w:rsidRDefault="001764D9" w:rsidP="001764D9">
                  <w:pPr>
                    <w:spacing w:line="260" w:lineRule="exact"/>
                    <w:jc w:val="center"/>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研修区分</w:t>
                  </w:r>
                </w:p>
              </w:tc>
              <w:tc>
                <w:tcPr>
                  <w:tcW w:w="3255" w:type="dxa"/>
                  <w:shd w:val="clear" w:color="auto" w:fill="auto"/>
                </w:tcPr>
                <w:p w:rsidR="001764D9" w:rsidRPr="00420E89" w:rsidRDefault="001764D9" w:rsidP="001764D9">
                  <w:pPr>
                    <w:spacing w:line="260" w:lineRule="exact"/>
                    <w:ind w:left="596" w:hanging="430"/>
                    <w:jc w:val="center"/>
                    <w:rPr>
                      <w:rFonts w:ascii="ＭＳ ゴシック" w:eastAsia="ＭＳ ゴシック" w:hAnsi="ＭＳ ゴシック"/>
                      <w:sz w:val="18"/>
                      <w:szCs w:val="18"/>
                    </w:rPr>
                  </w:pPr>
                  <w:r w:rsidRPr="00420E89">
                    <w:rPr>
                      <w:rFonts w:ascii="ＭＳ ゴシック" w:eastAsia="ＭＳ ゴシック" w:hAnsi="ＭＳ ゴシック" w:hint="eastAsia"/>
                      <w:spacing w:val="125"/>
                      <w:kern w:val="0"/>
                      <w:sz w:val="18"/>
                      <w:szCs w:val="18"/>
                      <w:fitText w:val="1470" w:id="-1265862398"/>
                    </w:rPr>
                    <w:t>参加職</w:t>
                  </w:r>
                  <w:r w:rsidRPr="00420E89">
                    <w:rPr>
                      <w:rFonts w:ascii="ＭＳ ゴシック" w:eastAsia="ＭＳ ゴシック" w:hAnsi="ＭＳ ゴシック" w:hint="eastAsia"/>
                      <w:kern w:val="0"/>
                      <w:sz w:val="18"/>
                      <w:szCs w:val="18"/>
                      <w:fitText w:val="1470" w:id="-1265862398"/>
                    </w:rPr>
                    <w:t>種</w:t>
                  </w:r>
                </w:p>
              </w:tc>
            </w:tr>
            <w:tr w:rsidR="001764D9" w:rsidRPr="00420E89" w:rsidTr="00C0438C">
              <w:trPr>
                <w:trHeight w:val="421"/>
              </w:trPr>
              <w:tc>
                <w:tcPr>
                  <w:tcW w:w="957" w:type="dxa"/>
                  <w:shd w:val="clear" w:color="auto" w:fill="auto"/>
                </w:tcPr>
                <w:p w:rsidR="001764D9" w:rsidRPr="00420E89" w:rsidRDefault="001764D9" w:rsidP="001764D9">
                  <w:pPr>
                    <w:spacing w:line="260" w:lineRule="exact"/>
                    <w:rPr>
                      <w:rFonts w:ascii="ＭＳ ゴシック" w:eastAsia="ＭＳ ゴシック" w:hAnsi="ＭＳ ゴシック"/>
                      <w:sz w:val="18"/>
                      <w:szCs w:val="18"/>
                    </w:rPr>
                  </w:pPr>
                </w:p>
              </w:tc>
              <w:tc>
                <w:tcPr>
                  <w:tcW w:w="3133"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tc>
              <w:tc>
                <w:tcPr>
                  <w:tcW w:w="1155" w:type="dxa"/>
                  <w:shd w:val="clear" w:color="auto" w:fill="auto"/>
                  <w:vAlign w:val="center"/>
                </w:tcPr>
                <w:p w:rsidR="001764D9" w:rsidRPr="00420E89" w:rsidRDefault="001764D9" w:rsidP="001764D9">
                  <w:pPr>
                    <w:spacing w:line="260" w:lineRule="exact"/>
                    <w:jc w:val="cente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内部・外部</w:t>
                  </w:r>
                </w:p>
              </w:tc>
              <w:tc>
                <w:tcPr>
                  <w:tcW w:w="3255"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p w:rsidR="001764D9" w:rsidRPr="00420E89" w:rsidRDefault="001764D9" w:rsidP="001764D9">
                  <w:pPr>
                    <w:spacing w:line="260" w:lineRule="exact"/>
                    <w:ind w:left="332"/>
                    <w:rPr>
                      <w:rFonts w:ascii="ＭＳ ゴシック" w:eastAsia="ＭＳ ゴシック" w:hAnsi="ＭＳ ゴシック"/>
                      <w:sz w:val="18"/>
                      <w:szCs w:val="18"/>
                    </w:rPr>
                  </w:pPr>
                </w:p>
              </w:tc>
            </w:tr>
            <w:tr w:rsidR="001764D9" w:rsidRPr="00420E89" w:rsidTr="00C0438C">
              <w:trPr>
                <w:trHeight w:val="546"/>
              </w:trPr>
              <w:tc>
                <w:tcPr>
                  <w:tcW w:w="957" w:type="dxa"/>
                  <w:shd w:val="clear" w:color="auto" w:fill="auto"/>
                </w:tcPr>
                <w:p w:rsidR="001764D9" w:rsidRPr="00420E89" w:rsidRDefault="001764D9" w:rsidP="001764D9">
                  <w:pPr>
                    <w:spacing w:line="260" w:lineRule="exact"/>
                    <w:rPr>
                      <w:rFonts w:ascii="ＭＳ ゴシック" w:eastAsia="ＭＳ ゴシック" w:hAnsi="ＭＳ ゴシック"/>
                      <w:sz w:val="18"/>
                      <w:szCs w:val="18"/>
                    </w:rPr>
                  </w:pPr>
                </w:p>
              </w:tc>
              <w:tc>
                <w:tcPr>
                  <w:tcW w:w="3133"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tc>
              <w:tc>
                <w:tcPr>
                  <w:tcW w:w="1155" w:type="dxa"/>
                  <w:shd w:val="clear" w:color="auto" w:fill="auto"/>
                  <w:vAlign w:val="center"/>
                </w:tcPr>
                <w:p w:rsidR="001764D9" w:rsidRPr="00420E89" w:rsidRDefault="001764D9" w:rsidP="001764D9">
                  <w:pPr>
                    <w:spacing w:line="260" w:lineRule="exact"/>
                    <w:jc w:val="cente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内部・外部</w:t>
                  </w:r>
                </w:p>
              </w:tc>
              <w:tc>
                <w:tcPr>
                  <w:tcW w:w="3255"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p w:rsidR="001764D9" w:rsidRPr="00420E89" w:rsidRDefault="001764D9" w:rsidP="001764D9">
                  <w:pPr>
                    <w:spacing w:line="260" w:lineRule="exact"/>
                    <w:ind w:left="332"/>
                    <w:rPr>
                      <w:rFonts w:ascii="ＭＳ ゴシック" w:eastAsia="ＭＳ ゴシック" w:hAnsi="ＭＳ ゴシック"/>
                      <w:sz w:val="18"/>
                      <w:szCs w:val="18"/>
                    </w:rPr>
                  </w:pPr>
                </w:p>
              </w:tc>
            </w:tr>
            <w:tr w:rsidR="001764D9" w:rsidRPr="00420E89" w:rsidTr="00C0438C">
              <w:trPr>
                <w:trHeight w:val="70"/>
              </w:trPr>
              <w:tc>
                <w:tcPr>
                  <w:tcW w:w="957" w:type="dxa"/>
                  <w:shd w:val="clear" w:color="auto" w:fill="auto"/>
                </w:tcPr>
                <w:p w:rsidR="001764D9" w:rsidRPr="00420E89" w:rsidRDefault="001764D9" w:rsidP="001764D9">
                  <w:pPr>
                    <w:spacing w:line="260" w:lineRule="exact"/>
                    <w:rPr>
                      <w:rFonts w:ascii="ＭＳ ゴシック" w:eastAsia="ＭＳ ゴシック" w:hAnsi="ＭＳ ゴシック"/>
                      <w:sz w:val="18"/>
                      <w:szCs w:val="18"/>
                    </w:rPr>
                  </w:pPr>
                </w:p>
              </w:tc>
              <w:tc>
                <w:tcPr>
                  <w:tcW w:w="3133"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tc>
              <w:tc>
                <w:tcPr>
                  <w:tcW w:w="1155" w:type="dxa"/>
                  <w:shd w:val="clear" w:color="auto" w:fill="auto"/>
                  <w:vAlign w:val="center"/>
                </w:tcPr>
                <w:p w:rsidR="001764D9" w:rsidRPr="00420E89" w:rsidRDefault="001764D9" w:rsidP="001764D9">
                  <w:pPr>
                    <w:spacing w:line="260" w:lineRule="exact"/>
                    <w:jc w:val="cente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内部・外部</w:t>
                  </w:r>
                </w:p>
              </w:tc>
              <w:tc>
                <w:tcPr>
                  <w:tcW w:w="3255" w:type="dxa"/>
                  <w:shd w:val="clear" w:color="auto" w:fill="auto"/>
                </w:tcPr>
                <w:p w:rsidR="001764D9" w:rsidRPr="00420E89" w:rsidRDefault="001764D9" w:rsidP="001764D9">
                  <w:pPr>
                    <w:spacing w:line="260" w:lineRule="exact"/>
                    <w:ind w:left="332"/>
                    <w:rPr>
                      <w:rFonts w:ascii="ＭＳ ゴシック" w:eastAsia="ＭＳ ゴシック" w:hAnsi="ＭＳ ゴシック"/>
                      <w:sz w:val="18"/>
                      <w:szCs w:val="18"/>
                    </w:rPr>
                  </w:pPr>
                </w:p>
                <w:p w:rsidR="001764D9" w:rsidRPr="00420E89" w:rsidRDefault="001764D9" w:rsidP="001764D9">
                  <w:pPr>
                    <w:spacing w:line="260" w:lineRule="exact"/>
                    <w:ind w:left="332"/>
                    <w:rPr>
                      <w:rFonts w:ascii="ＭＳ ゴシック" w:eastAsia="ＭＳ ゴシック" w:hAnsi="ＭＳ ゴシック"/>
                      <w:sz w:val="18"/>
                      <w:szCs w:val="18"/>
                    </w:rPr>
                  </w:pPr>
                </w:p>
              </w:tc>
            </w:tr>
          </w:tbl>
          <w:p w:rsidR="001764D9" w:rsidRPr="00420E89" w:rsidRDefault="001764D9" w:rsidP="001764D9">
            <w:pPr>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hint="eastAsia"/>
                <w:sz w:val="18"/>
                <w:szCs w:val="18"/>
              </w:rPr>
              <w:t>研修実施状況</w:t>
            </w:r>
          </w:p>
        </w:tc>
      </w:tr>
      <w:tr w:rsidR="001764D9" w:rsidRPr="00420E89" w:rsidTr="004A1660">
        <w:trPr>
          <w:trHeight w:val="320"/>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新規採用時にも当該研修を実施し、内容を記録していますか。</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口</w:t>
            </w:r>
          </w:p>
        </w:tc>
      </w:tr>
      <w:tr w:rsidR="001764D9" w:rsidRPr="00420E89" w:rsidTr="004D6C42">
        <w:trPr>
          <w:trHeight w:val="320"/>
        </w:trPr>
        <w:tc>
          <w:tcPr>
            <w:tcW w:w="800" w:type="pct"/>
            <w:tcBorders>
              <w:left w:val="single" w:sz="4" w:space="0" w:color="auto"/>
              <w:bottom w:val="single" w:sz="4" w:space="0" w:color="auto"/>
              <w:right w:val="single" w:sz="4" w:space="0" w:color="auto"/>
            </w:tcBorders>
            <w:shd w:val="clear" w:color="auto" w:fill="auto"/>
          </w:tcPr>
          <w:p w:rsidR="001764D9" w:rsidRPr="0050117C" w:rsidRDefault="001764D9" w:rsidP="001764D9">
            <w:pPr>
              <w:widowControl/>
              <w:jc w:val="left"/>
              <w:rPr>
                <w:rFonts w:ascii="ＭＳ ゴシック" w:eastAsia="ＭＳ ゴシック" w:hAnsi="ＭＳ ゴシック" w:cs="ＭＳ Ｐゴシック"/>
                <w:color w:val="000000" w:themeColor="text1"/>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上記の措置を適切に実施するための専任の担当者を置いていますか。（当該担当者は、虐待防止検討委員会の責任者と同一の従業者が務めることが望ましい。）</w:t>
            </w:r>
          </w:p>
          <w:p w:rsidR="001764D9" w:rsidRPr="00420E89" w:rsidRDefault="001764D9" w:rsidP="001764D9">
            <w:pPr>
              <w:spacing w:line="260" w:lineRule="exact"/>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担当者の職種（　　　　　）</w:t>
            </w:r>
          </w:p>
        </w:tc>
        <w:tc>
          <w:tcPr>
            <w:tcW w:w="202" w:type="pct"/>
            <w:tcBorders>
              <w:top w:val="dotted" w:sz="4" w:space="0" w:color="auto"/>
              <w:left w:val="single" w:sz="4" w:space="0" w:color="auto"/>
              <w:bottom w:val="single"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single"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CF3D28" w:rsidRPr="00420E89" w:rsidTr="004D6C42">
        <w:trPr>
          <w:trHeight w:val="320"/>
        </w:trPr>
        <w:tc>
          <w:tcPr>
            <w:tcW w:w="800" w:type="pct"/>
            <w:vMerge w:val="restart"/>
            <w:tcBorders>
              <w:top w:val="single" w:sz="4" w:space="0" w:color="auto"/>
              <w:left w:val="single" w:sz="4" w:space="0" w:color="auto"/>
              <w:right w:val="single" w:sz="4" w:space="0" w:color="auto"/>
            </w:tcBorders>
            <w:shd w:val="clear" w:color="auto" w:fill="auto"/>
          </w:tcPr>
          <w:p w:rsidR="00CF3D28" w:rsidRPr="0050117C" w:rsidRDefault="00CF3D28" w:rsidP="001764D9">
            <w:pPr>
              <w:wordWrap w:val="0"/>
              <w:snapToGrid w:val="0"/>
              <w:spacing w:line="374" w:lineRule="exact"/>
              <w:ind w:left="186" w:hangingChars="100" w:hanging="186"/>
              <w:rPr>
                <w:rFonts w:ascii="ＭＳ ゴシック" w:eastAsia="ＭＳ ゴシック" w:hAnsi="ＭＳ ゴシック"/>
                <w:color w:val="000000" w:themeColor="text1"/>
                <w:spacing w:val="-7"/>
                <w:sz w:val="20"/>
                <w:szCs w:val="20"/>
              </w:rPr>
            </w:pPr>
            <w:r w:rsidRPr="0050117C">
              <w:rPr>
                <w:rFonts w:ascii="ＭＳ ゴシック" w:eastAsia="ＭＳ ゴシック" w:hAnsi="ＭＳ ゴシック" w:hint="eastAsia"/>
                <w:color w:val="000000" w:themeColor="text1"/>
                <w:spacing w:val="-7"/>
                <w:sz w:val="20"/>
                <w:szCs w:val="20"/>
              </w:rPr>
              <w:t>39入所者の安全並びに介護サービスの質の確保及び職員の負担軽減に資する方策を検討するための委員会の設置</w:t>
            </w:r>
          </w:p>
        </w:tc>
        <w:tc>
          <w:tcPr>
            <w:tcW w:w="3614" w:type="pct"/>
            <w:tcBorders>
              <w:left w:val="single" w:sz="4" w:space="0" w:color="auto"/>
              <w:bottom w:val="dotted" w:sz="4" w:space="0" w:color="auto"/>
              <w:right w:val="single" w:sz="4" w:space="0" w:color="auto"/>
            </w:tcBorders>
            <w:shd w:val="clear" w:color="auto" w:fill="auto"/>
          </w:tcPr>
          <w:p w:rsidR="00CF3D28" w:rsidRPr="0050117C" w:rsidRDefault="00CF3D28" w:rsidP="001764D9">
            <w:pPr>
              <w:rPr>
                <w:rFonts w:ascii="ＭＳ ゴシック" w:eastAsia="ＭＳ ゴシック" w:hAnsi="ＭＳ ゴシック"/>
                <w:color w:val="000000" w:themeColor="text1"/>
                <w:sz w:val="20"/>
                <w:szCs w:val="20"/>
              </w:rPr>
            </w:pPr>
            <w:r w:rsidRPr="0050117C">
              <w:rPr>
                <w:rFonts w:ascii="ＭＳ ゴシック" w:eastAsia="ＭＳ ゴシック" w:hAnsi="ＭＳ ゴシック" w:hint="eastAsia"/>
                <w:color w:val="000000" w:themeColor="text1"/>
                <w:sz w:val="20"/>
                <w:szCs w:val="20"/>
              </w:rPr>
              <w:t>業務の効率化、介護サービスの質の向上その他の生産性の向上に資する取組の促進を図るため、入所者の安全並びに介護サービスの質の確保及び職員の負担軽減に資する方策を検討するための委員会を定期的に開催していますか。</w:t>
            </w:r>
          </w:p>
          <w:p w:rsidR="00CF3D28" w:rsidRPr="0050117C" w:rsidRDefault="00CF3D28" w:rsidP="001764D9">
            <w:pPr>
              <w:rPr>
                <w:rFonts w:ascii="ＭＳ ゴシック" w:eastAsia="ＭＳ ゴシック" w:hAnsi="ＭＳ ゴシック"/>
                <w:color w:val="000000" w:themeColor="text1"/>
                <w:sz w:val="20"/>
                <w:szCs w:val="20"/>
              </w:rPr>
            </w:pPr>
            <w:r w:rsidRPr="0050117C">
              <w:rPr>
                <w:rFonts w:ascii="ＭＳ ゴシック" w:eastAsia="ＭＳ ゴシック" w:hAnsi="ＭＳ ゴシック" w:hint="eastAsia"/>
                <w:color w:val="000000" w:themeColor="text1"/>
                <w:sz w:val="20"/>
                <w:szCs w:val="20"/>
              </w:rPr>
              <w:t>※令和９年３月31日までの間は、努力義務</w:t>
            </w:r>
          </w:p>
        </w:tc>
        <w:tc>
          <w:tcPr>
            <w:tcW w:w="202" w:type="pct"/>
            <w:tcBorders>
              <w:left w:val="single" w:sz="4" w:space="0" w:color="auto"/>
              <w:bottom w:val="dotted" w:sz="4" w:space="0" w:color="auto"/>
              <w:right w:val="single" w:sz="4" w:space="0" w:color="auto"/>
            </w:tcBorders>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202" w:type="pct"/>
            <w:tcBorders>
              <w:left w:val="single" w:sz="4" w:space="0" w:color="auto"/>
              <w:bottom w:val="dotted" w:sz="4" w:space="0" w:color="auto"/>
              <w:right w:val="single" w:sz="4" w:space="0" w:color="auto"/>
            </w:tcBorders>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c>
          <w:tcPr>
            <w:tcW w:w="182" w:type="pct"/>
            <w:tcBorders>
              <w:left w:val="single" w:sz="4" w:space="0" w:color="auto"/>
              <w:bottom w:val="dotted" w:sz="4" w:space="0" w:color="auto"/>
              <w:right w:val="single" w:sz="4" w:space="0" w:color="auto"/>
            </w:tcBorders>
            <w:shd w:val="clear" w:color="auto" w:fill="auto"/>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r w:rsidRPr="00DA2B7E">
              <w:rPr>
                <w:rFonts w:ascii="ＭＳ ゴシック" w:eastAsia="ＭＳ ゴシック" w:hAnsi="ＭＳ ゴシック" w:hint="eastAsia"/>
                <w:color w:val="000000"/>
                <w:sz w:val="20"/>
                <w:szCs w:val="20"/>
              </w:rPr>
              <w:t>□</w:t>
            </w:r>
          </w:p>
        </w:tc>
      </w:tr>
      <w:tr w:rsidR="00CF3D28" w:rsidRPr="00420E89" w:rsidTr="004D6C42">
        <w:trPr>
          <w:trHeight w:val="320"/>
        </w:trPr>
        <w:tc>
          <w:tcPr>
            <w:tcW w:w="800" w:type="pct"/>
            <w:vMerge/>
            <w:tcBorders>
              <w:left w:val="single" w:sz="4" w:space="0" w:color="auto"/>
              <w:right w:val="single" w:sz="4" w:space="0" w:color="auto"/>
            </w:tcBorders>
            <w:shd w:val="clear" w:color="auto" w:fill="auto"/>
          </w:tcPr>
          <w:p w:rsidR="00CF3D28" w:rsidRPr="00C367D7" w:rsidRDefault="00CF3D28" w:rsidP="001764D9">
            <w:pPr>
              <w:wordWrap w:val="0"/>
              <w:snapToGrid w:val="0"/>
              <w:spacing w:line="374" w:lineRule="exact"/>
              <w:ind w:left="186" w:hangingChars="100" w:hanging="186"/>
              <w:rPr>
                <w:rFonts w:ascii="ＭＳ ゴシック" w:eastAsia="ＭＳ ゴシック" w:hAnsi="ＭＳ ゴシック"/>
                <w:color w:val="FF0000"/>
                <w:spacing w:val="-7"/>
                <w:sz w:val="20"/>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CF3D28" w:rsidRPr="0050117C" w:rsidRDefault="00CF3D28" w:rsidP="001764D9">
            <w:pPr>
              <w:ind w:left="180" w:hangingChars="100" w:hanging="180"/>
              <w:rPr>
                <w:rFonts w:ascii="ＭＳ ゴシック" w:eastAsia="ＭＳ ゴシック" w:hAnsi="ＭＳ ゴシック"/>
                <w:color w:val="000000" w:themeColor="text1"/>
                <w:sz w:val="18"/>
                <w:szCs w:val="18"/>
              </w:rPr>
            </w:pPr>
            <w:r w:rsidRPr="0050117C">
              <w:rPr>
                <w:rFonts w:ascii="ＭＳ ゴシック" w:eastAsia="ＭＳ ゴシック" w:hAnsi="ＭＳ ゴシック" w:hint="eastAsia"/>
                <w:color w:val="000000" w:themeColor="text1"/>
                <w:sz w:val="18"/>
                <w:szCs w:val="18"/>
              </w:rPr>
              <w:t>※管理者やケア等を行う職種を含む幅広い職種により構成することが望ましい。</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r>
      <w:tr w:rsidR="00CF3D28" w:rsidRPr="00420E89" w:rsidTr="004D6C42">
        <w:trPr>
          <w:trHeight w:val="320"/>
        </w:trPr>
        <w:tc>
          <w:tcPr>
            <w:tcW w:w="800" w:type="pct"/>
            <w:vMerge/>
            <w:tcBorders>
              <w:left w:val="single" w:sz="4" w:space="0" w:color="auto"/>
              <w:right w:val="single" w:sz="4" w:space="0" w:color="auto"/>
            </w:tcBorders>
            <w:shd w:val="clear" w:color="auto" w:fill="auto"/>
          </w:tcPr>
          <w:p w:rsidR="00CF3D28" w:rsidRPr="00022BA1" w:rsidRDefault="00CF3D28" w:rsidP="001764D9">
            <w:pPr>
              <w:wordWrap w:val="0"/>
              <w:snapToGrid w:val="0"/>
              <w:spacing w:line="374" w:lineRule="exact"/>
              <w:ind w:left="186" w:hangingChars="100" w:hanging="186"/>
              <w:rPr>
                <w:rFonts w:ascii="ＭＳ ゴシック" w:eastAsia="ＭＳ ゴシック" w:hAnsi="ＭＳ ゴシック"/>
                <w:color w:val="000000" w:themeColor="text1"/>
                <w:spacing w:val="-7"/>
                <w:sz w:val="20"/>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CF3D28" w:rsidRPr="00022BA1" w:rsidRDefault="00CF3D28" w:rsidP="001764D9">
            <w:pPr>
              <w:ind w:left="180" w:hangingChars="100" w:hanging="180"/>
              <w:rPr>
                <w:rFonts w:ascii="ＭＳ ゴシック" w:eastAsia="ＭＳ ゴシック" w:hAnsi="ＭＳ ゴシック"/>
                <w:color w:val="000000" w:themeColor="text1"/>
                <w:sz w:val="18"/>
                <w:szCs w:val="18"/>
              </w:rPr>
            </w:pPr>
            <w:r w:rsidRPr="0050117C">
              <w:rPr>
                <w:rFonts w:ascii="ＭＳ ゴシック" w:eastAsia="ＭＳ ゴシック" w:hAnsi="ＭＳ ゴシック" w:hint="eastAsia"/>
                <w:color w:val="000000" w:themeColor="text1"/>
                <w:sz w:val="18"/>
                <w:szCs w:val="18"/>
              </w:rPr>
              <w:t>※本委員会の開催に当たっては、</w:t>
            </w:r>
            <w:r w:rsidRPr="00022BA1">
              <w:rPr>
                <w:rFonts w:ascii="ＭＳ ゴシック" w:eastAsia="ＭＳ ゴシック" w:hAnsi="ＭＳ ゴシック" w:hint="eastAsia"/>
                <w:color w:val="4F81BD" w:themeColor="accent1"/>
                <w:sz w:val="18"/>
                <w:szCs w:val="18"/>
                <w:u w:val="single"/>
              </w:rPr>
              <w:t>厚生労働省老健局高齢者支援課「介護サービス事業における生産性向上に資するガイドライン」</w:t>
            </w:r>
            <w:r w:rsidRPr="0050117C">
              <w:rPr>
                <w:rFonts w:ascii="ＭＳ ゴシック" w:eastAsia="ＭＳ ゴシック" w:hAnsi="ＭＳ ゴシック" w:hint="eastAsia"/>
                <w:color w:val="000000" w:themeColor="text1"/>
                <w:sz w:val="18"/>
                <w:szCs w:val="18"/>
                <w:u w:val="single"/>
              </w:rPr>
              <w:t>等</w:t>
            </w:r>
            <w:r w:rsidRPr="0050117C">
              <w:rPr>
                <w:rFonts w:ascii="ＭＳ ゴシック" w:eastAsia="ＭＳ ゴシック" w:hAnsi="ＭＳ ゴシック" w:hint="eastAsia"/>
                <w:color w:val="000000" w:themeColor="text1"/>
                <w:sz w:val="18"/>
                <w:szCs w:val="18"/>
              </w:rPr>
              <w:t>を参考にすることが望ましい。</w:t>
            </w: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r>
      <w:tr w:rsidR="00CF3D28" w:rsidRPr="00420E89" w:rsidTr="00AE2CA2">
        <w:trPr>
          <w:trHeight w:val="320"/>
        </w:trPr>
        <w:tc>
          <w:tcPr>
            <w:tcW w:w="800" w:type="pct"/>
            <w:vMerge/>
            <w:tcBorders>
              <w:left w:val="single" w:sz="4" w:space="0" w:color="auto"/>
              <w:bottom w:val="single" w:sz="4" w:space="0" w:color="auto"/>
              <w:right w:val="single" w:sz="4" w:space="0" w:color="auto"/>
            </w:tcBorders>
            <w:shd w:val="clear" w:color="auto" w:fill="auto"/>
          </w:tcPr>
          <w:p w:rsidR="00CF3D28" w:rsidRPr="00022BA1" w:rsidRDefault="00CF3D28" w:rsidP="001764D9">
            <w:pPr>
              <w:wordWrap w:val="0"/>
              <w:snapToGrid w:val="0"/>
              <w:spacing w:line="374" w:lineRule="exact"/>
              <w:ind w:left="186" w:hangingChars="100" w:hanging="186"/>
              <w:rPr>
                <w:rFonts w:ascii="ＭＳ ゴシック" w:eastAsia="ＭＳ ゴシック" w:hAnsi="ＭＳ ゴシック"/>
                <w:color w:val="000000" w:themeColor="text1"/>
                <w:spacing w:val="-7"/>
                <w:sz w:val="20"/>
              </w:rPr>
            </w:pPr>
          </w:p>
        </w:tc>
        <w:tc>
          <w:tcPr>
            <w:tcW w:w="3614" w:type="pct"/>
            <w:tcBorders>
              <w:top w:val="dotted" w:sz="4" w:space="0" w:color="auto"/>
              <w:left w:val="single" w:sz="4" w:space="0" w:color="auto"/>
              <w:bottom w:val="single" w:sz="4" w:space="0" w:color="auto"/>
              <w:right w:val="single" w:sz="4" w:space="0" w:color="auto"/>
            </w:tcBorders>
            <w:shd w:val="clear" w:color="auto" w:fill="auto"/>
          </w:tcPr>
          <w:p w:rsidR="00CF3D28" w:rsidRPr="00022BA1" w:rsidRDefault="00CF3D28" w:rsidP="001764D9">
            <w:pPr>
              <w:ind w:left="180" w:hangingChars="100" w:hanging="180"/>
              <w:rPr>
                <w:rFonts w:ascii="ＭＳ ゴシック" w:eastAsia="ＭＳ ゴシック" w:hAnsi="ＭＳ ゴシック"/>
                <w:color w:val="000000" w:themeColor="text1"/>
                <w:sz w:val="18"/>
                <w:szCs w:val="18"/>
              </w:rPr>
            </w:pPr>
            <w:r w:rsidRPr="0050117C">
              <w:rPr>
                <w:rFonts w:ascii="ＭＳ ゴシック" w:eastAsia="ＭＳ ゴシック" w:hAnsi="ＭＳ ゴシック" w:hint="eastAsia"/>
                <w:color w:val="000000" w:themeColor="text1"/>
                <w:sz w:val="18"/>
                <w:szCs w:val="18"/>
              </w:rPr>
              <w:t>※他の事業運営に関する会議（事故発生の防止のための委員会等）と一体的に設置・運営することとして差し支えない。また、他のサービス事業者との連携等により行うことも差し支えない。</w:t>
            </w: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20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c>
          <w:tcPr>
            <w:tcW w:w="182" w:type="pct"/>
            <w:tcBorders>
              <w:top w:val="dotted" w:sz="4" w:space="0" w:color="auto"/>
              <w:left w:val="single" w:sz="4" w:space="0" w:color="auto"/>
              <w:bottom w:val="single" w:sz="4" w:space="0" w:color="auto"/>
              <w:right w:val="single" w:sz="4" w:space="0" w:color="auto"/>
            </w:tcBorders>
            <w:shd w:val="clear" w:color="auto" w:fill="7F7F7F" w:themeFill="text1" w:themeFillTint="80"/>
            <w:textDirection w:val="tbRlV"/>
            <w:vAlign w:val="center"/>
          </w:tcPr>
          <w:p w:rsidR="00CF3D28" w:rsidRPr="00DA2B7E" w:rsidRDefault="00CF3D28" w:rsidP="001764D9">
            <w:pPr>
              <w:spacing w:line="340" w:lineRule="exact"/>
              <w:ind w:left="113" w:right="113"/>
              <w:rPr>
                <w:rFonts w:ascii="ＭＳ ゴシック" w:eastAsia="ＭＳ ゴシック" w:hAnsi="ＭＳ ゴシック"/>
                <w:color w:val="000000"/>
                <w:sz w:val="20"/>
                <w:szCs w:val="20"/>
              </w:rPr>
            </w:pPr>
          </w:p>
        </w:tc>
      </w:tr>
      <w:tr w:rsidR="001764D9" w:rsidRPr="00420E89" w:rsidTr="009938FB">
        <w:trPr>
          <w:trHeight w:val="320"/>
        </w:trPr>
        <w:tc>
          <w:tcPr>
            <w:tcW w:w="800" w:type="pct"/>
            <w:tcBorders>
              <w:top w:val="single" w:sz="4" w:space="0" w:color="000000"/>
              <w:left w:val="single" w:sz="4" w:space="0" w:color="auto"/>
              <w:bottom w:val="single" w:sz="4" w:space="0" w:color="auto"/>
              <w:right w:val="single" w:sz="4" w:space="0" w:color="000000"/>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r w:rsidRPr="00420E89">
              <w:rPr>
                <w:rFonts w:ascii="ＭＳ ゴシック" w:eastAsia="ＭＳ ゴシック" w:hAnsi="ＭＳ ゴシック" w:cs="ＭＳ Ｐゴシック" w:hint="eastAsia"/>
                <w:kern w:val="0"/>
                <w:sz w:val="18"/>
                <w:szCs w:val="18"/>
              </w:rPr>
              <w:t>.会計の区分</w:t>
            </w:r>
          </w:p>
        </w:tc>
        <w:tc>
          <w:tcPr>
            <w:tcW w:w="3614" w:type="pct"/>
            <w:tcBorders>
              <w:top w:val="single" w:sz="4" w:space="0" w:color="auto"/>
              <w:left w:val="single" w:sz="4" w:space="0" w:color="000000"/>
              <w:bottom w:val="single"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介護</w:t>
            </w:r>
            <w:r>
              <w:rPr>
                <w:rFonts w:ascii="ＭＳ ゴシック" w:eastAsia="ＭＳ ゴシック" w:hAnsi="ＭＳ ゴシック" w:cs="ＭＳ Ｐゴシック" w:hint="eastAsia"/>
                <w:kern w:val="0"/>
                <w:sz w:val="18"/>
                <w:szCs w:val="18"/>
              </w:rPr>
              <w:t>医療院</w:t>
            </w:r>
            <w:r w:rsidRPr="00420E89">
              <w:rPr>
                <w:rFonts w:ascii="ＭＳ ゴシック" w:eastAsia="ＭＳ ゴシック" w:hAnsi="ＭＳ ゴシック" w:cs="ＭＳ Ｐゴシック" w:hint="eastAsia"/>
                <w:kern w:val="0"/>
                <w:sz w:val="18"/>
                <w:szCs w:val="18"/>
              </w:rPr>
              <w:t>サービスの事業の会計とその他の事業との会計を区分していますか。</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top w:val="single" w:sz="4" w:space="0" w:color="auto"/>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w:t>
            </w:r>
            <w:r w:rsidRPr="00420E89">
              <w:rPr>
                <w:rFonts w:ascii="ＭＳ ゴシック" w:eastAsia="ＭＳ ゴシック" w:hAnsi="ＭＳ ゴシック" w:cs="ＭＳ Ｐゴシック" w:hint="eastAsia"/>
                <w:kern w:val="0"/>
                <w:sz w:val="18"/>
                <w:szCs w:val="18"/>
              </w:rPr>
              <w:t>.記録の整備</w:t>
            </w:r>
          </w:p>
        </w:tc>
        <w:tc>
          <w:tcPr>
            <w:tcW w:w="3614" w:type="pct"/>
            <w:tcBorders>
              <w:top w:val="single"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従業者、施設及び構造設備並びに会計に関する諸記録を整備していますか。</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記録者は特定できますか。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320"/>
        </w:trPr>
        <w:tc>
          <w:tcPr>
            <w:tcW w:w="800" w:type="pct"/>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nil"/>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各記録が鉛筆書きではなく、ペン書きやコピー等保存性に配慮したものとしていますか。</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spacing w:line="260" w:lineRule="exact"/>
              <w:ind w:left="1"/>
              <w:rPr>
                <w:rFonts w:ascii="ＭＳ ゴシック" w:eastAsia="ＭＳ ゴシック" w:hAnsi="ＭＳ ゴシック"/>
                <w:spacing w:val="-7"/>
                <w:sz w:val="18"/>
                <w:szCs w:val="18"/>
              </w:rPr>
            </w:pPr>
            <w:r w:rsidRPr="00420E89">
              <w:rPr>
                <w:rFonts w:ascii="ＭＳ ゴシック" w:eastAsia="ＭＳ ゴシック" w:hAnsi="ＭＳ ゴシック" w:hint="eastAsia"/>
                <w:spacing w:val="-7"/>
                <w:sz w:val="18"/>
                <w:szCs w:val="18"/>
              </w:rPr>
              <w:t>入所者に対する施設サ－ビスの提供に関する諸記録を整備し、次に掲げる日から５年間保存していますか。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①　施設サ－ビス計画書：計画の完了の日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ind w:left="18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②　居宅において日常生活を営むことができるかどうかについての検討内容等の記録：記録を行った日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③　提供した施設サービスの具体的な内容等の記録：サービスを提供した日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ind w:left="158" w:hangingChars="88" w:hanging="158"/>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④　緊急やむを得ない場合に行った身体的拘束等に関する記録：サービスを提供した日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⑤　基準省令第20条に係る市町村への通知に係る記録：通知の日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⑥　苦情の内容の記録：サービスを提供した日</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284"/>
        </w:trPr>
        <w:tc>
          <w:tcPr>
            <w:tcW w:w="800" w:type="pct"/>
            <w:tcBorders>
              <w:left w:val="single" w:sz="4" w:space="0" w:color="auto"/>
              <w:bottom w:val="single" w:sz="4" w:space="0" w:color="000000"/>
              <w:right w:val="single" w:sz="4" w:space="0" w:color="auto"/>
            </w:tcBorders>
            <w:shd w:val="clear" w:color="auto" w:fill="auto"/>
          </w:tcPr>
          <w:p w:rsidR="001764D9" w:rsidRPr="00420E89" w:rsidRDefault="001764D9" w:rsidP="001764D9">
            <w:pPr>
              <w:widowControl/>
              <w:jc w:val="left"/>
              <w:rPr>
                <w:rFonts w:ascii="ＭＳ ゴシック" w:eastAsia="ＭＳ ゴシック" w:hAnsi="ＭＳ 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ind w:left="360" w:hangingChars="200" w:hanging="36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⑦　事故の状況及び事故に際して採った処置についての記録：サービスを提供した日</w:t>
            </w:r>
          </w:p>
        </w:tc>
        <w:tc>
          <w:tcPr>
            <w:tcW w:w="202" w:type="pct"/>
            <w:tcBorders>
              <w:top w:val="dotted" w:sz="4" w:space="0" w:color="auto"/>
              <w:left w:val="single" w:sz="4" w:space="0" w:color="auto"/>
              <w:bottom w:val="single"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single" w:sz="4" w:space="0" w:color="auto"/>
              <w:right w:val="single" w:sz="4" w:space="0" w:color="auto"/>
            </w:tcBorders>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spacing w:line="3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811"/>
        </w:trPr>
        <w:tc>
          <w:tcPr>
            <w:tcW w:w="800" w:type="pct"/>
            <w:tcBorders>
              <w:top w:val="single" w:sz="4" w:space="0" w:color="000000"/>
              <w:left w:val="single"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4</w:t>
            </w:r>
            <w:r>
              <w:rPr>
                <w:rFonts w:ascii="ＭＳ ゴシック" w:eastAsia="ＭＳ ゴシック" w:hAnsi="ＭＳ ゴシック" w:hint="eastAsia"/>
                <w:sz w:val="18"/>
                <w:szCs w:val="18"/>
              </w:rPr>
              <w:t>2</w:t>
            </w:r>
            <w:r w:rsidRPr="00420E89">
              <w:rPr>
                <w:rFonts w:ascii="ＭＳ ゴシック" w:eastAsia="ＭＳ ゴシック" w:hAnsi="ＭＳ ゴシック" w:hint="eastAsia"/>
                <w:sz w:val="18"/>
                <w:szCs w:val="18"/>
              </w:rPr>
              <w:t>電磁的記録等</w:t>
            </w:r>
          </w:p>
        </w:tc>
        <w:tc>
          <w:tcPr>
            <w:tcW w:w="3614" w:type="pct"/>
            <w:tcBorders>
              <w:top w:val="single"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作成、保存その他これらに類するもののうち、基準省令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が、この場合、以下の点に留意してい</w:t>
            </w:r>
            <w:r>
              <w:rPr>
                <w:rFonts w:ascii="ＭＳ ゴシック" w:eastAsia="ＭＳ ゴシック" w:hAnsi="ＭＳ ゴシック" w:hint="eastAsia"/>
                <w:spacing w:val="-4"/>
                <w:sz w:val="18"/>
                <w:szCs w:val="18"/>
              </w:rPr>
              <w:t>ますか。</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xml:space="preserve">　</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＜留意すべき点＞</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 xml:space="preserve">(1) </w:t>
            </w:r>
            <w:r w:rsidRPr="00420E89">
              <w:rPr>
                <w:rFonts w:ascii="ＭＳ ゴシック" w:eastAsia="ＭＳ ゴシック" w:hAnsi="ＭＳ ゴシック" w:hint="eastAsia"/>
                <w:spacing w:val="-4"/>
                <w:sz w:val="18"/>
                <w:szCs w:val="18"/>
              </w:rPr>
              <w:t>電磁的記録による作成は、施設等の使用に係る電子計算機（パソコン等をいう。以下同じ。）に備えられたファイルに記録する方法または磁気ディスク等をもって調製する方法によるこ</w:t>
            </w:r>
            <w:r w:rsidRPr="00420E89">
              <w:rPr>
                <w:rFonts w:ascii="ＭＳ ゴシック" w:eastAsia="ＭＳ ゴシック" w:hAnsi="ＭＳ ゴシック" w:hint="eastAsia"/>
                <w:spacing w:val="-4"/>
                <w:sz w:val="18"/>
                <w:szCs w:val="18"/>
              </w:rPr>
              <w:lastRenderedPageBreak/>
              <w:t>と。</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 xml:space="preserve">(2) </w:t>
            </w:r>
            <w:r w:rsidRPr="00420E89">
              <w:rPr>
                <w:rFonts w:ascii="ＭＳ ゴシック" w:eastAsia="ＭＳ ゴシック" w:hAnsi="ＭＳ ゴシック" w:hint="eastAsia"/>
                <w:spacing w:val="-4"/>
                <w:sz w:val="18"/>
                <w:szCs w:val="18"/>
              </w:rPr>
              <w:t>電磁的記録による保存は、以下のいずれかの方法によること。</w:t>
            </w:r>
          </w:p>
          <w:p w:rsidR="001764D9" w:rsidRPr="00420E89" w:rsidRDefault="001764D9" w:rsidP="001764D9">
            <w:pPr>
              <w:spacing w:line="260" w:lineRule="exact"/>
              <w:ind w:leftChars="100" w:left="38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①　作成された電磁的記録を事業者等の使用に係る電子計算機に備えられたファイル又は磁気ディスク等をもって調製するファイルにより保存する方法</w:t>
            </w:r>
          </w:p>
          <w:p w:rsidR="001764D9" w:rsidRPr="00420E89" w:rsidRDefault="001764D9" w:rsidP="001764D9">
            <w:pPr>
              <w:spacing w:line="260" w:lineRule="exact"/>
              <w:ind w:leftChars="100" w:left="38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w:t>
            </w:r>
            <w:r w:rsidRPr="00420E89">
              <w:rPr>
                <w:rFonts w:ascii="ＭＳ ゴシック" w:eastAsia="ＭＳ ゴシック" w:hAnsi="ＭＳ ゴシック" w:hint="eastAsia"/>
                <w:spacing w:val="-4"/>
                <w:sz w:val="18"/>
                <w:szCs w:val="18"/>
              </w:rPr>
              <w:t>3</w:t>
            </w:r>
            <w:r w:rsidRPr="00420E89">
              <w:rPr>
                <w:rFonts w:ascii="ＭＳ ゴシック" w:eastAsia="ＭＳ ゴシック" w:hAnsi="ＭＳ ゴシック"/>
                <w:spacing w:val="-4"/>
                <w:sz w:val="18"/>
                <w:szCs w:val="18"/>
              </w:rPr>
              <w:t xml:space="preserve">) </w:t>
            </w:r>
            <w:r w:rsidRPr="00420E89">
              <w:rPr>
                <w:rFonts w:ascii="ＭＳ ゴシック" w:eastAsia="ＭＳ ゴシック" w:hAnsi="ＭＳ ゴシック" w:hint="eastAsia"/>
                <w:spacing w:val="-4"/>
                <w:sz w:val="18"/>
                <w:szCs w:val="18"/>
              </w:rPr>
              <w:t>電磁的記録により行う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02" w:type="pct"/>
            <w:tcBorders>
              <w:top w:val="single"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202" w:type="pct"/>
            <w:tcBorders>
              <w:top w:val="single"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24"/>
              </w:rPr>
            </w:pPr>
          </w:p>
          <w:p w:rsidR="001764D9" w:rsidRPr="00420E89" w:rsidRDefault="001764D9" w:rsidP="001764D9">
            <w:pPr>
              <w:rPr>
                <w:rFonts w:ascii="ＭＳ ゴシック" w:eastAsia="ＭＳ ゴシック" w:hAnsi="ＭＳ ゴシック"/>
                <w:sz w:val="24"/>
              </w:rPr>
            </w:pPr>
          </w:p>
          <w:p w:rsidR="001764D9" w:rsidRPr="00420E89" w:rsidRDefault="001764D9" w:rsidP="001764D9">
            <w:pPr>
              <w:rPr>
                <w:rFonts w:ascii="ＭＳ ゴシック" w:eastAsia="ＭＳ ゴシック" w:hAnsi="ＭＳ ゴシック"/>
                <w:sz w:val="24"/>
              </w:rPr>
            </w:pPr>
          </w:p>
          <w:p w:rsidR="001764D9" w:rsidRPr="00420E89" w:rsidRDefault="001764D9" w:rsidP="001764D9">
            <w:pP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182" w:type="pct"/>
            <w:tcBorders>
              <w:top w:val="single"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r>
      <w:tr w:rsidR="001764D9" w:rsidRPr="00420E89" w:rsidTr="004A1660">
        <w:trPr>
          <w:trHeight w:val="811"/>
        </w:trPr>
        <w:tc>
          <w:tcPr>
            <w:tcW w:w="800" w:type="pct"/>
            <w:tcBorders>
              <w:left w:val="single"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交付、説明、同意、承諾、締結その他これらに類するもの（以下「交付等」という。）のうち、基準省令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が、この場合、以下の点に留意してい</w:t>
            </w:r>
            <w:r>
              <w:rPr>
                <w:rFonts w:ascii="ＭＳ ゴシック" w:eastAsia="ＭＳ ゴシック" w:hAnsi="ＭＳ ゴシック" w:hint="eastAsia"/>
                <w:spacing w:val="-4"/>
                <w:sz w:val="18"/>
                <w:szCs w:val="18"/>
              </w:rPr>
              <w:t>ますか。</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xml:space="preserve">　</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＜留意すべき点＞</w:t>
            </w:r>
          </w:p>
          <w:p w:rsidR="001764D9" w:rsidRPr="00420E89" w:rsidRDefault="001764D9" w:rsidP="001764D9">
            <w:pPr>
              <w:spacing w:line="240" w:lineRule="exact"/>
              <w:ind w:left="172"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(1) 電磁的方法による交付は、次の方法によること。</w:t>
            </w:r>
          </w:p>
          <w:p w:rsidR="001764D9" w:rsidRPr="00420E89" w:rsidRDefault="001764D9" w:rsidP="001764D9">
            <w:pPr>
              <w:spacing w:line="240" w:lineRule="exact"/>
              <w:ind w:left="360" w:hangingChars="200" w:hanging="36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w:t>
            </w:r>
            <w:r w:rsidRPr="00420E89">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420E89">
              <w:rPr>
                <w:rFonts w:ascii="ＭＳ ゴシック" w:eastAsia="ＭＳ ゴシック" w:hAnsi="ＭＳ ゴシック" w:hint="eastAsia"/>
                <w:sz w:val="18"/>
                <w:szCs w:val="18"/>
              </w:rPr>
              <w:t xml:space="preserve">　入所申込者又はその家族の承諾を得たうえで、次のいずれかの方法により提供すること。</w:t>
            </w:r>
          </w:p>
          <w:p w:rsidR="001764D9" w:rsidRPr="00420E89" w:rsidRDefault="001764D9" w:rsidP="001764D9">
            <w:pPr>
              <w:spacing w:line="240" w:lineRule="exact"/>
              <w:ind w:left="540" w:hangingChars="300" w:hanging="54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xml:space="preserve">　　・　施設の電子計算機と入所申込者又はその家族の電子計算機とを接続する電気通信回線を通じて送信し、受信者の電子計算機に備えられたファイルに記録する方法</w:t>
            </w:r>
          </w:p>
          <w:p w:rsidR="001764D9" w:rsidRPr="00420E89" w:rsidRDefault="001764D9" w:rsidP="001764D9">
            <w:pPr>
              <w:spacing w:line="240" w:lineRule="exact"/>
              <w:ind w:leftChars="200" w:left="60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施設の電子計算機に備えられたファイルに記録された事項を電気通信回線を通じて入所申込者又はその家族の閲覧に供し、当該入所申込者又はその家族の電子計算機に備えられたファイルに記録する方法</w:t>
            </w:r>
          </w:p>
          <w:p w:rsidR="001764D9" w:rsidRPr="00420E89" w:rsidRDefault="001764D9" w:rsidP="001764D9">
            <w:pPr>
              <w:spacing w:line="240" w:lineRule="exact"/>
              <w:ind w:leftChars="200" w:left="600" w:hangingChars="100" w:hanging="180"/>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　磁気ディスク、シー・ディー・ロムその他これらに準ずる方法により一定の事項を確実に記録しておくことができる物をもって調製するファイルに記録して交付する方法</w:t>
            </w:r>
          </w:p>
          <w:p w:rsidR="001764D9" w:rsidRPr="00420E89" w:rsidRDefault="001764D9" w:rsidP="001764D9">
            <w:pPr>
              <w:spacing w:line="240" w:lineRule="exact"/>
              <w:ind w:leftChars="100" w:left="390" w:hangingChars="100" w:hanging="180"/>
              <w:rPr>
                <w:rFonts w:ascii="ＭＳ ゴシック" w:eastAsia="ＭＳ ゴシック" w:hAnsi="ＭＳ ゴシック"/>
                <w:sz w:val="18"/>
                <w:szCs w:val="18"/>
              </w:rPr>
            </w:pPr>
            <w:r w:rsidRPr="00420E89">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420E89">
              <w:rPr>
                <w:rFonts w:ascii="ＭＳ ゴシック" w:eastAsia="ＭＳ ゴシック" w:hAnsi="ＭＳ ゴシック" w:hint="eastAsia"/>
                <w:sz w:val="18"/>
                <w:szCs w:val="18"/>
              </w:rPr>
              <w:t xml:space="preserve">　入所申込者又はその家族が上記</w:t>
            </w:r>
            <w:r w:rsidRPr="00420E89">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420E89">
              <w:rPr>
                <w:rFonts w:ascii="ＭＳ ゴシック" w:eastAsia="ＭＳ ゴシック" w:hAnsi="ＭＳ ゴシック" w:hint="eastAsia"/>
                <w:sz w:val="18"/>
                <w:szCs w:val="18"/>
              </w:rPr>
              <w:t>のファイルの記録を出力することにより文書を作成できること。</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 xml:space="preserve">(2) </w:t>
            </w:r>
            <w:r w:rsidRPr="00420E89">
              <w:rPr>
                <w:rFonts w:ascii="ＭＳ ゴシック" w:eastAsia="ＭＳ ゴシック" w:hAnsi="ＭＳ ゴシック" w:hint="eastAsia"/>
                <w:spacing w:val="-4"/>
                <w:sz w:val="18"/>
                <w:szCs w:val="18"/>
              </w:rPr>
              <w:t>電磁的方法による同意は、例えば電子メールにより入所者等が同意の意思表示をした場合等が考えられること。なお、「押印についてのＱ＆Ａ（令和２年６月19日内閣府・法務省・経済産業省）」を参考にすること。</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 xml:space="preserve">(3) </w:t>
            </w:r>
            <w:r w:rsidRPr="00420E89">
              <w:rPr>
                <w:rFonts w:ascii="ＭＳ ゴシック" w:eastAsia="ＭＳ ゴシック" w:hAnsi="ＭＳ ゴシック" w:hint="eastAsia"/>
                <w:spacing w:val="-4"/>
                <w:sz w:val="18"/>
                <w:szCs w:val="18"/>
              </w:rPr>
              <w:t>電磁的方法による締結は、入所者等・施設等の間の契約関係を明確にする観点から、書面における署名又は記名・押印に代えて、電子署名を活用することが望ましいこと。なお、「押印についてのＱ＆Ａ（令和２年６月19日内閣府・法務省・経済産業省）」を参考にすること。</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spacing w:val="-4"/>
                <w:sz w:val="18"/>
                <w:szCs w:val="18"/>
              </w:rPr>
              <w:t>(</w:t>
            </w:r>
            <w:r w:rsidRPr="00420E89">
              <w:rPr>
                <w:rFonts w:ascii="ＭＳ ゴシック" w:eastAsia="ＭＳ ゴシック" w:hAnsi="ＭＳ ゴシック" w:hint="eastAsia"/>
                <w:spacing w:val="-4"/>
                <w:sz w:val="18"/>
                <w:szCs w:val="18"/>
              </w:rPr>
              <w:t>4</w:t>
            </w:r>
            <w:r w:rsidRPr="00420E89">
              <w:rPr>
                <w:rFonts w:ascii="ＭＳ ゴシック" w:eastAsia="ＭＳ ゴシック" w:hAnsi="ＭＳ ゴシック"/>
                <w:spacing w:val="-4"/>
                <w:sz w:val="18"/>
                <w:szCs w:val="18"/>
              </w:rPr>
              <w:t xml:space="preserve">) </w:t>
            </w:r>
            <w:r w:rsidRPr="00420E89">
              <w:rPr>
                <w:rFonts w:ascii="ＭＳ ゴシック" w:eastAsia="ＭＳ ゴシック" w:hAnsi="ＭＳ ゴシック" w:hint="eastAsia"/>
                <w:spacing w:val="-4"/>
                <w:sz w:val="18"/>
                <w:szCs w:val="18"/>
              </w:rPr>
              <w:t>電磁的方法による場合は、個人情報保護委員会・厚生労働省「医療・介護関係事業者における個人情報の適切な取扱のためのガイダンス」及び厚生労働省「医療情報システムの安全管理に関するガイドライン」等を遵守すること。</w:t>
            </w: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202"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182" w:type="pct"/>
            <w:tcBorders>
              <w:top w:val="dotted" w:sz="4" w:space="0" w:color="auto"/>
              <w:left w:val="single" w:sz="4" w:space="0" w:color="auto"/>
              <w:bottom w:val="dotted"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r>
      <w:tr w:rsidR="001764D9" w:rsidRPr="00420E89" w:rsidTr="004A1660">
        <w:trPr>
          <w:trHeight w:val="811"/>
        </w:trPr>
        <w:tc>
          <w:tcPr>
            <w:tcW w:w="800" w:type="pct"/>
            <w:tcBorders>
              <w:left w:val="single" w:sz="4" w:space="0" w:color="auto"/>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事業所の文書保管について</w:t>
            </w:r>
          </w:p>
        </w:tc>
        <w:tc>
          <w:tcPr>
            <w:tcW w:w="3614"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事業者は、諸記録をどのように保管してい</w:t>
            </w:r>
            <w:r>
              <w:rPr>
                <w:rFonts w:ascii="ＭＳ ゴシック" w:eastAsia="ＭＳ ゴシック" w:hAnsi="ＭＳ ゴシック" w:hint="eastAsia"/>
                <w:spacing w:val="-4"/>
                <w:sz w:val="18"/>
                <w:szCs w:val="18"/>
              </w:rPr>
              <w:t>ますか。</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紙  ・　電子　・　紙、電子併用　）</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具体的な保管方法</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w:t>
            </w:r>
          </w:p>
          <w:p w:rsidR="001764D9" w:rsidRPr="00420E89" w:rsidRDefault="001764D9" w:rsidP="001764D9">
            <w:pPr>
              <w:spacing w:line="260" w:lineRule="exact"/>
              <w:rPr>
                <w:rFonts w:ascii="ＭＳ ゴシック" w:eastAsia="ＭＳ ゴシック" w:hAnsi="ＭＳ ゴシック"/>
                <w:spacing w:val="-4"/>
                <w:sz w:val="18"/>
                <w:szCs w:val="18"/>
              </w:rPr>
            </w:pP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記録の盗難・紛失等を防止するため、どのような安全管理措置を行っているか</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w:t>
            </w:r>
          </w:p>
          <w:p w:rsidR="001764D9" w:rsidRPr="00420E89" w:rsidRDefault="001764D9" w:rsidP="001764D9">
            <w:pPr>
              <w:spacing w:line="260" w:lineRule="exact"/>
              <w:rPr>
                <w:rFonts w:ascii="ＭＳ ゴシック" w:eastAsia="ＭＳ ゴシック" w:hAnsi="ＭＳ ゴシック"/>
                <w:spacing w:val="-4"/>
                <w:sz w:val="18"/>
                <w:szCs w:val="18"/>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rPr>
                <w:rFonts w:ascii="ＭＳ ゴシック" w:eastAsia="ＭＳ ゴシック" w:hAnsi="ＭＳ ゴシック"/>
                <w:sz w:val="24"/>
              </w:rPr>
            </w:pPr>
          </w:p>
        </w:tc>
        <w:tc>
          <w:tcPr>
            <w:tcW w:w="20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rPr>
                <w:rFonts w:ascii="ＭＳ ゴシック" w:eastAsia="ＭＳ ゴシック" w:hAnsi="ＭＳ ゴシック"/>
                <w:sz w:val="24"/>
              </w:rPr>
            </w:pPr>
          </w:p>
        </w:tc>
        <w:tc>
          <w:tcPr>
            <w:tcW w:w="182" w:type="pct"/>
            <w:tcBorders>
              <w:top w:val="dotted" w:sz="4" w:space="0" w:color="auto"/>
              <w:left w:val="single" w:sz="4" w:space="0" w:color="auto"/>
              <w:bottom w:val="dotted" w:sz="4" w:space="0" w:color="auto"/>
              <w:right w:val="single" w:sz="4" w:space="0" w:color="auto"/>
            </w:tcBorders>
            <w:shd w:val="clear" w:color="auto" w:fill="auto"/>
            <w:vAlign w:val="center"/>
          </w:tcPr>
          <w:p w:rsidR="001764D9" w:rsidRPr="00420E89" w:rsidRDefault="001764D9" w:rsidP="001764D9">
            <w:pPr>
              <w:jc w:val="center"/>
              <w:rPr>
                <w:rFonts w:ascii="ＭＳ ゴシック" w:eastAsia="ＭＳ ゴシック" w:hAnsi="ＭＳ ゴシック"/>
                <w:sz w:val="24"/>
              </w:rPr>
            </w:pPr>
          </w:p>
        </w:tc>
      </w:tr>
      <w:tr w:rsidR="001764D9" w:rsidRPr="00420E89" w:rsidTr="004A1660">
        <w:trPr>
          <w:trHeight w:val="811"/>
        </w:trPr>
        <w:tc>
          <w:tcPr>
            <w:tcW w:w="800" w:type="pct"/>
            <w:tcBorders>
              <w:left w:val="single" w:sz="4" w:space="0" w:color="auto"/>
              <w:bottom w:val="single" w:sz="4" w:space="0" w:color="000000"/>
              <w:right w:val="single" w:sz="4" w:space="0" w:color="auto"/>
            </w:tcBorders>
            <w:shd w:val="clear" w:color="auto" w:fill="auto"/>
          </w:tcPr>
          <w:p w:rsidR="001764D9" w:rsidRPr="00420E89" w:rsidRDefault="001764D9" w:rsidP="001764D9">
            <w:pPr>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電磁的記録を活用する場合の</w:t>
            </w:r>
            <w:r w:rsidRPr="00420E89">
              <w:rPr>
                <w:rFonts w:ascii="ＭＳ ゴシック" w:eastAsia="ＭＳ ゴシック" w:hAnsi="ＭＳ ゴシック" w:hint="eastAsia"/>
                <w:spacing w:val="-4"/>
                <w:sz w:val="18"/>
                <w:szCs w:val="18"/>
              </w:rPr>
              <w:t>安全管理措置の</w:t>
            </w:r>
            <w:r w:rsidRPr="00420E89">
              <w:rPr>
                <w:rFonts w:ascii="ＭＳ ゴシック" w:eastAsia="ＭＳ ゴシック" w:hAnsi="ＭＳ ゴシック" w:hint="eastAsia"/>
                <w:sz w:val="18"/>
                <w:szCs w:val="18"/>
              </w:rPr>
              <w:t>留意点</w:t>
            </w:r>
          </w:p>
        </w:tc>
        <w:tc>
          <w:tcPr>
            <w:tcW w:w="3614" w:type="pct"/>
            <w:tcBorders>
              <w:top w:val="dotted"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z w:val="18"/>
                <w:szCs w:val="18"/>
              </w:rPr>
              <w:t>電磁的記録を活用する場合、</w:t>
            </w:r>
            <w:r w:rsidRPr="00420E89">
              <w:rPr>
                <w:rFonts w:ascii="ＭＳ ゴシック" w:eastAsia="ＭＳ ゴシック" w:hAnsi="ＭＳ ゴシック" w:hint="eastAsia"/>
                <w:spacing w:val="-4"/>
                <w:sz w:val="18"/>
                <w:szCs w:val="18"/>
              </w:rPr>
              <w:t>下記のような点に留意してい</w:t>
            </w:r>
            <w:r>
              <w:rPr>
                <w:rFonts w:ascii="ＭＳ ゴシック" w:eastAsia="ＭＳ ゴシック" w:hAnsi="ＭＳ ゴシック" w:hint="eastAsia"/>
                <w:spacing w:val="-4"/>
                <w:sz w:val="18"/>
                <w:szCs w:val="18"/>
              </w:rPr>
              <w:t>ますか。</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・入退館(室)管理の実施</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・機器、装置等の固定など物理的な保護</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・不正な操作を防ぐため、業務上の必要性に基づき、個人データを取り扱う端末に付与する機能を限定する</w:t>
            </w:r>
          </w:p>
          <w:p w:rsidR="001764D9" w:rsidRPr="00420E89" w:rsidRDefault="001764D9" w:rsidP="001764D9">
            <w:pPr>
              <w:spacing w:line="260" w:lineRule="exact"/>
              <w:ind w:left="172" w:hangingChars="100" w:hanging="172"/>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xml:space="preserve">・個人データに対するアクセス管理(IDやパスワード等による認証等)・アクセス記録の保存　</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 xml:space="preserve">・不正が疑われる異常な記録の存否の定期的な確認　</w:t>
            </w: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・必要に応じて定期的にバックアップを取る　等</w:t>
            </w:r>
          </w:p>
          <w:p w:rsidR="001764D9" w:rsidRPr="00420E89" w:rsidRDefault="001764D9" w:rsidP="001764D9">
            <w:pPr>
              <w:spacing w:line="260" w:lineRule="exact"/>
              <w:rPr>
                <w:rFonts w:ascii="ＭＳ ゴシック" w:eastAsia="ＭＳ ゴシック" w:hAnsi="ＭＳ ゴシック"/>
                <w:spacing w:val="-4"/>
                <w:sz w:val="18"/>
                <w:szCs w:val="18"/>
              </w:rPr>
            </w:pPr>
          </w:p>
          <w:p w:rsidR="001764D9" w:rsidRPr="00420E89" w:rsidRDefault="001764D9" w:rsidP="001764D9">
            <w:pPr>
              <w:spacing w:line="260" w:lineRule="exact"/>
              <w:rPr>
                <w:rFonts w:ascii="ＭＳ ゴシック" w:eastAsia="ＭＳ ゴシック" w:hAnsi="ＭＳ ゴシック"/>
                <w:spacing w:val="-4"/>
                <w:sz w:val="18"/>
                <w:szCs w:val="18"/>
              </w:rPr>
            </w:pPr>
            <w:r w:rsidRPr="00420E89">
              <w:rPr>
                <w:rFonts w:ascii="ＭＳ ゴシック" w:eastAsia="ＭＳ ゴシック" w:hAnsi="ＭＳ ゴシック" w:hint="eastAsia"/>
                <w:spacing w:val="-4"/>
                <w:sz w:val="18"/>
                <w:szCs w:val="18"/>
              </w:rPr>
              <w:t>※個人データを長期にわたって保存する場合には、クラウド等を活用してデータを保存する等、データが消失しないよう適切に保存する</w:t>
            </w:r>
          </w:p>
          <w:p w:rsidR="001764D9" w:rsidRPr="00420E89" w:rsidRDefault="001764D9" w:rsidP="001764D9">
            <w:pPr>
              <w:spacing w:line="260" w:lineRule="exact"/>
              <w:rPr>
                <w:rFonts w:ascii="ＭＳ ゴシック" w:eastAsia="ＭＳ ゴシック" w:hAnsi="ＭＳ ゴシック"/>
                <w:spacing w:val="-4"/>
                <w:sz w:val="18"/>
                <w:szCs w:val="18"/>
              </w:rPr>
            </w:pPr>
          </w:p>
        </w:tc>
        <w:tc>
          <w:tcPr>
            <w:tcW w:w="202" w:type="pct"/>
            <w:tcBorders>
              <w:top w:val="dotted"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202" w:type="pct"/>
            <w:tcBorders>
              <w:top w:val="dotted"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c>
          <w:tcPr>
            <w:tcW w:w="182" w:type="pct"/>
            <w:tcBorders>
              <w:top w:val="dotted"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jc w:val="center"/>
              <w:rPr>
                <w:rFonts w:ascii="ＭＳ ゴシック" w:eastAsia="ＭＳ ゴシック" w:hAnsi="ＭＳ ゴシック"/>
                <w:sz w:val="24"/>
              </w:rPr>
            </w:pPr>
          </w:p>
          <w:p w:rsidR="001764D9" w:rsidRPr="00420E89" w:rsidRDefault="001764D9" w:rsidP="001764D9">
            <w:pPr>
              <w:jc w:val="center"/>
              <w:rPr>
                <w:rFonts w:ascii="ＭＳ ゴシック" w:eastAsia="ＭＳ ゴシック" w:hAnsi="ＭＳ ゴシック"/>
                <w:sz w:val="24"/>
              </w:rPr>
            </w:pPr>
            <w:r w:rsidRPr="00420E89">
              <w:rPr>
                <w:rFonts w:ascii="ＭＳ ゴシック" w:eastAsia="ＭＳ ゴシック" w:hAnsi="ＭＳ ゴシック" w:hint="eastAsia"/>
                <w:sz w:val="24"/>
              </w:rPr>
              <w:t>□</w:t>
            </w:r>
          </w:p>
        </w:tc>
      </w:tr>
      <w:tr w:rsidR="001764D9" w:rsidRPr="00420E89" w:rsidTr="009938FB">
        <w:trPr>
          <w:trHeight w:val="811"/>
        </w:trPr>
        <w:tc>
          <w:tcPr>
            <w:tcW w:w="800" w:type="pct"/>
            <w:tcBorders>
              <w:top w:val="single" w:sz="4" w:space="0" w:color="000000"/>
              <w:left w:val="single" w:sz="4" w:space="0" w:color="auto"/>
              <w:bottom w:val="single" w:sz="4" w:space="0" w:color="000000"/>
              <w:right w:val="single" w:sz="4" w:space="0" w:color="000000"/>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lastRenderedPageBreak/>
              <w:t>4</w:t>
            </w:r>
            <w:r>
              <w:rPr>
                <w:rFonts w:ascii="ＭＳ ゴシック" w:eastAsia="ＭＳ ゴシック" w:hAnsi="ＭＳ ゴシック" w:cs="ＭＳ Ｐゴシック" w:hint="eastAsia"/>
                <w:kern w:val="0"/>
                <w:sz w:val="18"/>
                <w:szCs w:val="18"/>
              </w:rPr>
              <w:t>3</w:t>
            </w:r>
            <w:r w:rsidRPr="00420E89">
              <w:rPr>
                <w:rFonts w:ascii="ＭＳ ゴシック" w:eastAsia="ＭＳ ゴシック" w:hAnsi="ＭＳ ゴシック" w:cs="ＭＳ Ｐゴシック" w:hint="eastAsia"/>
                <w:kern w:val="0"/>
                <w:sz w:val="18"/>
                <w:szCs w:val="18"/>
              </w:rPr>
              <w:t>.開設許可等の変更許可</w:t>
            </w:r>
          </w:p>
        </w:tc>
        <w:tc>
          <w:tcPr>
            <w:tcW w:w="3614" w:type="pct"/>
            <w:tcBorders>
              <w:top w:val="single" w:sz="4" w:space="0" w:color="auto"/>
              <w:left w:val="single" w:sz="4" w:space="0" w:color="000000"/>
              <w:bottom w:val="single" w:sz="4" w:space="0" w:color="auto"/>
              <w:right w:val="single" w:sz="4" w:space="0" w:color="auto"/>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入所定員その他必要な事項を変更しようとするときは、東大阪市長の許可を受けていますか。</w:t>
            </w:r>
          </w:p>
          <w:p w:rsidR="001764D9" w:rsidRPr="00420E89" w:rsidRDefault="001764D9" w:rsidP="001764D9">
            <w:pPr>
              <w:widowControl/>
              <w:rPr>
                <w:rFonts w:ascii="ＭＳ ゴシック" w:eastAsia="ＭＳ ゴシック" w:hAnsi="ＭＳ ゴシック" w:cs="ＭＳ Ｐゴシック"/>
                <w:kern w:val="0"/>
                <w:sz w:val="18"/>
                <w:szCs w:val="18"/>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9938FB">
        <w:trPr>
          <w:trHeight w:val="320"/>
        </w:trPr>
        <w:tc>
          <w:tcPr>
            <w:tcW w:w="800" w:type="pct"/>
            <w:tcBorders>
              <w:top w:val="single" w:sz="4" w:space="0" w:color="000000"/>
              <w:left w:val="single" w:sz="4" w:space="0" w:color="auto"/>
              <w:bottom w:val="single" w:sz="4" w:space="0" w:color="auto"/>
              <w:right w:val="single" w:sz="4" w:space="0" w:color="000000"/>
            </w:tcBorders>
            <w:shd w:val="clear" w:color="auto" w:fill="auto"/>
            <w:hideMark/>
          </w:tcPr>
          <w:p w:rsidR="001764D9" w:rsidRPr="00420E89" w:rsidRDefault="001764D9" w:rsidP="001764D9">
            <w:pPr>
              <w:widowControl/>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hint="eastAsia"/>
                <w:kern w:val="0"/>
                <w:sz w:val="18"/>
                <w:szCs w:val="18"/>
              </w:rPr>
              <w:t>4</w:t>
            </w:r>
            <w:r w:rsidRPr="00420E89">
              <w:rPr>
                <w:rFonts w:ascii="ＭＳ ゴシック" w:eastAsia="ＭＳ ゴシック" w:hAnsi="ＭＳ ゴシック" w:cs="ＭＳ Ｐゴシック" w:hint="eastAsia"/>
                <w:kern w:val="0"/>
                <w:sz w:val="18"/>
                <w:szCs w:val="18"/>
              </w:rPr>
              <w:t>.開設許可等の変更届出</w:t>
            </w:r>
          </w:p>
        </w:tc>
        <w:tc>
          <w:tcPr>
            <w:tcW w:w="3614" w:type="pct"/>
            <w:tcBorders>
              <w:top w:val="single" w:sz="4" w:space="0" w:color="auto"/>
              <w:left w:val="single" w:sz="4" w:space="0" w:color="000000"/>
              <w:bottom w:val="single" w:sz="4" w:space="0" w:color="auto"/>
              <w:right w:val="single" w:sz="4" w:space="0" w:color="auto"/>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開設者の住所その他厚生労働省令に定める事項に変更があった場合、速やかに変更届を東大阪市長に届け出ていますか。</w:t>
            </w:r>
          </w:p>
          <w:p w:rsidR="001764D9" w:rsidRPr="00420E89" w:rsidRDefault="001764D9" w:rsidP="001764D9">
            <w:pPr>
              <w:widowControl/>
              <w:tabs>
                <w:tab w:val="left" w:pos="6508"/>
              </w:tabs>
              <w:jc w:val="left"/>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　変更した日から10日以内に提出すること。</w:t>
            </w:r>
            <w:r w:rsidRPr="00420E89">
              <w:rPr>
                <w:rFonts w:ascii="ＭＳ ゴシック" w:eastAsia="ＭＳ ゴシック" w:hAnsi="ＭＳ ゴシック" w:cs="ＭＳ Ｐゴシック"/>
                <w:kern w:val="0"/>
                <w:sz w:val="18"/>
                <w:szCs w:val="18"/>
              </w:rPr>
              <w:tab/>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1764D9" w:rsidRPr="00420E89" w:rsidRDefault="001764D9" w:rsidP="001764D9">
            <w:pPr>
              <w:jc w:val="center"/>
            </w:pPr>
            <w:r w:rsidRPr="00420E89">
              <w:rPr>
                <w:rFonts w:ascii="ＭＳ ゴシック" w:eastAsia="ＭＳ ゴシック" w:hAnsi="ＭＳ ゴシック" w:cs="ＭＳ Ｐゴシック" w:hint="eastAsia"/>
                <w:kern w:val="0"/>
                <w:sz w:val="20"/>
                <w:szCs w:val="20"/>
              </w:rPr>
              <w:t>□</w:t>
            </w:r>
          </w:p>
        </w:tc>
      </w:tr>
      <w:tr w:rsidR="001764D9" w:rsidRPr="00420E89" w:rsidTr="004A1660">
        <w:trPr>
          <w:trHeight w:val="130"/>
        </w:trPr>
        <w:tc>
          <w:tcPr>
            <w:tcW w:w="800" w:type="pct"/>
            <w:vMerge w:val="restart"/>
            <w:tcBorders>
              <w:top w:val="single" w:sz="4" w:space="0" w:color="auto"/>
              <w:left w:val="single" w:sz="4" w:space="0" w:color="auto"/>
              <w:right w:val="single" w:sz="4" w:space="0" w:color="auto"/>
            </w:tcBorders>
            <w:shd w:val="clear" w:color="auto" w:fill="auto"/>
            <w:hideMark/>
          </w:tcPr>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hint="eastAsia"/>
                <w:kern w:val="0"/>
                <w:sz w:val="18"/>
                <w:szCs w:val="18"/>
              </w:rPr>
              <w:t>5</w:t>
            </w:r>
            <w:r w:rsidRPr="00420E89">
              <w:rPr>
                <w:rFonts w:ascii="ＭＳ ゴシック" w:eastAsia="ＭＳ ゴシック" w:hAnsi="ＭＳ ゴシック" w:cs="ＭＳ Ｐゴシック" w:hint="eastAsia"/>
                <w:kern w:val="0"/>
                <w:sz w:val="18"/>
                <w:szCs w:val="18"/>
              </w:rPr>
              <w:t xml:space="preserve"> 介護職員によるたん吸引等の取扱い</w:t>
            </w:r>
          </w:p>
          <w:p w:rsidR="001764D9" w:rsidRPr="00420E89" w:rsidRDefault="001764D9" w:rsidP="001764D9">
            <w:pPr>
              <w:widowControl/>
              <w:rPr>
                <w:rFonts w:ascii="ＭＳ ゴシック" w:eastAsia="ＭＳ ゴシック" w:hAnsi="ＭＳ ゴシック" w:cs="ＭＳ Ｐゴシック"/>
                <w:kern w:val="0"/>
                <w:sz w:val="18"/>
                <w:szCs w:val="18"/>
              </w:rPr>
            </w:pPr>
            <w:r w:rsidRPr="00420E89">
              <w:rPr>
                <w:rFonts w:ascii="ＭＳ ゴシック" w:eastAsia="ＭＳ ゴシック" w:hAnsi="ＭＳ ゴシック" w:cs="ＭＳ Ｐゴシック" w:hint="eastAsia"/>
                <w:kern w:val="0"/>
                <w:sz w:val="18"/>
                <w:szCs w:val="18"/>
              </w:rPr>
              <w:t>【社会福祉士及び介護福祉士法】</w:t>
            </w:r>
          </w:p>
        </w:tc>
        <w:tc>
          <w:tcPr>
            <w:tcW w:w="3614" w:type="pct"/>
            <w:tcBorders>
              <w:left w:val="single" w:sz="4" w:space="0" w:color="auto"/>
              <w:bottom w:val="dotted" w:sz="4" w:space="0" w:color="auto"/>
            </w:tcBorders>
            <w:shd w:val="clear" w:color="auto" w:fill="auto"/>
            <w:vAlign w:val="center"/>
            <w:hideMark/>
          </w:tcPr>
          <w:p w:rsidR="001764D9" w:rsidRPr="00420E89" w:rsidRDefault="001764D9" w:rsidP="001764D9">
            <w:pPr>
              <w:ind w:left="1"/>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事業所の介護職員等が喀痰吸引等を実施している場合、「認定特定行為業務従事者」として認定された者が行っていますか。</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single"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60"/>
        </w:trPr>
        <w:tc>
          <w:tcPr>
            <w:tcW w:w="800" w:type="pct"/>
            <w:vMerge/>
            <w:tcBorders>
              <w:left w:val="single" w:sz="4" w:space="0" w:color="auto"/>
              <w:right w:val="single" w:sz="4" w:space="0" w:color="auto"/>
            </w:tcBorders>
            <w:shd w:val="clear" w:color="auto" w:fill="auto"/>
          </w:tcPr>
          <w:p w:rsidR="001764D9" w:rsidRPr="00420E89" w:rsidRDefault="001764D9" w:rsidP="001764D9">
            <w:pPr>
              <w:widowControl/>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dotted" w:sz="4" w:space="0" w:color="auto"/>
            </w:tcBorders>
            <w:vAlign w:val="center"/>
            <w:hideMark/>
          </w:tcPr>
          <w:p w:rsidR="001764D9" w:rsidRPr="00420E89" w:rsidRDefault="001764D9" w:rsidP="001764D9">
            <w:pPr>
              <w:ind w:leftChars="-47" w:left="-99" w:firstLineChars="54" w:firstLine="97"/>
              <w:rPr>
                <w:rFonts w:ascii="ＭＳ ゴシック" w:eastAsia="ＭＳ ゴシック" w:hAnsi="ＭＳ ゴシック"/>
                <w:sz w:val="18"/>
                <w:szCs w:val="18"/>
              </w:rPr>
            </w:pPr>
            <w:r w:rsidRPr="00420E89">
              <w:rPr>
                <w:rFonts w:ascii="ＭＳ ゴシック" w:eastAsia="ＭＳ ゴシック" w:hAnsi="ＭＳ ゴシック" w:hint="eastAsia"/>
                <w:sz w:val="18"/>
                <w:szCs w:val="18"/>
              </w:rPr>
              <w:t>認定特定行為業務従事者に喀痰吸引等を行わせている場合、事業所を「登録特定行為事業者」として大阪府に登録していますか。</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dotted" w:sz="4" w:space="0" w:color="auto"/>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4A1660">
        <w:trPr>
          <w:trHeight w:val="300"/>
        </w:trPr>
        <w:tc>
          <w:tcPr>
            <w:tcW w:w="800" w:type="pct"/>
            <w:vMerge/>
            <w:tcBorders>
              <w:left w:val="single" w:sz="4" w:space="0" w:color="auto"/>
              <w:right w:val="single" w:sz="4" w:space="0" w:color="auto"/>
            </w:tcBorders>
            <w:shd w:val="clear" w:color="auto" w:fill="auto"/>
            <w:hideMark/>
          </w:tcPr>
          <w:p w:rsidR="001764D9" w:rsidRPr="00420E89" w:rsidRDefault="001764D9" w:rsidP="001764D9">
            <w:pPr>
              <w:widowControl/>
              <w:jc w:val="left"/>
              <w:rPr>
                <w:rFonts w:ascii="ＭＳ Ｐゴシック" w:eastAsia="ＭＳ Ｐゴシック" w:hAnsi="ＭＳ Ｐゴシック" w:cs="ＭＳ Ｐゴシック"/>
                <w:kern w:val="0"/>
                <w:sz w:val="18"/>
                <w:szCs w:val="18"/>
              </w:rPr>
            </w:pPr>
          </w:p>
        </w:tc>
        <w:tc>
          <w:tcPr>
            <w:tcW w:w="3614" w:type="pct"/>
            <w:tcBorders>
              <w:top w:val="dotted" w:sz="4" w:space="0" w:color="auto"/>
              <w:left w:val="single" w:sz="4" w:space="0" w:color="auto"/>
              <w:bottom w:val="single" w:sz="4" w:space="0" w:color="auto"/>
              <w:right w:val="single" w:sz="4" w:space="0" w:color="auto"/>
            </w:tcBorders>
            <w:hideMark/>
          </w:tcPr>
          <w:p w:rsidR="001764D9" w:rsidRPr="00420E89" w:rsidRDefault="001764D9" w:rsidP="001764D9">
            <w:pPr>
              <w:spacing w:line="240" w:lineRule="exact"/>
              <w:ind w:left="1"/>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登録喀痰吸引等事業者（登録特定行為事業者）は社会福祉士及び介護福祉士法（昭和62年法律第30号）に定められた要件に基づき、適切に実施しているかについて、定期的に（年1回以上）、自主点検を行い</w:t>
            </w:r>
            <w:r>
              <w:rPr>
                <w:rFonts w:ascii="ＭＳ ゴシック" w:eastAsia="ＭＳ ゴシック" w:hAnsi="ＭＳ ゴシック" w:hint="eastAsia"/>
                <w:sz w:val="20"/>
                <w:szCs w:val="20"/>
              </w:rPr>
              <w:t>、</w:t>
            </w:r>
            <w:r w:rsidRPr="00420E89">
              <w:rPr>
                <w:rFonts w:ascii="ＭＳ ゴシック" w:eastAsia="ＭＳ ゴシック" w:hAnsi="ＭＳ ゴシック" w:hint="eastAsia"/>
                <w:sz w:val="20"/>
                <w:szCs w:val="20"/>
              </w:rPr>
              <w:t>点検記録を保存していますか。</w:t>
            </w:r>
          </w:p>
          <w:p w:rsidR="001764D9" w:rsidRPr="00420E89" w:rsidRDefault="001764D9" w:rsidP="001764D9">
            <w:pPr>
              <w:spacing w:line="240" w:lineRule="exact"/>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※自主点検の様式は下記の大阪府のページをご確認ください。</w:t>
            </w:r>
          </w:p>
          <w:p w:rsidR="001764D9" w:rsidRPr="00420E89" w:rsidRDefault="001764D9" w:rsidP="001764D9">
            <w:pPr>
              <w:spacing w:line="240" w:lineRule="exact"/>
              <w:rPr>
                <w:rFonts w:ascii="ＭＳ ゴシック" w:eastAsia="ＭＳ ゴシック" w:hAnsi="ＭＳ ゴシック"/>
                <w:sz w:val="20"/>
                <w:szCs w:val="20"/>
              </w:rPr>
            </w:pPr>
            <w:r w:rsidRPr="00420E89">
              <w:rPr>
                <w:rFonts w:ascii="ＭＳ ゴシック" w:eastAsia="ＭＳ ゴシック" w:hAnsi="ＭＳ ゴシック"/>
                <w:sz w:val="20"/>
                <w:szCs w:val="20"/>
              </w:rPr>
              <w:t>https://www.pref.osaka.lg.jp/koreishisetsu/tankyuin_futokutei/05jigyoushatennkenn.html</w:t>
            </w:r>
          </w:p>
        </w:tc>
        <w:tc>
          <w:tcPr>
            <w:tcW w:w="202" w:type="pct"/>
            <w:tcBorders>
              <w:top w:val="dotted" w:sz="4" w:space="0" w:color="auto"/>
              <w:left w:val="single" w:sz="4" w:space="0" w:color="auto"/>
              <w:bottom w:val="single" w:sz="4" w:space="0" w:color="000000"/>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dotted" w:sz="4" w:space="0" w:color="auto"/>
              <w:left w:val="single" w:sz="4" w:space="0" w:color="auto"/>
              <w:bottom w:val="single" w:sz="4" w:space="0" w:color="000000"/>
              <w:right w:val="single" w:sz="4" w:space="0" w:color="auto"/>
            </w:tcBorders>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dotted" w:sz="4" w:space="0" w:color="auto"/>
              <w:left w:val="single" w:sz="4" w:space="0" w:color="auto"/>
              <w:bottom w:val="single" w:sz="4" w:space="0" w:color="000000"/>
              <w:right w:val="single" w:sz="4" w:space="0" w:color="auto"/>
            </w:tcBorders>
            <w:shd w:val="clear" w:color="auto" w:fill="auto"/>
            <w:textDirection w:val="tbRlV"/>
            <w:vAlign w:val="center"/>
          </w:tcPr>
          <w:p w:rsidR="001764D9" w:rsidRPr="00420E89" w:rsidRDefault="001764D9" w:rsidP="001764D9">
            <w:pPr>
              <w:spacing w:line="340" w:lineRule="exact"/>
              <w:ind w:left="113" w:right="113"/>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r w:rsidR="001764D9" w:rsidRPr="00420E89" w:rsidTr="009938FB">
        <w:trPr>
          <w:trHeight w:val="477"/>
        </w:trPr>
        <w:tc>
          <w:tcPr>
            <w:tcW w:w="800" w:type="pct"/>
            <w:tcBorders>
              <w:top w:val="single" w:sz="4" w:space="0" w:color="auto"/>
              <w:left w:val="single" w:sz="4" w:space="0" w:color="auto"/>
              <w:bottom w:val="single" w:sz="4" w:space="0" w:color="auto"/>
              <w:right w:val="single" w:sz="4" w:space="0" w:color="auto"/>
            </w:tcBorders>
            <w:shd w:val="clear" w:color="auto" w:fill="auto"/>
          </w:tcPr>
          <w:p w:rsidR="001764D9" w:rsidRPr="00420E89" w:rsidRDefault="001764D9" w:rsidP="001764D9">
            <w:pPr>
              <w:spacing w:line="260" w:lineRule="exact"/>
              <w:ind w:left="500" w:hangingChars="250" w:hanging="5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4</w:t>
            </w:r>
            <w:r>
              <w:rPr>
                <w:rFonts w:ascii="ＭＳ ゴシック" w:eastAsia="ＭＳ ゴシック" w:hAnsi="ＭＳ ゴシック" w:hint="eastAsia"/>
                <w:sz w:val="20"/>
                <w:szCs w:val="20"/>
              </w:rPr>
              <w:t>6</w:t>
            </w:r>
            <w:r w:rsidRPr="00420E89">
              <w:rPr>
                <w:rFonts w:ascii="ＭＳ ゴシック" w:eastAsia="ＭＳ ゴシック" w:hAnsi="ＭＳ ゴシック" w:hint="eastAsia"/>
                <w:sz w:val="20"/>
                <w:szCs w:val="20"/>
              </w:rPr>
              <w:t>集団指導の伝達</w:t>
            </w:r>
          </w:p>
        </w:tc>
        <w:tc>
          <w:tcPr>
            <w:tcW w:w="3614" w:type="pct"/>
            <w:tcBorders>
              <w:top w:val="single" w:sz="4" w:space="0" w:color="auto"/>
              <w:left w:val="single" w:sz="4" w:space="0" w:color="auto"/>
              <w:bottom w:val="single" w:sz="4" w:space="0" w:color="auto"/>
              <w:right w:val="single" w:sz="4" w:space="0" w:color="000000"/>
            </w:tcBorders>
          </w:tcPr>
          <w:p w:rsidR="001764D9" w:rsidRPr="00420E89" w:rsidRDefault="001764D9" w:rsidP="001764D9">
            <w:pPr>
              <w:spacing w:line="240" w:lineRule="exact"/>
              <w:ind w:firstLineChars="150" w:firstLine="300"/>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東大阪市が実施した直近の集団指導の内容について、施設職員に周知していますか。</w:t>
            </w:r>
          </w:p>
        </w:tc>
        <w:tc>
          <w:tcPr>
            <w:tcW w:w="202" w:type="pct"/>
            <w:tcBorders>
              <w:top w:val="single" w:sz="4" w:space="0" w:color="000000"/>
              <w:left w:val="single" w:sz="4" w:space="0" w:color="000000"/>
              <w:bottom w:val="single" w:sz="4" w:space="0" w:color="000000"/>
              <w:right w:val="single" w:sz="4" w:space="0" w:color="000000"/>
            </w:tcBorders>
            <w:vAlign w:val="center"/>
          </w:tcPr>
          <w:p w:rsidR="001764D9" w:rsidRPr="00420E89" w:rsidRDefault="001764D9" w:rsidP="001764D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202" w:type="pct"/>
            <w:tcBorders>
              <w:top w:val="single" w:sz="4" w:space="0" w:color="000000"/>
              <w:left w:val="single" w:sz="4" w:space="0" w:color="000000"/>
              <w:bottom w:val="single" w:sz="4" w:space="0" w:color="000000"/>
              <w:right w:val="single" w:sz="4" w:space="0" w:color="000000"/>
            </w:tcBorders>
            <w:vAlign w:val="center"/>
          </w:tcPr>
          <w:p w:rsidR="001764D9" w:rsidRPr="00420E89" w:rsidRDefault="001764D9" w:rsidP="001764D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c>
          <w:tcPr>
            <w:tcW w:w="1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764D9" w:rsidRPr="00420E89" w:rsidRDefault="001764D9" w:rsidP="001764D9">
            <w:pPr>
              <w:rPr>
                <w:rFonts w:ascii="ＭＳ ゴシック" w:eastAsia="ＭＳ ゴシック" w:hAnsi="ＭＳ ゴシック"/>
                <w:sz w:val="20"/>
                <w:szCs w:val="20"/>
              </w:rPr>
            </w:pPr>
            <w:r w:rsidRPr="00420E89">
              <w:rPr>
                <w:rFonts w:ascii="ＭＳ ゴシック" w:eastAsia="ＭＳ ゴシック" w:hAnsi="ＭＳ ゴシック" w:hint="eastAsia"/>
                <w:sz w:val="20"/>
                <w:szCs w:val="20"/>
              </w:rPr>
              <w:t>□</w:t>
            </w:r>
          </w:p>
        </w:tc>
      </w:tr>
    </w:tbl>
    <w:p w:rsidR="00EC407C" w:rsidRPr="00420E89" w:rsidRDefault="00EC407C">
      <w:pPr>
        <w:widowControl/>
        <w:jc w:val="left"/>
      </w:pPr>
    </w:p>
    <w:p w:rsidR="00606E9A" w:rsidRPr="00420E89" w:rsidRDefault="00606E9A" w:rsidP="00606E9A">
      <w:pPr>
        <w:rPr>
          <w:rFonts w:asciiTheme="majorEastAsia" w:eastAsiaTheme="majorEastAsia" w:hAnsiTheme="majorEastAsia"/>
        </w:rPr>
      </w:pPr>
    </w:p>
    <w:sectPr w:rsidR="00606E9A" w:rsidRPr="00420E89" w:rsidSect="006013B2">
      <w:footerReference w:type="default" r:id="rId8"/>
      <w:pgSz w:w="11906" w:h="16838"/>
      <w:pgMar w:top="720" w:right="720" w:bottom="720" w:left="720" w:header="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A2" w:rsidRDefault="00AE2CA2" w:rsidP="00E33F35">
      <w:r>
        <w:separator/>
      </w:r>
    </w:p>
  </w:endnote>
  <w:endnote w:type="continuationSeparator" w:id="0">
    <w:p w:rsidR="00AE2CA2" w:rsidRDefault="00AE2CA2" w:rsidP="00E3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3684"/>
      <w:docPartObj>
        <w:docPartGallery w:val="Page Numbers (Bottom of Page)"/>
        <w:docPartUnique/>
      </w:docPartObj>
    </w:sdtPr>
    <w:sdtContent>
      <w:p w:rsidR="00AE2CA2" w:rsidRDefault="00AE2CA2">
        <w:pPr>
          <w:pStyle w:val="a5"/>
          <w:jc w:val="center"/>
        </w:pPr>
        <w:r>
          <w:fldChar w:fldCharType="begin"/>
        </w:r>
        <w:r>
          <w:instrText xml:space="preserve"> PAGE   \* MERGEFORMAT </w:instrText>
        </w:r>
        <w:r>
          <w:fldChar w:fldCharType="separate"/>
        </w:r>
        <w:r w:rsidRPr="00420E89">
          <w:rPr>
            <w:noProof/>
            <w:lang w:val="ja-JP"/>
          </w:rPr>
          <w:t>73</w:t>
        </w:r>
        <w:r>
          <w:rPr>
            <w:noProof/>
            <w:lang w:val="ja-JP"/>
          </w:rPr>
          <w:fldChar w:fldCharType="end"/>
        </w:r>
      </w:p>
    </w:sdtContent>
  </w:sdt>
  <w:p w:rsidR="00AE2CA2" w:rsidRDefault="00AE2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A2" w:rsidRDefault="00AE2CA2" w:rsidP="00E33F35">
      <w:r>
        <w:separator/>
      </w:r>
    </w:p>
  </w:footnote>
  <w:footnote w:type="continuationSeparator" w:id="0">
    <w:p w:rsidR="00AE2CA2" w:rsidRDefault="00AE2CA2" w:rsidP="00E33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A5E"/>
    <w:multiLevelType w:val="hybridMultilevel"/>
    <w:tmpl w:val="70282978"/>
    <w:lvl w:ilvl="0" w:tplc="26420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4C7D53"/>
    <w:multiLevelType w:val="hybridMultilevel"/>
    <w:tmpl w:val="F7A03A2A"/>
    <w:lvl w:ilvl="0" w:tplc="8EC23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44050"/>
    <w:multiLevelType w:val="hybridMultilevel"/>
    <w:tmpl w:val="7D9EB5E8"/>
    <w:lvl w:ilvl="0" w:tplc="F7702E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D10BF2"/>
    <w:multiLevelType w:val="hybridMultilevel"/>
    <w:tmpl w:val="85CEAE28"/>
    <w:lvl w:ilvl="0" w:tplc="2BCA4B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7A25F57"/>
    <w:multiLevelType w:val="hybridMultilevel"/>
    <w:tmpl w:val="877412F2"/>
    <w:lvl w:ilvl="0" w:tplc="9CA2589A">
      <w:numFmt w:val="bullet"/>
      <w:lvlText w:val="※"/>
      <w:lvlJc w:val="left"/>
      <w:pPr>
        <w:ind w:left="546"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5" w15:restartNumberingAfterBreak="0">
    <w:nsid w:val="34457E0C"/>
    <w:multiLevelType w:val="hybridMultilevel"/>
    <w:tmpl w:val="41A6D926"/>
    <w:lvl w:ilvl="0" w:tplc="5532C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2330A8"/>
    <w:multiLevelType w:val="hybridMultilevel"/>
    <w:tmpl w:val="BB0C745C"/>
    <w:lvl w:ilvl="0" w:tplc="2ED2A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2103F"/>
    <w:multiLevelType w:val="hybridMultilevel"/>
    <w:tmpl w:val="BC6E5F4A"/>
    <w:lvl w:ilvl="0" w:tplc="3F480186">
      <w:start w:val="4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4FC01D5"/>
    <w:multiLevelType w:val="hybridMultilevel"/>
    <w:tmpl w:val="14F8C02E"/>
    <w:lvl w:ilvl="0" w:tplc="20D0197C">
      <w:start w:val="3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A43338"/>
    <w:multiLevelType w:val="hybridMultilevel"/>
    <w:tmpl w:val="DDC45328"/>
    <w:lvl w:ilvl="0" w:tplc="625CE5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05F64E1"/>
    <w:multiLevelType w:val="hybridMultilevel"/>
    <w:tmpl w:val="1F4ABE8E"/>
    <w:lvl w:ilvl="0" w:tplc="C43EFDBE">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585756"/>
    <w:multiLevelType w:val="hybridMultilevel"/>
    <w:tmpl w:val="E9B4593C"/>
    <w:lvl w:ilvl="0" w:tplc="7FE4B248">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7408D9"/>
    <w:multiLevelType w:val="hybridMultilevel"/>
    <w:tmpl w:val="C7165240"/>
    <w:lvl w:ilvl="0" w:tplc="BAFE2138">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5"/>
  </w:num>
  <w:num w:numId="4">
    <w:abstractNumId w:val="2"/>
  </w:num>
  <w:num w:numId="5">
    <w:abstractNumId w:val="0"/>
  </w:num>
  <w:num w:numId="6">
    <w:abstractNumId w:val="6"/>
  </w:num>
  <w:num w:numId="7">
    <w:abstractNumId w:val="1"/>
  </w:num>
  <w:num w:numId="8">
    <w:abstractNumId w:val="3"/>
  </w:num>
  <w:num w:numId="9">
    <w:abstractNumId w:val="10"/>
  </w:num>
  <w:num w:numId="10">
    <w:abstractNumId w:val="11"/>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C8"/>
    <w:rsid w:val="00000D9D"/>
    <w:rsid w:val="000010F9"/>
    <w:rsid w:val="00001E58"/>
    <w:rsid w:val="00003042"/>
    <w:rsid w:val="0000311F"/>
    <w:rsid w:val="0000646E"/>
    <w:rsid w:val="0001040F"/>
    <w:rsid w:val="000127A7"/>
    <w:rsid w:val="000132E3"/>
    <w:rsid w:val="0001356D"/>
    <w:rsid w:val="00016BF1"/>
    <w:rsid w:val="00017199"/>
    <w:rsid w:val="00022968"/>
    <w:rsid w:val="00022BA1"/>
    <w:rsid w:val="00023084"/>
    <w:rsid w:val="00024339"/>
    <w:rsid w:val="00025EC7"/>
    <w:rsid w:val="00026A6C"/>
    <w:rsid w:val="00027E52"/>
    <w:rsid w:val="00032024"/>
    <w:rsid w:val="00032146"/>
    <w:rsid w:val="00034F0D"/>
    <w:rsid w:val="000375F1"/>
    <w:rsid w:val="00040B39"/>
    <w:rsid w:val="0004327B"/>
    <w:rsid w:val="000447C9"/>
    <w:rsid w:val="0004526F"/>
    <w:rsid w:val="000469DA"/>
    <w:rsid w:val="000519B1"/>
    <w:rsid w:val="00052C72"/>
    <w:rsid w:val="00052CDC"/>
    <w:rsid w:val="0005454C"/>
    <w:rsid w:val="000555FA"/>
    <w:rsid w:val="00055A75"/>
    <w:rsid w:val="00055BCB"/>
    <w:rsid w:val="00056B50"/>
    <w:rsid w:val="000576CD"/>
    <w:rsid w:val="0006164E"/>
    <w:rsid w:val="0006192C"/>
    <w:rsid w:val="00064679"/>
    <w:rsid w:val="000646FE"/>
    <w:rsid w:val="00070071"/>
    <w:rsid w:val="00070818"/>
    <w:rsid w:val="00071252"/>
    <w:rsid w:val="00071867"/>
    <w:rsid w:val="00073178"/>
    <w:rsid w:val="0007450E"/>
    <w:rsid w:val="00074C7B"/>
    <w:rsid w:val="000753FA"/>
    <w:rsid w:val="00075CFA"/>
    <w:rsid w:val="00076911"/>
    <w:rsid w:val="00080284"/>
    <w:rsid w:val="00081DDB"/>
    <w:rsid w:val="00081E49"/>
    <w:rsid w:val="0008220B"/>
    <w:rsid w:val="000827CD"/>
    <w:rsid w:val="0008383C"/>
    <w:rsid w:val="00085F35"/>
    <w:rsid w:val="00086785"/>
    <w:rsid w:val="00087861"/>
    <w:rsid w:val="00093793"/>
    <w:rsid w:val="000941D5"/>
    <w:rsid w:val="0009445E"/>
    <w:rsid w:val="0009463A"/>
    <w:rsid w:val="00095DC3"/>
    <w:rsid w:val="00096B34"/>
    <w:rsid w:val="00097A06"/>
    <w:rsid w:val="000A57B9"/>
    <w:rsid w:val="000A6A39"/>
    <w:rsid w:val="000A72FC"/>
    <w:rsid w:val="000A744E"/>
    <w:rsid w:val="000A7E09"/>
    <w:rsid w:val="000A7FE4"/>
    <w:rsid w:val="000B0247"/>
    <w:rsid w:val="000B19EA"/>
    <w:rsid w:val="000B417D"/>
    <w:rsid w:val="000B4AA9"/>
    <w:rsid w:val="000B653A"/>
    <w:rsid w:val="000C09C0"/>
    <w:rsid w:val="000C2580"/>
    <w:rsid w:val="000C65A7"/>
    <w:rsid w:val="000D1DBB"/>
    <w:rsid w:val="000D2C75"/>
    <w:rsid w:val="000D45A2"/>
    <w:rsid w:val="000D4D88"/>
    <w:rsid w:val="000D61B9"/>
    <w:rsid w:val="000D65B0"/>
    <w:rsid w:val="000E0052"/>
    <w:rsid w:val="000E058B"/>
    <w:rsid w:val="000E09F8"/>
    <w:rsid w:val="000E3330"/>
    <w:rsid w:val="000E490A"/>
    <w:rsid w:val="000E7208"/>
    <w:rsid w:val="000F1952"/>
    <w:rsid w:val="000F1F19"/>
    <w:rsid w:val="000F21AA"/>
    <w:rsid w:val="000F2EF3"/>
    <w:rsid w:val="000F42E5"/>
    <w:rsid w:val="000F6303"/>
    <w:rsid w:val="000F6366"/>
    <w:rsid w:val="000F75C9"/>
    <w:rsid w:val="000F7DA4"/>
    <w:rsid w:val="00103D46"/>
    <w:rsid w:val="00104553"/>
    <w:rsid w:val="001101D8"/>
    <w:rsid w:val="00112A85"/>
    <w:rsid w:val="001142D4"/>
    <w:rsid w:val="00115571"/>
    <w:rsid w:val="00116318"/>
    <w:rsid w:val="0011718F"/>
    <w:rsid w:val="00117CA9"/>
    <w:rsid w:val="0012108C"/>
    <w:rsid w:val="001227A6"/>
    <w:rsid w:val="0012428F"/>
    <w:rsid w:val="00124ADC"/>
    <w:rsid w:val="0012563A"/>
    <w:rsid w:val="001259E0"/>
    <w:rsid w:val="00125E16"/>
    <w:rsid w:val="001260D3"/>
    <w:rsid w:val="0012661E"/>
    <w:rsid w:val="00127DA9"/>
    <w:rsid w:val="00127FB6"/>
    <w:rsid w:val="001320AC"/>
    <w:rsid w:val="001340BF"/>
    <w:rsid w:val="00135DF3"/>
    <w:rsid w:val="00136096"/>
    <w:rsid w:val="001371C0"/>
    <w:rsid w:val="001373DE"/>
    <w:rsid w:val="00137927"/>
    <w:rsid w:val="00140D9A"/>
    <w:rsid w:val="0014359B"/>
    <w:rsid w:val="00146286"/>
    <w:rsid w:val="00146372"/>
    <w:rsid w:val="00147E67"/>
    <w:rsid w:val="00147E78"/>
    <w:rsid w:val="00151223"/>
    <w:rsid w:val="001544D6"/>
    <w:rsid w:val="00154E3F"/>
    <w:rsid w:val="001559C6"/>
    <w:rsid w:val="00155A5E"/>
    <w:rsid w:val="00155E59"/>
    <w:rsid w:val="001579EA"/>
    <w:rsid w:val="00160351"/>
    <w:rsid w:val="00160AEF"/>
    <w:rsid w:val="001611C7"/>
    <w:rsid w:val="00162BF2"/>
    <w:rsid w:val="00162F3C"/>
    <w:rsid w:val="00163CB7"/>
    <w:rsid w:val="00170801"/>
    <w:rsid w:val="00170B2F"/>
    <w:rsid w:val="00171D94"/>
    <w:rsid w:val="001736B2"/>
    <w:rsid w:val="00173F5B"/>
    <w:rsid w:val="0017452C"/>
    <w:rsid w:val="001764D9"/>
    <w:rsid w:val="0017772F"/>
    <w:rsid w:val="00180096"/>
    <w:rsid w:val="00180942"/>
    <w:rsid w:val="00181D17"/>
    <w:rsid w:val="00181D80"/>
    <w:rsid w:val="0018461C"/>
    <w:rsid w:val="00186634"/>
    <w:rsid w:val="001866D3"/>
    <w:rsid w:val="001876C8"/>
    <w:rsid w:val="001876F9"/>
    <w:rsid w:val="00190F21"/>
    <w:rsid w:val="00191017"/>
    <w:rsid w:val="00191461"/>
    <w:rsid w:val="00191AFA"/>
    <w:rsid w:val="00191EAD"/>
    <w:rsid w:val="00192B31"/>
    <w:rsid w:val="00192C51"/>
    <w:rsid w:val="00194CA8"/>
    <w:rsid w:val="00195B8B"/>
    <w:rsid w:val="001968CF"/>
    <w:rsid w:val="00197708"/>
    <w:rsid w:val="001A057E"/>
    <w:rsid w:val="001A2F99"/>
    <w:rsid w:val="001A3177"/>
    <w:rsid w:val="001A37CA"/>
    <w:rsid w:val="001A4D7B"/>
    <w:rsid w:val="001A7CC3"/>
    <w:rsid w:val="001B0671"/>
    <w:rsid w:val="001B0D7C"/>
    <w:rsid w:val="001B284B"/>
    <w:rsid w:val="001B29B5"/>
    <w:rsid w:val="001B62AF"/>
    <w:rsid w:val="001B7E9C"/>
    <w:rsid w:val="001C15D4"/>
    <w:rsid w:val="001C1F84"/>
    <w:rsid w:val="001C3AAC"/>
    <w:rsid w:val="001C49E7"/>
    <w:rsid w:val="001C5DF2"/>
    <w:rsid w:val="001D04C4"/>
    <w:rsid w:val="001D166C"/>
    <w:rsid w:val="001D2AEB"/>
    <w:rsid w:val="001D4160"/>
    <w:rsid w:val="001D4245"/>
    <w:rsid w:val="001D5944"/>
    <w:rsid w:val="001D604C"/>
    <w:rsid w:val="001D6D4E"/>
    <w:rsid w:val="001E0A86"/>
    <w:rsid w:val="001E0ABF"/>
    <w:rsid w:val="001E126E"/>
    <w:rsid w:val="001E1551"/>
    <w:rsid w:val="001E35A7"/>
    <w:rsid w:val="001E3A44"/>
    <w:rsid w:val="001E73B9"/>
    <w:rsid w:val="001F1F16"/>
    <w:rsid w:val="001F4CC0"/>
    <w:rsid w:val="001F4F07"/>
    <w:rsid w:val="001F664D"/>
    <w:rsid w:val="001F6B8D"/>
    <w:rsid w:val="001F6D6B"/>
    <w:rsid w:val="002000B5"/>
    <w:rsid w:val="002004F4"/>
    <w:rsid w:val="00200CBB"/>
    <w:rsid w:val="0020302C"/>
    <w:rsid w:val="00203622"/>
    <w:rsid w:val="002045CE"/>
    <w:rsid w:val="00204DF8"/>
    <w:rsid w:val="0020762B"/>
    <w:rsid w:val="0021015E"/>
    <w:rsid w:val="00210A6F"/>
    <w:rsid w:val="00212815"/>
    <w:rsid w:val="0021510A"/>
    <w:rsid w:val="00216FD0"/>
    <w:rsid w:val="00217AA0"/>
    <w:rsid w:val="00220330"/>
    <w:rsid w:val="00220D96"/>
    <w:rsid w:val="00221400"/>
    <w:rsid w:val="00221A97"/>
    <w:rsid w:val="0022245E"/>
    <w:rsid w:val="00223DC7"/>
    <w:rsid w:val="00226384"/>
    <w:rsid w:val="00226FC0"/>
    <w:rsid w:val="00227587"/>
    <w:rsid w:val="002304E9"/>
    <w:rsid w:val="0023108D"/>
    <w:rsid w:val="002321DF"/>
    <w:rsid w:val="0023327B"/>
    <w:rsid w:val="00237022"/>
    <w:rsid w:val="00237987"/>
    <w:rsid w:val="00237E33"/>
    <w:rsid w:val="00240B4D"/>
    <w:rsid w:val="0024141F"/>
    <w:rsid w:val="0024171C"/>
    <w:rsid w:val="00241870"/>
    <w:rsid w:val="002427EF"/>
    <w:rsid w:val="002449D7"/>
    <w:rsid w:val="00245B42"/>
    <w:rsid w:val="00250A5B"/>
    <w:rsid w:val="0025172D"/>
    <w:rsid w:val="00252780"/>
    <w:rsid w:val="002540E9"/>
    <w:rsid w:val="00255F8F"/>
    <w:rsid w:val="0025728F"/>
    <w:rsid w:val="002575C4"/>
    <w:rsid w:val="00257BE1"/>
    <w:rsid w:val="00262953"/>
    <w:rsid w:val="00262C58"/>
    <w:rsid w:val="00263303"/>
    <w:rsid w:val="002646DA"/>
    <w:rsid w:val="002672D3"/>
    <w:rsid w:val="002673A8"/>
    <w:rsid w:val="002673E6"/>
    <w:rsid w:val="00267FDB"/>
    <w:rsid w:val="002739DC"/>
    <w:rsid w:val="00273FE0"/>
    <w:rsid w:val="002748C6"/>
    <w:rsid w:val="002759ED"/>
    <w:rsid w:val="00276782"/>
    <w:rsid w:val="00276BF7"/>
    <w:rsid w:val="00277983"/>
    <w:rsid w:val="00280644"/>
    <w:rsid w:val="00285187"/>
    <w:rsid w:val="00292121"/>
    <w:rsid w:val="002938DF"/>
    <w:rsid w:val="002939D7"/>
    <w:rsid w:val="002944B6"/>
    <w:rsid w:val="00296663"/>
    <w:rsid w:val="00296767"/>
    <w:rsid w:val="00297273"/>
    <w:rsid w:val="002973B3"/>
    <w:rsid w:val="00297951"/>
    <w:rsid w:val="002A0785"/>
    <w:rsid w:val="002A0E27"/>
    <w:rsid w:val="002A1CAD"/>
    <w:rsid w:val="002A2AB1"/>
    <w:rsid w:val="002A3F89"/>
    <w:rsid w:val="002A5CA3"/>
    <w:rsid w:val="002A604B"/>
    <w:rsid w:val="002A7C29"/>
    <w:rsid w:val="002A7E58"/>
    <w:rsid w:val="002A7F09"/>
    <w:rsid w:val="002B0453"/>
    <w:rsid w:val="002B0F62"/>
    <w:rsid w:val="002B1585"/>
    <w:rsid w:val="002B2231"/>
    <w:rsid w:val="002B36A7"/>
    <w:rsid w:val="002B3923"/>
    <w:rsid w:val="002B59D0"/>
    <w:rsid w:val="002C012C"/>
    <w:rsid w:val="002C0EB9"/>
    <w:rsid w:val="002C17CE"/>
    <w:rsid w:val="002C1ED0"/>
    <w:rsid w:val="002C20C6"/>
    <w:rsid w:val="002C31E9"/>
    <w:rsid w:val="002C38CF"/>
    <w:rsid w:val="002C46F7"/>
    <w:rsid w:val="002C524C"/>
    <w:rsid w:val="002C6488"/>
    <w:rsid w:val="002C6F69"/>
    <w:rsid w:val="002D0D6E"/>
    <w:rsid w:val="002D1523"/>
    <w:rsid w:val="002D18A6"/>
    <w:rsid w:val="002D1D44"/>
    <w:rsid w:val="002D2879"/>
    <w:rsid w:val="002D4D7B"/>
    <w:rsid w:val="002D5A48"/>
    <w:rsid w:val="002E6233"/>
    <w:rsid w:val="002F01BC"/>
    <w:rsid w:val="002F1462"/>
    <w:rsid w:val="002F15BA"/>
    <w:rsid w:val="002F2172"/>
    <w:rsid w:val="002F2922"/>
    <w:rsid w:val="002F2F64"/>
    <w:rsid w:val="002F683F"/>
    <w:rsid w:val="00311C6F"/>
    <w:rsid w:val="00313032"/>
    <w:rsid w:val="003131A3"/>
    <w:rsid w:val="00313668"/>
    <w:rsid w:val="00313CE9"/>
    <w:rsid w:val="00314F5A"/>
    <w:rsid w:val="003161D2"/>
    <w:rsid w:val="003207CA"/>
    <w:rsid w:val="00321AB4"/>
    <w:rsid w:val="003245DE"/>
    <w:rsid w:val="003259F8"/>
    <w:rsid w:val="00326A71"/>
    <w:rsid w:val="0032727E"/>
    <w:rsid w:val="003272C9"/>
    <w:rsid w:val="0033049D"/>
    <w:rsid w:val="00330EF1"/>
    <w:rsid w:val="003328C7"/>
    <w:rsid w:val="00332D7B"/>
    <w:rsid w:val="00333480"/>
    <w:rsid w:val="00334A9E"/>
    <w:rsid w:val="00335289"/>
    <w:rsid w:val="00335FD9"/>
    <w:rsid w:val="0033641F"/>
    <w:rsid w:val="00336CE9"/>
    <w:rsid w:val="00336D00"/>
    <w:rsid w:val="00337DED"/>
    <w:rsid w:val="00341736"/>
    <w:rsid w:val="00342783"/>
    <w:rsid w:val="00342AAE"/>
    <w:rsid w:val="00342F4C"/>
    <w:rsid w:val="00343D25"/>
    <w:rsid w:val="0034534C"/>
    <w:rsid w:val="003469FA"/>
    <w:rsid w:val="00346B6D"/>
    <w:rsid w:val="00351087"/>
    <w:rsid w:val="003510F9"/>
    <w:rsid w:val="00352078"/>
    <w:rsid w:val="003532F7"/>
    <w:rsid w:val="00353CE6"/>
    <w:rsid w:val="00355B2A"/>
    <w:rsid w:val="00356B78"/>
    <w:rsid w:val="00356CF3"/>
    <w:rsid w:val="0035706D"/>
    <w:rsid w:val="003600F1"/>
    <w:rsid w:val="0036163F"/>
    <w:rsid w:val="00361E73"/>
    <w:rsid w:val="00362DD8"/>
    <w:rsid w:val="00363AA8"/>
    <w:rsid w:val="003648CD"/>
    <w:rsid w:val="00364F91"/>
    <w:rsid w:val="00365486"/>
    <w:rsid w:val="00372681"/>
    <w:rsid w:val="0037661A"/>
    <w:rsid w:val="003806FD"/>
    <w:rsid w:val="003815BC"/>
    <w:rsid w:val="00381F1D"/>
    <w:rsid w:val="00382A99"/>
    <w:rsid w:val="00383D27"/>
    <w:rsid w:val="00384F1A"/>
    <w:rsid w:val="00385FF2"/>
    <w:rsid w:val="0038726E"/>
    <w:rsid w:val="00387538"/>
    <w:rsid w:val="00392311"/>
    <w:rsid w:val="003949C8"/>
    <w:rsid w:val="00395E73"/>
    <w:rsid w:val="00396514"/>
    <w:rsid w:val="00396906"/>
    <w:rsid w:val="003A1573"/>
    <w:rsid w:val="003A2AAD"/>
    <w:rsid w:val="003A2B92"/>
    <w:rsid w:val="003A321D"/>
    <w:rsid w:val="003A5E9B"/>
    <w:rsid w:val="003A5F03"/>
    <w:rsid w:val="003B0606"/>
    <w:rsid w:val="003B0CA5"/>
    <w:rsid w:val="003B2A60"/>
    <w:rsid w:val="003B54A6"/>
    <w:rsid w:val="003B5E5B"/>
    <w:rsid w:val="003B647A"/>
    <w:rsid w:val="003C07B5"/>
    <w:rsid w:val="003C43F9"/>
    <w:rsid w:val="003C4666"/>
    <w:rsid w:val="003C572A"/>
    <w:rsid w:val="003C6A70"/>
    <w:rsid w:val="003C77CF"/>
    <w:rsid w:val="003D0717"/>
    <w:rsid w:val="003D12DC"/>
    <w:rsid w:val="003D187D"/>
    <w:rsid w:val="003D1A86"/>
    <w:rsid w:val="003D47B4"/>
    <w:rsid w:val="003D4FB0"/>
    <w:rsid w:val="003D5B09"/>
    <w:rsid w:val="003D6B3A"/>
    <w:rsid w:val="003D6CF7"/>
    <w:rsid w:val="003D74A0"/>
    <w:rsid w:val="003E0C30"/>
    <w:rsid w:val="003E0DDB"/>
    <w:rsid w:val="003E3E64"/>
    <w:rsid w:val="003E3FC5"/>
    <w:rsid w:val="003E4090"/>
    <w:rsid w:val="003E4811"/>
    <w:rsid w:val="003E4F3C"/>
    <w:rsid w:val="003E4F49"/>
    <w:rsid w:val="003E4FAC"/>
    <w:rsid w:val="003E764C"/>
    <w:rsid w:val="003F0A43"/>
    <w:rsid w:val="003F2DB4"/>
    <w:rsid w:val="003F34FF"/>
    <w:rsid w:val="003F3D9B"/>
    <w:rsid w:val="003F4181"/>
    <w:rsid w:val="003F7D78"/>
    <w:rsid w:val="004013C2"/>
    <w:rsid w:val="004017A5"/>
    <w:rsid w:val="00401DFF"/>
    <w:rsid w:val="0040238D"/>
    <w:rsid w:val="00402DEF"/>
    <w:rsid w:val="00403603"/>
    <w:rsid w:val="0040437F"/>
    <w:rsid w:val="0040464D"/>
    <w:rsid w:val="00410846"/>
    <w:rsid w:val="0041118A"/>
    <w:rsid w:val="0041145F"/>
    <w:rsid w:val="00411C52"/>
    <w:rsid w:val="00412C4F"/>
    <w:rsid w:val="00412E4F"/>
    <w:rsid w:val="004137DF"/>
    <w:rsid w:val="00416510"/>
    <w:rsid w:val="00416DFB"/>
    <w:rsid w:val="00420E89"/>
    <w:rsid w:val="00421F5D"/>
    <w:rsid w:val="00423637"/>
    <w:rsid w:val="00424435"/>
    <w:rsid w:val="004255BF"/>
    <w:rsid w:val="00426A19"/>
    <w:rsid w:val="00426FC8"/>
    <w:rsid w:val="00430391"/>
    <w:rsid w:val="00430893"/>
    <w:rsid w:val="00430A9D"/>
    <w:rsid w:val="0043116E"/>
    <w:rsid w:val="00431BE1"/>
    <w:rsid w:val="004324F2"/>
    <w:rsid w:val="00432733"/>
    <w:rsid w:val="00433F86"/>
    <w:rsid w:val="004348BF"/>
    <w:rsid w:val="00435022"/>
    <w:rsid w:val="00435A2F"/>
    <w:rsid w:val="00437574"/>
    <w:rsid w:val="00437E92"/>
    <w:rsid w:val="00440D5B"/>
    <w:rsid w:val="004436EF"/>
    <w:rsid w:val="0044429C"/>
    <w:rsid w:val="0044560F"/>
    <w:rsid w:val="00450FC8"/>
    <w:rsid w:val="0045240C"/>
    <w:rsid w:val="004550EF"/>
    <w:rsid w:val="00455241"/>
    <w:rsid w:val="0045607E"/>
    <w:rsid w:val="0046334D"/>
    <w:rsid w:val="00463818"/>
    <w:rsid w:val="0046478A"/>
    <w:rsid w:val="0046500C"/>
    <w:rsid w:val="004673F8"/>
    <w:rsid w:val="00467D92"/>
    <w:rsid w:val="004722F7"/>
    <w:rsid w:val="00472E9A"/>
    <w:rsid w:val="0047302B"/>
    <w:rsid w:val="0047359A"/>
    <w:rsid w:val="00474222"/>
    <w:rsid w:val="00474735"/>
    <w:rsid w:val="00474F82"/>
    <w:rsid w:val="00475C70"/>
    <w:rsid w:val="00476920"/>
    <w:rsid w:val="004777D3"/>
    <w:rsid w:val="004811B8"/>
    <w:rsid w:val="004812F8"/>
    <w:rsid w:val="004818F4"/>
    <w:rsid w:val="00481D64"/>
    <w:rsid w:val="0048392B"/>
    <w:rsid w:val="0048401D"/>
    <w:rsid w:val="004842E7"/>
    <w:rsid w:val="004845C8"/>
    <w:rsid w:val="00486E40"/>
    <w:rsid w:val="0049169B"/>
    <w:rsid w:val="004932E0"/>
    <w:rsid w:val="004945DF"/>
    <w:rsid w:val="004958A5"/>
    <w:rsid w:val="00497001"/>
    <w:rsid w:val="004A1660"/>
    <w:rsid w:val="004A23D4"/>
    <w:rsid w:val="004A41CC"/>
    <w:rsid w:val="004A5F13"/>
    <w:rsid w:val="004A5FBA"/>
    <w:rsid w:val="004A60A3"/>
    <w:rsid w:val="004A6178"/>
    <w:rsid w:val="004A62E1"/>
    <w:rsid w:val="004B015C"/>
    <w:rsid w:val="004B023E"/>
    <w:rsid w:val="004C072F"/>
    <w:rsid w:val="004C0BFA"/>
    <w:rsid w:val="004C0EE5"/>
    <w:rsid w:val="004C5E7F"/>
    <w:rsid w:val="004C6146"/>
    <w:rsid w:val="004C6F4B"/>
    <w:rsid w:val="004C7401"/>
    <w:rsid w:val="004D0B14"/>
    <w:rsid w:val="004D256E"/>
    <w:rsid w:val="004D2699"/>
    <w:rsid w:val="004D2D4A"/>
    <w:rsid w:val="004D3C0E"/>
    <w:rsid w:val="004D3F8A"/>
    <w:rsid w:val="004D4EDC"/>
    <w:rsid w:val="004D5421"/>
    <w:rsid w:val="004D6BFF"/>
    <w:rsid w:val="004D6C42"/>
    <w:rsid w:val="004D7D2D"/>
    <w:rsid w:val="004E05FC"/>
    <w:rsid w:val="004E1273"/>
    <w:rsid w:val="004E1B44"/>
    <w:rsid w:val="004E2C8D"/>
    <w:rsid w:val="004E3CFC"/>
    <w:rsid w:val="004E4B64"/>
    <w:rsid w:val="004E6F64"/>
    <w:rsid w:val="004F1877"/>
    <w:rsid w:val="004F3369"/>
    <w:rsid w:val="004F35E5"/>
    <w:rsid w:val="004F3D14"/>
    <w:rsid w:val="004F4A00"/>
    <w:rsid w:val="004F4AA4"/>
    <w:rsid w:val="004F531D"/>
    <w:rsid w:val="004F6A4D"/>
    <w:rsid w:val="005003DC"/>
    <w:rsid w:val="0050117C"/>
    <w:rsid w:val="00503B92"/>
    <w:rsid w:val="00503F2D"/>
    <w:rsid w:val="005042B9"/>
    <w:rsid w:val="0050554A"/>
    <w:rsid w:val="005061FF"/>
    <w:rsid w:val="005076D0"/>
    <w:rsid w:val="00512C77"/>
    <w:rsid w:val="00514EBD"/>
    <w:rsid w:val="005150AC"/>
    <w:rsid w:val="00516059"/>
    <w:rsid w:val="005163EF"/>
    <w:rsid w:val="0051721E"/>
    <w:rsid w:val="00522930"/>
    <w:rsid w:val="0052310B"/>
    <w:rsid w:val="00523301"/>
    <w:rsid w:val="005237E8"/>
    <w:rsid w:val="00524AD8"/>
    <w:rsid w:val="005258A2"/>
    <w:rsid w:val="005268F3"/>
    <w:rsid w:val="005269B9"/>
    <w:rsid w:val="005310CC"/>
    <w:rsid w:val="0053233C"/>
    <w:rsid w:val="00533EA2"/>
    <w:rsid w:val="0053528C"/>
    <w:rsid w:val="00535F7A"/>
    <w:rsid w:val="005361E2"/>
    <w:rsid w:val="00537F42"/>
    <w:rsid w:val="00541174"/>
    <w:rsid w:val="00542C25"/>
    <w:rsid w:val="00543741"/>
    <w:rsid w:val="00543F9D"/>
    <w:rsid w:val="005440D2"/>
    <w:rsid w:val="00554643"/>
    <w:rsid w:val="00555C1D"/>
    <w:rsid w:val="00555E4A"/>
    <w:rsid w:val="00556B49"/>
    <w:rsid w:val="0055731E"/>
    <w:rsid w:val="00557636"/>
    <w:rsid w:val="0056161F"/>
    <w:rsid w:val="00561E6D"/>
    <w:rsid w:val="00562EBF"/>
    <w:rsid w:val="00563859"/>
    <w:rsid w:val="005639E2"/>
    <w:rsid w:val="0056514C"/>
    <w:rsid w:val="005661A3"/>
    <w:rsid w:val="005663F5"/>
    <w:rsid w:val="00570F76"/>
    <w:rsid w:val="005726A2"/>
    <w:rsid w:val="00572958"/>
    <w:rsid w:val="00572CEF"/>
    <w:rsid w:val="005767C6"/>
    <w:rsid w:val="00577253"/>
    <w:rsid w:val="005822CD"/>
    <w:rsid w:val="005840F9"/>
    <w:rsid w:val="00584DA7"/>
    <w:rsid w:val="00584F89"/>
    <w:rsid w:val="005867F8"/>
    <w:rsid w:val="005873FE"/>
    <w:rsid w:val="00587431"/>
    <w:rsid w:val="00587968"/>
    <w:rsid w:val="00590472"/>
    <w:rsid w:val="005910BF"/>
    <w:rsid w:val="0059182F"/>
    <w:rsid w:val="00593676"/>
    <w:rsid w:val="0059417E"/>
    <w:rsid w:val="0059520A"/>
    <w:rsid w:val="0059673C"/>
    <w:rsid w:val="005A0950"/>
    <w:rsid w:val="005A11A7"/>
    <w:rsid w:val="005A1CFD"/>
    <w:rsid w:val="005A25EF"/>
    <w:rsid w:val="005A29ED"/>
    <w:rsid w:val="005A431B"/>
    <w:rsid w:val="005A4BE6"/>
    <w:rsid w:val="005A64E3"/>
    <w:rsid w:val="005A721F"/>
    <w:rsid w:val="005B1070"/>
    <w:rsid w:val="005B1856"/>
    <w:rsid w:val="005B28A6"/>
    <w:rsid w:val="005B2E26"/>
    <w:rsid w:val="005B3388"/>
    <w:rsid w:val="005C0B1C"/>
    <w:rsid w:val="005C1ECA"/>
    <w:rsid w:val="005C36AA"/>
    <w:rsid w:val="005C37C1"/>
    <w:rsid w:val="005C3E51"/>
    <w:rsid w:val="005C4A06"/>
    <w:rsid w:val="005C4A8F"/>
    <w:rsid w:val="005C5182"/>
    <w:rsid w:val="005C5C58"/>
    <w:rsid w:val="005C6DEB"/>
    <w:rsid w:val="005C75EC"/>
    <w:rsid w:val="005C7D34"/>
    <w:rsid w:val="005D11AD"/>
    <w:rsid w:val="005D318F"/>
    <w:rsid w:val="005D428E"/>
    <w:rsid w:val="005D5B34"/>
    <w:rsid w:val="005D69C0"/>
    <w:rsid w:val="005E28E5"/>
    <w:rsid w:val="005E3379"/>
    <w:rsid w:val="005E4629"/>
    <w:rsid w:val="005E5794"/>
    <w:rsid w:val="005E6951"/>
    <w:rsid w:val="005E7A39"/>
    <w:rsid w:val="005F07BF"/>
    <w:rsid w:val="005F0948"/>
    <w:rsid w:val="005F2DB8"/>
    <w:rsid w:val="005F3111"/>
    <w:rsid w:val="005F3DCF"/>
    <w:rsid w:val="005F4322"/>
    <w:rsid w:val="005F55CA"/>
    <w:rsid w:val="00600680"/>
    <w:rsid w:val="006013B2"/>
    <w:rsid w:val="006029C8"/>
    <w:rsid w:val="00603531"/>
    <w:rsid w:val="00603DF5"/>
    <w:rsid w:val="006069C4"/>
    <w:rsid w:val="00606E9A"/>
    <w:rsid w:val="00607AA5"/>
    <w:rsid w:val="0061099F"/>
    <w:rsid w:val="00611795"/>
    <w:rsid w:val="006118D2"/>
    <w:rsid w:val="00611E87"/>
    <w:rsid w:val="00612BEA"/>
    <w:rsid w:val="00613ACB"/>
    <w:rsid w:val="00614661"/>
    <w:rsid w:val="0061489C"/>
    <w:rsid w:val="00615243"/>
    <w:rsid w:val="00615E7A"/>
    <w:rsid w:val="006162C1"/>
    <w:rsid w:val="006168AF"/>
    <w:rsid w:val="00617089"/>
    <w:rsid w:val="00617A3E"/>
    <w:rsid w:val="00621385"/>
    <w:rsid w:val="0062155A"/>
    <w:rsid w:val="006218E1"/>
    <w:rsid w:val="00621AD0"/>
    <w:rsid w:val="006221F5"/>
    <w:rsid w:val="006231F7"/>
    <w:rsid w:val="00624016"/>
    <w:rsid w:val="00624C6C"/>
    <w:rsid w:val="006252F3"/>
    <w:rsid w:val="00625DAA"/>
    <w:rsid w:val="00630F57"/>
    <w:rsid w:val="0063116F"/>
    <w:rsid w:val="006314A0"/>
    <w:rsid w:val="00631B00"/>
    <w:rsid w:val="006331CB"/>
    <w:rsid w:val="0063408A"/>
    <w:rsid w:val="00634473"/>
    <w:rsid w:val="00634B9F"/>
    <w:rsid w:val="00635DD3"/>
    <w:rsid w:val="00640D94"/>
    <w:rsid w:val="00640FF2"/>
    <w:rsid w:val="00642999"/>
    <w:rsid w:val="00642EB9"/>
    <w:rsid w:val="006449F7"/>
    <w:rsid w:val="00644A71"/>
    <w:rsid w:val="006459FA"/>
    <w:rsid w:val="006461B9"/>
    <w:rsid w:val="00652162"/>
    <w:rsid w:val="006530E2"/>
    <w:rsid w:val="00654C6F"/>
    <w:rsid w:val="006557BD"/>
    <w:rsid w:val="00660A23"/>
    <w:rsid w:val="00661984"/>
    <w:rsid w:val="006652E9"/>
    <w:rsid w:val="00666E71"/>
    <w:rsid w:val="00671BBD"/>
    <w:rsid w:val="00672248"/>
    <w:rsid w:val="00674DA0"/>
    <w:rsid w:val="006754D0"/>
    <w:rsid w:val="006755A7"/>
    <w:rsid w:val="006773F1"/>
    <w:rsid w:val="00677750"/>
    <w:rsid w:val="0067798C"/>
    <w:rsid w:val="006779A5"/>
    <w:rsid w:val="00680D92"/>
    <w:rsid w:val="006811B6"/>
    <w:rsid w:val="00681279"/>
    <w:rsid w:val="00684172"/>
    <w:rsid w:val="006842F4"/>
    <w:rsid w:val="00687539"/>
    <w:rsid w:val="006903CA"/>
    <w:rsid w:val="00691564"/>
    <w:rsid w:val="006934F8"/>
    <w:rsid w:val="006965E5"/>
    <w:rsid w:val="006A12EE"/>
    <w:rsid w:val="006A1D76"/>
    <w:rsid w:val="006A304C"/>
    <w:rsid w:val="006A3100"/>
    <w:rsid w:val="006A4441"/>
    <w:rsid w:val="006A5452"/>
    <w:rsid w:val="006A7C4F"/>
    <w:rsid w:val="006B27FF"/>
    <w:rsid w:val="006B4293"/>
    <w:rsid w:val="006B441F"/>
    <w:rsid w:val="006B5534"/>
    <w:rsid w:val="006B7482"/>
    <w:rsid w:val="006B7632"/>
    <w:rsid w:val="006B7AE9"/>
    <w:rsid w:val="006C0600"/>
    <w:rsid w:val="006C0B82"/>
    <w:rsid w:val="006C106B"/>
    <w:rsid w:val="006C2C42"/>
    <w:rsid w:val="006C59EC"/>
    <w:rsid w:val="006D052E"/>
    <w:rsid w:val="006D2F86"/>
    <w:rsid w:val="006D380E"/>
    <w:rsid w:val="006D42AA"/>
    <w:rsid w:val="006E18E5"/>
    <w:rsid w:val="006E304C"/>
    <w:rsid w:val="006E34A8"/>
    <w:rsid w:val="006E3628"/>
    <w:rsid w:val="006F0182"/>
    <w:rsid w:val="006F2493"/>
    <w:rsid w:val="006F2CD9"/>
    <w:rsid w:val="006F3BB9"/>
    <w:rsid w:val="006F3EA1"/>
    <w:rsid w:val="006F411C"/>
    <w:rsid w:val="006F47E8"/>
    <w:rsid w:val="006F48CB"/>
    <w:rsid w:val="006F4F13"/>
    <w:rsid w:val="006F6556"/>
    <w:rsid w:val="00701667"/>
    <w:rsid w:val="007041C4"/>
    <w:rsid w:val="00706BA0"/>
    <w:rsid w:val="0070783D"/>
    <w:rsid w:val="00707FC4"/>
    <w:rsid w:val="007112EA"/>
    <w:rsid w:val="00711687"/>
    <w:rsid w:val="00712A36"/>
    <w:rsid w:val="00714353"/>
    <w:rsid w:val="00715457"/>
    <w:rsid w:val="00717E75"/>
    <w:rsid w:val="00720254"/>
    <w:rsid w:val="007203B1"/>
    <w:rsid w:val="00720FFB"/>
    <w:rsid w:val="00721246"/>
    <w:rsid w:val="00721B46"/>
    <w:rsid w:val="00722BC4"/>
    <w:rsid w:val="0072436D"/>
    <w:rsid w:val="00725E34"/>
    <w:rsid w:val="00727FE2"/>
    <w:rsid w:val="007317A7"/>
    <w:rsid w:val="00731F85"/>
    <w:rsid w:val="0073237B"/>
    <w:rsid w:val="00732737"/>
    <w:rsid w:val="00733039"/>
    <w:rsid w:val="007358D5"/>
    <w:rsid w:val="00736C92"/>
    <w:rsid w:val="0073786A"/>
    <w:rsid w:val="00737CCF"/>
    <w:rsid w:val="00740F1D"/>
    <w:rsid w:val="00741F96"/>
    <w:rsid w:val="00744F3C"/>
    <w:rsid w:val="007459FF"/>
    <w:rsid w:val="00746614"/>
    <w:rsid w:val="00746BB7"/>
    <w:rsid w:val="007504E2"/>
    <w:rsid w:val="00751F4C"/>
    <w:rsid w:val="00756A76"/>
    <w:rsid w:val="00756FB1"/>
    <w:rsid w:val="00761F1D"/>
    <w:rsid w:val="00763C3C"/>
    <w:rsid w:val="00764BDE"/>
    <w:rsid w:val="0077141E"/>
    <w:rsid w:val="007715A7"/>
    <w:rsid w:val="007740AA"/>
    <w:rsid w:val="00774A80"/>
    <w:rsid w:val="00774D75"/>
    <w:rsid w:val="00775D51"/>
    <w:rsid w:val="00776C12"/>
    <w:rsid w:val="007807CE"/>
    <w:rsid w:val="00781123"/>
    <w:rsid w:val="00781368"/>
    <w:rsid w:val="00781665"/>
    <w:rsid w:val="00783C15"/>
    <w:rsid w:val="00785166"/>
    <w:rsid w:val="00785A22"/>
    <w:rsid w:val="007860CF"/>
    <w:rsid w:val="00786326"/>
    <w:rsid w:val="00786DB3"/>
    <w:rsid w:val="00786FE1"/>
    <w:rsid w:val="007876D7"/>
    <w:rsid w:val="00787D15"/>
    <w:rsid w:val="00791764"/>
    <w:rsid w:val="00794EF1"/>
    <w:rsid w:val="007967B3"/>
    <w:rsid w:val="00797782"/>
    <w:rsid w:val="00797AAC"/>
    <w:rsid w:val="007A0ED9"/>
    <w:rsid w:val="007A3B05"/>
    <w:rsid w:val="007A3BDC"/>
    <w:rsid w:val="007A4F53"/>
    <w:rsid w:val="007A6B49"/>
    <w:rsid w:val="007A7682"/>
    <w:rsid w:val="007B1FBA"/>
    <w:rsid w:val="007B2086"/>
    <w:rsid w:val="007B26F1"/>
    <w:rsid w:val="007B446E"/>
    <w:rsid w:val="007B5343"/>
    <w:rsid w:val="007C06AA"/>
    <w:rsid w:val="007C2C2A"/>
    <w:rsid w:val="007C2D1B"/>
    <w:rsid w:val="007C306F"/>
    <w:rsid w:val="007D05C9"/>
    <w:rsid w:val="007D0D43"/>
    <w:rsid w:val="007D1819"/>
    <w:rsid w:val="007D2CF4"/>
    <w:rsid w:val="007D3DF6"/>
    <w:rsid w:val="007D4219"/>
    <w:rsid w:val="007D5149"/>
    <w:rsid w:val="007D51AC"/>
    <w:rsid w:val="007D5FE3"/>
    <w:rsid w:val="007D6CC7"/>
    <w:rsid w:val="007E000B"/>
    <w:rsid w:val="007E2DAE"/>
    <w:rsid w:val="007E3E70"/>
    <w:rsid w:val="007E47FC"/>
    <w:rsid w:val="007E5D03"/>
    <w:rsid w:val="007F069C"/>
    <w:rsid w:val="007F0732"/>
    <w:rsid w:val="007F094E"/>
    <w:rsid w:val="007F311B"/>
    <w:rsid w:val="007F35CC"/>
    <w:rsid w:val="007F3C0B"/>
    <w:rsid w:val="007F4158"/>
    <w:rsid w:val="007F5BAC"/>
    <w:rsid w:val="007F65CA"/>
    <w:rsid w:val="007F68E2"/>
    <w:rsid w:val="007F73FB"/>
    <w:rsid w:val="007F77BB"/>
    <w:rsid w:val="007F7DA2"/>
    <w:rsid w:val="008007FD"/>
    <w:rsid w:val="00800D2D"/>
    <w:rsid w:val="008019B0"/>
    <w:rsid w:val="00802039"/>
    <w:rsid w:val="0080219F"/>
    <w:rsid w:val="008021C0"/>
    <w:rsid w:val="00803406"/>
    <w:rsid w:val="0080481E"/>
    <w:rsid w:val="008073C7"/>
    <w:rsid w:val="00810352"/>
    <w:rsid w:val="008125BB"/>
    <w:rsid w:val="00816C75"/>
    <w:rsid w:val="00816E86"/>
    <w:rsid w:val="00817034"/>
    <w:rsid w:val="00821302"/>
    <w:rsid w:val="008229A7"/>
    <w:rsid w:val="00823385"/>
    <w:rsid w:val="0082369C"/>
    <w:rsid w:val="0082384F"/>
    <w:rsid w:val="00824189"/>
    <w:rsid w:val="00824C42"/>
    <w:rsid w:val="00824F29"/>
    <w:rsid w:val="008256E6"/>
    <w:rsid w:val="00825A21"/>
    <w:rsid w:val="00826FAC"/>
    <w:rsid w:val="00827B0B"/>
    <w:rsid w:val="008300F5"/>
    <w:rsid w:val="00830CDF"/>
    <w:rsid w:val="00830F07"/>
    <w:rsid w:val="00831521"/>
    <w:rsid w:val="00832A88"/>
    <w:rsid w:val="00833F87"/>
    <w:rsid w:val="00834961"/>
    <w:rsid w:val="00835795"/>
    <w:rsid w:val="0084132F"/>
    <w:rsid w:val="008416B1"/>
    <w:rsid w:val="00841BC3"/>
    <w:rsid w:val="0084256C"/>
    <w:rsid w:val="00846588"/>
    <w:rsid w:val="00846E69"/>
    <w:rsid w:val="00847159"/>
    <w:rsid w:val="00847373"/>
    <w:rsid w:val="00850074"/>
    <w:rsid w:val="00851824"/>
    <w:rsid w:val="00852BB0"/>
    <w:rsid w:val="008549AF"/>
    <w:rsid w:val="008555B9"/>
    <w:rsid w:val="00855B2E"/>
    <w:rsid w:val="00857761"/>
    <w:rsid w:val="00857D66"/>
    <w:rsid w:val="008607DB"/>
    <w:rsid w:val="00861ADA"/>
    <w:rsid w:val="00864772"/>
    <w:rsid w:val="008648D2"/>
    <w:rsid w:val="008650B2"/>
    <w:rsid w:val="0086515B"/>
    <w:rsid w:val="008668F5"/>
    <w:rsid w:val="00870814"/>
    <w:rsid w:val="00871A0F"/>
    <w:rsid w:val="00871BE5"/>
    <w:rsid w:val="008729B9"/>
    <w:rsid w:val="0087690E"/>
    <w:rsid w:val="00877792"/>
    <w:rsid w:val="00882F18"/>
    <w:rsid w:val="008836E6"/>
    <w:rsid w:val="00890E77"/>
    <w:rsid w:val="00891099"/>
    <w:rsid w:val="00893505"/>
    <w:rsid w:val="00896732"/>
    <w:rsid w:val="008978B9"/>
    <w:rsid w:val="008A2E16"/>
    <w:rsid w:val="008A36E9"/>
    <w:rsid w:val="008A3F39"/>
    <w:rsid w:val="008A60C5"/>
    <w:rsid w:val="008A7FED"/>
    <w:rsid w:val="008B0DB0"/>
    <w:rsid w:val="008B174A"/>
    <w:rsid w:val="008B1DA9"/>
    <w:rsid w:val="008B1EE6"/>
    <w:rsid w:val="008B2EF6"/>
    <w:rsid w:val="008B597F"/>
    <w:rsid w:val="008B61B5"/>
    <w:rsid w:val="008B68D6"/>
    <w:rsid w:val="008B69A6"/>
    <w:rsid w:val="008B6BCB"/>
    <w:rsid w:val="008B7628"/>
    <w:rsid w:val="008B7B5E"/>
    <w:rsid w:val="008C0113"/>
    <w:rsid w:val="008C023E"/>
    <w:rsid w:val="008C1A3E"/>
    <w:rsid w:val="008C305E"/>
    <w:rsid w:val="008C31D8"/>
    <w:rsid w:val="008C372A"/>
    <w:rsid w:val="008C42B1"/>
    <w:rsid w:val="008C549C"/>
    <w:rsid w:val="008C68B7"/>
    <w:rsid w:val="008C69FA"/>
    <w:rsid w:val="008D0F68"/>
    <w:rsid w:val="008D1A4F"/>
    <w:rsid w:val="008D2368"/>
    <w:rsid w:val="008D4C27"/>
    <w:rsid w:val="008D519F"/>
    <w:rsid w:val="008D538B"/>
    <w:rsid w:val="008D5B76"/>
    <w:rsid w:val="008D66F9"/>
    <w:rsid w:val="008D6E9D"/>
    <w:rsid w:val="008D7BAB"/>
    <w:rsid w:val="008E1E52"/>
    <w:rsid w:val="008E2168"/>
    <w:rsid w:val="008E5083"/>
    <w:rsid w:val="008E60FC"/>
    <w:rsid w:val="008E6252"/>
    <w:rsid w:val="008E6871"/>
    <w:rsid w:val="008E6B96"/>
    <w:rsid w:val="008F0A59"/>
    <w:rsid w:val="008F1125"/>
    <w:rsid w:val="008F1148"/>
    <w:rsid w:val="008F1B64"/>
    <w:rsid w:val="008F1C05"/>
    <w:rsid w:val="008F264D"/>
    <w:rsid w:val="008F2B25"/>
    <w:rsid w:val="008F4925"/>
    <w:rsid w:val="008F6CB2"/>
    <w:rsid w:val="008F6F5F"/>
    <w:rsid w:val="008F7A97"/>
    <w:rsid w:val="00900DFA"/>
    <w:rsid w:val="009012B8"/>
    <w:rsid w:val="00902875"/>
    <w:rsid w:val="009035A3"/>
    <w:rsid w:val="00903C37"/>
    <w:rsid w:val="00903E5E"/>
    <w:rsid w:val="00905FC1"/>
    <w:rsid w:val="0090681F"/>
    <w:rsid w:val="009071F6"/>
    <w:rsid w:val="009103B0"/>
    <w:rsid w:val="0091332C"/>
    <w:rsid w:val="0091686A"/>
    <w:rsid w:val="00917C64"/>
    <w:rsid w:val="00921EF9"/>
    <w:rsid w:val="009269E7"/>
    <w:rsid w:val="00926D5C"/>
    <w:rsid w:val="009305A3"/>
    <w:rsid w:val="009318D1"/>
    <w:rsid w:val="00931B5A"/>
    <w:rsid w:val="00932FD5"/>
    <w:rsid w:val="00933F62"/>
    <w:rsid w:val="00934056"/>
    <w:rsid w:val="00934C16"/>
    <w:rsid w:val="00934E0F"/>
    <w:rsid w:val="009352CE"/>
    <w:rsid w:val="009358A8"/>
    <w:rsid w:val="009361BD"/>
    <w:rsid w:val="00940216"/>
    <w:rsid w:val="009418B3"/>
    <w:rsid w:val="0094263B"/>
    <w:rsid w:val="009428E6"/>
    <w:rsid w:val="0094352F"/>
    <w:rsid w:val="009439EF"/>
    <w:rsid w:val="00945CA9"/>
    <w:rsid w:val="009464CD"/>
    <w:rsid w:val="0094656D"/>
    <w:rsid w:val="0094697C"/>
    <w:rsid w:val="00946B19"/>
    <w:rsid w:val="00946BC7"/>
    <w:rsid w:val="0095072C"/>
    <w:rsid w:val="00950A87"/>
    <w:rsid w:val="0095256F"/>
    <w:rsid w:val="00954EB8"/>
    <w:rsid w:val="00954FF9"/>
    <w:rsid w:val="00960075"/>
    <w:rsid w:val="00960BBF"/>
    <w:rsid w:val="00961789"/>
    <w:rsid w:val="00961888"/>
    <w:rsid w:val="00962D70"/>
    <w:rsid w:val="00964A09"/>
    <w:rsid w:val="00964D07"/>
    <w:rsid w:val="00966340"/>
    <w:rsid w:val="00966801"/>
    <w:rsid w:val="00966B52"/>
    <w:rsid w:val="00966D87"/>
    <w:rsid w:val="009674D3"/>
    <w:rsid w:val="00967D28"/>
    <w:rsid w:val="00967EED"/>
    <w:rsid w:val="00967FE7"/>
    <w:rsid w:val="009700AE"/>
    <w:rsid w:val="009719EA"/>
    <w:rsid w:val="00972B68"/>
    <w:rsid w:val="009734B6"/>
    <w:rsid w:val="009734F4"/>
    <w:rsid w:val="009739ED"/>
    <w:rsid w:val="00973C70"/>
    <w:rsid w:val="00973FC3"/>
    <w:rsid w:val="00974770"/>
    <w:rsid w:val="0097490E"/>
    <w:rsid w:val="00976951"/>
    <w:rsid w:val="00977372"/>
    <w:rsid w:val="00977780"/>
    <w:rsid w:val="00977A59"/>
    <w:rsid w:val="00977D70"/>
    <w:rsid w:val="00982DB2"/>
    <w:rsid w:val="0098314E"/>
    <w:rsid w:val="00983476"/>
    <w:rsid w:val="00984D69"/>
    <w:rsid w:val="0098500A"/>
    <w:rsid w:val="009852A8"/>
    <w:rsid w:val="00985D7D"/>
    <w:rsid w:val="00986417"/>
    <w:rsid w:val="009921A6"/>
    <w:rsid w:val="00992F15"/>
    <w:rsid w:val="009935DE"/>
    <w:rsid w:val="009938FB"/>
    <w:rsid w:val="009957E6"/>
    <w:rsid w:val="00995835"/>
    <w:rsid w:val="00996FFF"/>
    <w:rsid w:val="00997CFD"/>
    <w:rsid w:val="009A0050"/>
    <w:rsid w:val="009A0B10"/>
    <w:rsid w:val="009A16E4"/>
    <w:rsid w:val="009A24CD"/>
    <w:rsid w:val="009A3AA4"/>
    <w:rsid w:val="009A4CB7"/>
    <w:rsid w:val="009A4DCC"/>
    <w:rsid w:val="009A64BF"/>
    <w:rsid w:val="009A7ABD"/>
    <w:rsid w:val="009B1583"/>
    <w:rsid w:val="009B1706"/>
    <w:rsid w:val="009B1A48"/>
    <w:rsid w:val="009B31D7"/>
    <w:rsid w:val="009B3D7C"/>
    <w:rsid w:val="009B3F32"/>
    <w:rsid w:val="009B45D3"/>
    <w:rsid w:val="009B5003"/>
    <w:rsid w:val="009B5B29"/>
    <w:rsid w:val="009B6289"/>
    <w:rsid w:val="009B635B"/>
    <w:rsid w:val="009B6A54"/>
    <w:rsid w:val="009B72AD"/>
    <w:rsid w:val="009B7CF7"/>
    <w:rsid w:val="009C066F"/>
    <w:rsid w:val="009C1C0E"/>
    <w:rsid w:val="009C1D7B"/>
    <w:rsid w:val="009C2442"/>
    <w:rsid w:val="009C2A29"/>
    <w:rsid w:val="009C2D10"/>
    <w:rsid w:val="009C3D1F"/>
    <w:rsid w:val="009C3D72"/>
    <w:rsid w:val="009C5904"/>
    <w:rsid w:val="009C6692"/>
    <w:rsid w:val="009D02BA"/>
    <w:rsid w:val="009D27BB"/>
    <w:rsid w:val="009D3C0D"/>
    <w:rsid w:val="009D5146"/>
    <w:rsid w:val="009D5694"/>
    <w:rsid w:val="009D5B41"/>
    <w:rsid w:val="009D69AB"/>
    <w:rsid w:val="009D6E36"/>
    <w:rsid w:val="009E2D98"/>
    <w:rsid w:val="009E33BD"/>
    <w:rsid w:val="009E5CF8"/>
    <w:rsid w:val="009E6353"/>
    <w:rsid w:val="009F328E"/>
    <w:rsid w:val="009F59D3"/>
    <w:rsid w:val="009F6BDD"/>
    <w:rsid w:val="009F769C"/>
    <w:rsid w:val="009F7A4C"/>
    <w:rsid w:val="00A00295"/>
    <w:rsid w:val="00A02632"/>
    <w:rsid w:val="00A04CD1"/>
    <w:rsid w:val="00A05CF6"/>
    <w:rsid w:val="00A063F5"/>
    <w:rsid w:val="00A07827"/>
    <w:rsid w:val="00A12672"/>
    <w:rsid w:val="00A173AE"/>
    <w:rsid w:val="00A212C1"/>
    <w:rsid w:val="00A227F7"/>
    <w:rsid w:val="00A23F7B"/>
    <w:rsid w:val="00A24174"/>
    <w:rsid w:val="00A25F2B"/>
    <w:rsid w:val="00A271BB"/>
    <w:rsid w:val="00A278AB"/>
    <w:rsid w:val="00A278B2"/>
    <w:rsid w:val="00A35627"/>
    <w:rsid w:val="00A35C81"/>
    <w:rsid w:val="00A364FB"/>
    <w:rsid w:val="00A413F5"/>
    <w:rsid w:val="00A4148F"/>
    <w:rsid w:val="00A41508"/>
    <w:rsid w:val="00A41A30"/>
    <w:rsid w:val="00A43C41"/>
    <w:rsid w:val="00A44E52"/>
    <w:rsid w:val="00A51631"/>
    <w:rsid w:val="00A519A1"/>
    <w:rsid w:val="00A52558"/>
    <w:rsid w:val="00A527B5"/>
    <w:rsid w:val="00A5289D"/>
    <w:rsid w:val="00A56B35"/>
    <w:rsid w:val="00A57155"/>
    <w:rsid w:val="00A57FC8"/>
    <w:rsid w:val="00A60261"/>
    <w:rsid w:val="00A60465"/>
    <w:rsid w:val="00A6363E"/>
    <w:rsid w:val="00A657B5"/>
    <w:rsid w:val="00A6615E"/>
    <w:rsid w:val="00A67362"/>
    <w:rsid w:val="00A71068"/>
    <w:rsid w:val="00A71700"/>
    <w:rsid w:val="00A7206E"/>
    <w:rsid w:val="00A72E79"/>
    <w:rsid w:val="00A74501"/>
    <w:rsid w:val="00A756E2"/>
    <w:rsid w:val="00A76E85"/>
    <w:rsid w:val="00A8011A"/>
    <w:rsid w:val="00A81F9C"/>
    <w:rsid w:val="00A82A4E"/>
    <w:rsid w:val="00A844B6"/>
    <w:rsid w:val="00A845C9"/>
    <w:rsid w:val="00A855EA"/>
    <w:rsid w:val="00A86B3D"/>
    <w:rsid w:val="00A86E79"/>
    <w:rsid w:val="00A876F4"/>
    <w:rsid w:val="00A928EB"/>
    <w:rsid w:val="00A92B2D"/>
    <w:rsid w:val="00A92EC6"/>
    <w:rsid w:val="00A9622B"/>
    <w:rsid w:val="00A96753"/>
    <w:rsid w:val="00A96B61"/>
    <w:rsid w:val="00A96F64"/>
    <w:rsid w:val="00A9768C"/>
    <w:rsid w:val="00AA0075"/>
    <w:rsid w:val="00AA0331"/>
    <w:rsid w:val="00AA059C"/>
    <w:rsid w:val="00AA0C5E"/>
    <w:rsid w:val="00AA1A9B"/>
    <w:rsid w:val="00AA2557"/>
    <w:rsid w:val="00AA3C72"/>
    <w:rsid w:val="00AA4767"/>
    <w:rsid w:val="00AA659D"/>
    <w:rsid w:val="00AA6CCA"/>
    <w:rsid w:val="00AA75A2"/>
    <w:rsid w:val="00AA779D"/>
    <w:rsid w:val="00AB1B3C"/>
    <w:rsid w:val="00AB1D95"/>
    <w:rsid w:val="00AB2F36"/>
    <w:rsid w:val="00AB30FF"/>
    <w:rsid w:val="00AB5E7B"/>
    <w:rsid w:val="00AB72AE"/>
    <w:rsid w:val="00AC143A"/>
    <w:rsid w:val="00AC1BB2"/>
    <w:rsid w:val="00AC20BC"/>
    <w:rsid w:val="00AC49EA"/>
    <w:rsid w:val="00AC60F2"/>
    <w:rsid w:val="00AC7822"/>
    <w:rsid w:val="00AD058D"/>
    <w:rsid w:val="00AD1EEA"/>
    <w:rsid w:val="00AD2728"/>
    <w:rsid w:val="00AD3151"/>
    <w:rsid w:val="00AD3BEB"/>
    <w:rsid w:val="00AD450D"/>
    <w:rsid w:val="00AD6FBA"/>
    <w:rsid w:val="00AD72E9"/>
    <w:rsid w:val="00AE0646"/>
    <w:rsid w:val="00AE0895"/>
    <w:rsid w:val="00AE1761"/>
    <w:rsid w:val="00AE2CA2"/>
    <w:rsid w:val="00AE2D34"/>
    <w:rsid w:val="00AE38AE"/>
    <w:rsid w:val="00AE66CA"/>
    <w:rsid w:val="00AE67D7"/>
    <w:rsid w:val="00AF07AB"/>
    <w:rsid w:val="00AF2164"/>
    <w:rsid w:val="00AF476F"/>
    <w:rsid w:val="00AF5019"/>
    <w:rsid w:val="00AF58DF"/>
    <w:rsid w:val="00AF6F20"/>
    <w:rsid w:val="00AF70DA"/>
    <w:rsid w:val="00AF7391"/>
    <w:rsid w:val="00B02B3A"/>
    <w:rsid w:val="00B03D61"/>
    <w:rsid w:val="00B045AA"/>
    <w:rsid w:val="00B04A69"/>
    <w:rsid w:val="00B05314"/>
    <w:rsid w:val="00B068E5"/>
    <w:rsid w:val="00B07FDC"/>
    <w:rsid w:val="00B10133"/>
    <w:rsid w:val="00B1020B"/>
    <w:rsid w:val="00B10FD2"/>
    <w:rsid w:val="00B110AA"/>
    <w:rsid w:val="00B139AA"/>
    <w:rsid w:val="00B139D2"/>
    <w:rsid w:val="00B1449E"/>
    <w:rsid w:val="00B158F1"/>
    <w:rsid w:val="00B16C87"/>
    <w:rsid w:val="00B17E53"/>
    <w:rsid w:val="00B17FFD"/>
    <w:rsid w:val="00B21224"/>
    <w:rsid w:val="00B21882"/>
    <w:rsid w:val="00B22FFD"/>
    <w:rsid w:val="00B248D8"/>
    <w:rsid w:val="00B249B4"/>
    <w:rsid w:val="00B26DC5"/>
    <w:rsid w:val="00B2700D"/>
    <w:rsid w:val="00B3044E"/>
    <w:rsid w:val="00B3145F"/>
    <w:rsid w:val="00B327EA"/>
    <w:rsid w:val="00B32C71"/>
    <w:rsid w:val="00B33364"/>
    <w:rsid w:val="00B370AE"/>
    <w:rsid w:val="00B40560"/>
    <w:rsid w:val="00B41585"/>
    <w:rsid w:val="00B4178F"/>
    <w:rsid w:val="00B41D76"/>
    <w:rsid w:val="00B42205"/>
    <w:rsid w:val="00B43F02"/>
    <w:rsid w:val="00B45699"/>
    <w:rsid w:val="00B45896"/>
    <w:rsid w:val="00B45ADE"/>
    <w:rsid w:val="00B4617D"/>
    <w:rsid w:val="00B4649E"/>
    <w:rsid w:val="00B46C9F"/>
    <w:rsid w:val="00B501FC"/>
    <w:rsid w:val="00B50FE1"/>
    <w:rsid w:val="00B51265"/>
    <w:rsid w:val="00B5137B"/>
    <w:rsid w:val="00B52D1B"/>
    <w:rsid w:val="00B533FD"/>
    <w:rsid w:val="00B53C6B"/>
    <w:rsid w:val="00B578F1"/>
    <w:rsid w:val="00B57C84"/>
    <w:rsid w:val="00B6010D"/>
    <w:rsid w:val="00B60A1A"/>
    <w:rsid w:val="00B60B86"/>
    <w:rsid w:val="00B64142"/>
    <w:rsid w:val="00B6491A"/>
    <w:rsid w:val="00B678B7"/>
    <w:rsid w:val="00B71C2E"/>
    <w:rsid w:val="00B72004"/>
    <w:rsid w:val="00B7253C"/>
    <w:rsid w:val="00B7258D"/>
    <w:rsid w:val="00B738A9"/>
    <w:rsid w:val="00B74213"/>
    <w:rsid w:val="00B7604A"/>
    <w:rsid w:val="00B80953"/>
    <w:rsid w:val="00B82B0B"/>
    <w:rsid w:val="00B905D3"/>
    <w:rsid w:val="00B91544"/>
    <w:rsid w:val="00B92837"/>
    <w:rsid w:val="00B9393C"/>
    <w:rsid w:val="00B94D6D"/>
    <w:rsid w:val="00B9539F"/>
    <w:rsid w:val="00B9554D"/>
    <w:rsid w:val="00B95C0A"/>
    <w:rsid w:val="00B95D6B"/>
    <w:rsid w:val="00BA00B7"/>
    <w:rsid w:val="00BA1CB8"/>
    <w:rsid w:val="00BA235A"/>
    <w:rsid w:val="00BA29C1"/>
    <w:rsid w:val="00BA3712"/>
    <w:rsid w:val="00BA395B"/>
    <w:rsid w:val="00BB0217"/>
    <w:rsid w:val="00BB363C"/>
    <w:rsid w:val="00BB4EA1"/>
    <w:rsid w:val="00BB60F0"/>
    <w:rsid w:val="00BB7397"/>
    <w:rsid w:val="00BB73B8"/>
    <w:rsid w:val="00BB76DA"/>
    <w:rsid w:val="00BC01BE"/>
    <w:rsid w:val="00BC121A"/>
    <w:rsid w:val="00BC3258"/>
    <w:rsid w:val="00BC56EC"/>
    <w:rsid w:val="00BC6098"/>
    <w:rsid w:val="00BC610A"/>
    <w:rsid w:val="00BC6540"/>
    <w:rsid w:val="00BC72A3"/>
    <w:rsid w:val="00BD01F9"/>
    <w:rsid w:val="00BD072F"/>
    <w:rsid w:val="00BD1C7A"/>
    <w:rsid w:val="00BD2883"/>
    <w:rsid w:val="00BD2A71"/>
    <w:rsid w:val="00BD4A01"/>
    <w:rsid w:val="00BD5380"/>
    <w:rsid w:val="00BD7AD9"/>
    <w:rsid w:val="00BE38DE"/>
    <w:rsid w:val="00BE3A84"/>
    <w:rsid w:val="00BE3CC7"/>
    <w:rsid w:val="00BE7604"/>
    <w:rsid w:val="00BE76B6"/>
    <w:rsid w:val="00BF2ECB"/>
    <w:rsid w:val="00BF46A8"/>
    <w:rsid w:val="00C02BF5"/>
    <w:rsid w:val="00C02EEC"/>
    <w:rsid w:val="00C0438C"/>
    <w:rsid w:val="00C046AC"/>
    <w:rsid w:val="00C04AAB"/>
    <w:rsid w:val="00C04C3E"/>
    <w:rsid w:val="00C06679"/>
    <w:rsid w:val="00C06784"/>
    <w:rsid w:val="00C075CE"/>
    <w:rsid w:val="00C11447"/>
    <w:rsid w:val="00C13C28"/>
    <w:rsid w:val="00C145E6"/>
    <w:rsid w:val="00C14859"/>
    <w:rsid w:val="00C15002"/>
    <w:rsid w:val="00C1519A"/>
    <w:rsid w:val="00C1649B"/>
    <w:rsid w:val="00C16DEC"/>
    <w:rsid w:val="00C17746"/>
    <w:rsid w:val="00C212B4"/>
    <w:rsid w:val="00C21F65"/>
    <w:rsid w:val="00C22946"/>
    <w:rsid w:val="00C23660"/>
    <w:rsid w:val="00C2395C"/>
    <w:rsid w:val="00C247C8"/>
    <w:rsid w:val="00C24B9A"/>
    <w:rsid w:val="00C26429"/>
    <w:rsid w:val="00C30EF7"/>
    <w:rsid w:val="00C31847"/>
    <w:rsid w:val="00C336AE"/>
    <w:rsid w:val="00C339AC"/>
    <w:rsid w:val="00C34CBF"/>
    <w:rsid w:val="00C35EF4"/>
    <w:rsid w:val="00C35EFE"/>
    <w:rsid w:val="00C367D7"/>
    <w:rsid w:val="00C36D3D"/>
    <w:rsid w:val="00C40411"/>
    <w:rsid w:val="00C41E44"/>
    <w:rsid w:val="00C44886"/>
    <w:rsid w:val="00C448BD"/>
    <w:rsid w:val="00C4558F"/>
    <w:rsid w:val="00C463FF"/>
    <w:rsid w:val="00C4645E"/>
    <w:rsid w:val="00C47129"/>
    <w:rsid w:val="00C4778D"/>
    <w:rsid w:val="00C50292"/>
    <w:rsid w:val="00C51774"/>
    <w:rsid w:val="00C51F70"/>
    <w:rsid w:val="00C5208D"/>
    <w:rsid w:val="00C57E44"/>
    <w:rsid w:val="00C6011D"/>
    <w:rsid w:val="00C61FFB"/>
    <w:rsid w:val="00C62949"/>
    <w:rsid w:val="00C62F0D"/>
    <w:rsid w:val="00C62FF6"/>
    <w:rsid w:val="00C6422A"/>
    <w:rsid w:val="00C648E1"/>
    <w:rsid w:val="00C64CEE"/>
    <w:rsid w:val="00C653F9"/>
    <w:rsid w:val="00C66758"/>
    <w:rsid w:val="00C674AE"/>
    <w:rsid w:val="00C71725"/>
    <w:rsid w:val="00C720D9"/>
    <w:rsid w:val="00C73C25"/>
    <w:rsid w:val="00C73E26"/>
    <w:rsid w:val="00C75D97"/>
    <w:rsid w:val="00C76395"/>
    <w:rsid w:val="00C81B98"/>
    <w:rsid w:val="00C8375B"/>
    <w:rsid w:val="00C83E66"/>
    <w:rsid w:val="00C84CE7"/>
    <w:rsid w:val="00C85680"/>
    <w:rsid w:val="00C85A8C"/>
    <w:rsid w:val="00C85FCC"/>
    <w:rsid w:val="00C8660E"/>
    <w:rsid w:val="00C868F4"/>
    <w:rsid w:val="00C91D1F"/>
    <w:rsid w:val="00C92567"/>
    <w:rsid w:val="00C92DC8"/>
    <w:rsid w:val="00C9377C"/>
    <w:rsid w:val="00C939E2"/>
    <w:rsid w:val="00C93AB4"/>
    <w:rsid w:val="00C94D67"/>
    <w:rsid w:val="00C95387"/>
    <w:rsid w:val="00C955A1"/>
    <w:rsid w:val="00C95F8B"/>
    <w:rsid w:val="00CA1458"/>
    <w:rsid w:val="00CA1EC2"/>
    <w:rsid w:val="00CA2D7B"/>
    <w:rsid w:val="00CA306B"/>
    <w:rsid w:val="00CA7C06"/>
    <w:rsid w:val="00CB12DD"/>
    <w:rsid w:val="00CB2C80"/>
    <w:rsid w:val="00CB2CE6"/>
    <w:rsid w:val="00CB30D8"/>
    <w:rsid w:val="00CB34AC"/>
    <w:rsid w:val="00CB4FF0"/>
    <w:rsid w:val="00CB5508"/>
    <w:rsid w:val="00CB6639"/>
    <w:rsid w:val="00CB74DD"/>
    <w:rsid w:val="00CB77D9"/>
    <w:rsid w:val="00CC01BA"/>
    <w:rsid w:val="00CC0AE6"/>
    <w:rsid w:val="00CC10EB"/>
    <w:rsid w:val="00CC5CD4"/>
    <w:rsid w:val="00CC6800"/>
    <w:rsid w:val="00CC748F"/>
    <w:rsid w:val="00CC7734"/>
    <w:rsid w:val="00CD1E8B"/>
    <w:rsid w:val="00CD20A9"/>
    <w:rsid w:val="00CD2411"/>
    <w:rsid w:val="00CD437B"/>
    <w:rsid w:val="00CD43A1"/>
    <w:rsid w:val="00CD51F0"/>
    <w:rsid w:val="00CD5D93"/>
    <w:rsid w:val="00CD68BD"/>
    <w:rsid w:val="00CE1DB8"/>
    <w:rsid w:val="00CE4FDF"/>
    <w:rsid w:val="00CE566D"/>
    <w:rsid w:val="00CE628B"/>
    <w:rsid w:val="00CE7409"/>
    <w:rsid w:val="00CE7E76"/>
    <w:rsid w:val="00CF0FBC"/>
    <w:rsid w:val="00CF2ECC"/>
    <w:rsid w:val="00CF364C"/>
    <w:rsid w:val="00CF3D28"/>
    <w:rsid w:val="00CF4FFD"/>
    <w:rsid w:val="00CF7ADD"/>
    <w:rsid w:val="00D00111"/>
    <w:rsid w:val="00D0503A"/>
    <w:rsid w:val="00D05FF4"/>
    <w:rsid w:val="00D1040A"/>
    <w:rsid w:val="00D11A18"/>
    <w:rsid w:val="00D13ECB"/>
    <w:rsid w:val="00D14E90"/>
    <w:rsid w:val="00D15ED1"/>
    <w:rsid w:val="00D16133"/>
    <w:rsid w:val="00D172C6"/>
    <w:rsid w:val="00D17A52"/>
    <w:rsid w:val="00D17FD1"/>
    <w:rsid w:val="00D208C9"/>
    <w:rsid w:val="00D20905"/>
    <w:rsid w:val="00D25500"/>
    <w:rsid w:val="00D26C53"/>
    <w:rsid w:val="00D26CE9"/>
    <w:rsid w:val="00D30C01"/>
    <w:rsid w:val="00D3312A"/>
    <w:rsid w:val="00D34A78"/>
    <w:rsid w:val="00D35BB1"/>
    <w:rsid w:val="00D377EC"/>
    <w:rsid w:val="00D37B08"/>
    <w:rsid w:val="00D41608"/>
    <w:rsid w:val="00D41D5B"/>
    <w:rsid w:val="00D42AC3"/>
    <w:rsid w:val="00D44A4F"/>
    <w:rsid w:val="00D4525F"/>
    <w:rsid w:val="00D45B2C"/>
    <w:rsid w:val="00D4638B"/>
    <w:rsid w:val="00D468BF"/>
    <w:rsid w:val="00D50691"/>
    <w:rsid w:val="00D52804"/>
    <w:rsid w:val="00D53C64"/>
    <w:rsid w:val="00D550B9"/>
    <w:rsid w:val="00D560C9"/>
    <w:rsid w:val="00D567D1"/>
    <w:rsid w:val="00D61DAA"/>
    <w:rsid w:val="00D622F9"/>
    <w:rsid w:val="00D65D6F"/>
    <w:rsid w:val="00D65E0E"/>
    <w:rsid w:val="00D66C5D"/>
    <w:rsid w:val="00D6754A"/>
    <w:rsid w:val="00D67976"/>
    <w:rsid w:val="00D70032"/>
    <w:rsid w:val="00D714E6"/>
    <w:rsid w:val="00D7179E"/>
    <w:rsid w:val="00D734DD"/>
    <w:rsid w:val="00D74551"/>
    <w:rsid w:val="00D74DE5"/>
    <w:rsid w:val="00D7540F"/>
    <w:rsid w:val="00D772DD"/>
    <w:rsid w:val="00D80941"/>
    <w:rsid w:val="00D812A0"/>
    <w:rsid w:val="00D8136C"/>
    <w:rsid w:val="00D81AE7"/>
    <w:rsid w:val="00D81E96"/>
    <w:rsid w:val="00D8292F"/>
    <w:rsid w:val="00D83871"/>
    <w:rsid w:val="00D8561B"/>
    <w:rsid w:val="00D90EE0"/>
    <w:rsid w:val="00D914D4"/>
    <w:rsid w:val="00D928B1"/>
    <w:rsid w:val="00D93E53"/>
    <w:rsid w:val="00D93FFC"/>
    <w:rsid w:val="00D945A2"/>
    <w:rsid w:val="00D946A1"/>
    <w:rsid w:val="00D95B2E"/>
    <w:rsid w:val="00D96140"/>
    <w:rsid w:val="00D962D8"/>
    <w:rsid w:val="00D970FC"/>
    <w:rsid w:val="00D97C18"/>
    <w:rsid w:val="00DA084F"/>
    <w:rsid w:val="00DA08DE"/>
    <w:rsid w:val="00DA16AD"/>
    <w:rsid w:val="00DA196F"/>
    <w:rsid w:val="00DA26D6"/>
    <w:rsid w:val="00DA2A74"/>
    <w:rsid w:val="00DA58BD"/>
    <w:rsid w:val="00DA5E68"/>
    <w:rsid w:val="00DB03E9"/>
    <w:rsid w:val="00DB09CF"/>
    <w:rsid w:val="00DB0E21"/>
    <w:rsid w:val="00DB42EC"/>
    <w:rsid w:val="00DB459A"/>
    <w:rsid w:val="00DB4D64"/>
    <w:rsid w:val="00DB638E"/>
    <w:rsid w:val="00DB6F39"/>
    <w:rsid w:val="00DB715D"/>
    <w:rsid w:val="00DC0DE0"/>
    <w:rsid w:val="00DC1225"/>
    <w:rsid w:val="00DC19AA"/>
    <w:rsid w:val="00DC1F9B"/>
    <w:rsid w:val="00DC267E"/>
    <w:rsid w:val="00DC39FF"/>
    <w:rsid w:val="00DC3F1F"/>
    <w:rsid w:val="00DC62AE"/>
    <w:rsid w:val="00DD00AC"/>
    <w:rsid w:val="00DD143B"/>
    <w:rsid w:val="00DD1E47"/>
    <w:rsid w:val="00DD494D"/>
    <w:rsid w:val="00DD52DB"/>
    <w:rsid w:val="00DD61A8"/>
    <w:rsid w:val="00DD68E0"/>
    <w:rsid w:val="00DE019C"/>
    <w:rsid w:val="00DE1929"/>
    <w:rsid w:val="00DE45F6"/>
    <w:rsid w:val="00DE7B57"/>
    <w:rsid w:val="00DE7E98"/>
    <w:rsid w:val="00DF1627"/>
    <w:rsid w:val="00DF20EB"/>
    <w:rsid w:val="00DF259E"/>
    <w:rsid w:val="00DF4376"/>
    <w:rsid w:val="00DF4891"/>
    <w:rsid w:val="00DF4E08"/>
    <w:rsid w:val="00DF53DF"/>
    <w:rsid w:val="00DF63A8"/>
    <w:rsid w:val="00DF7112"/>
    <w:rsid w:val="00E015D5"/>
    <w:rsid w:val="00E01CEB"/>
    <w:rsid w:val="00E02626"/>
    <w:rsid w:val="00E0666C"/>
    <w:rsid w:val="00E06C30"/>
    <w:rsid w:val="00E076DB"/>
    <w:rsid w:val="00E07759"/>
    <w:rsid w:val="00E100B5"/>
    <w:rsid w:val="00E10534"/>
    <w:rsid w:val="00E124D1"/>
    <w:rsid w:val="00E12759"/>
    <w:rsid w:val="00E13EC8"/>
    <w:rsid w:val="00E1618B"/>
    <w:rsid w:val="00E20AF8"/>
    <w:rsid w:val="00E21126"/>
    <w:rsid w:val="00E2258A"/>
    <w:rsid w:val="00E269D1"/>
    <w:rsid w:val="00E26C0A"/>
    <w:rsid w:val="00E307DD"/>
    <w:rsid w:val="00E30E67"/>
    <w:rsid w:val="00E327AB"/>
    <w:rsid w:val="00E33F35"/>
    <w:rsid w:val="00E36DE5"/>
    <w:rsid w:val="00E37FCC"/>
    <w:rsid w:val="00E41590"/>
    <w:rsid w:val="00E41B8B"/>
    <w:rsid w:val="00E41FC8"/>
    <w:rsid w:val="00E433A2"/>
    <w:rsid w:val="00E446D9"/>
    <w:rsid w:val="00E4482D"/>
    <w:rsid w:val="00E4647C"/>
    <w:rsid w:val="00E4755C"/>
    <w:rsid w:val="00E51D8C"/>
    <w:rsid w:val="00E521E3"/>
    <w:rsid w:val="00E52D1E"/>
    <w:rsid w:val="00E53986"/>
    <w:rsid w:val="00E53ECF"/>
    <w:rsid w:val="00E545DF"/>
    <w:rsid w:val="00E55381"/>
    <w:rsid w:val="00E55514"/>
    <w:rsid w:val="00E5585C"/>
    <w:rsid w:val="00E60106"/>
    <w:rsid w:val="00E62055"/>
    <w:rsid w:val="00E62C23"/>
    <w:rsid w:val="00E63302"/>
    <w:rsid w:val="00E6366A"/>
    <w:rsid w:val="00E67DC6"/>
    <w:rsid w:val="00E7320E"/>
    <w:rsid w:val="00E7468C"/>
    <w:rsid w:val="00E751B0"/>
    <w:rsid w:val="00E7520D"/>
    <w:rsid w:val="00E77958"/>
    <w:rsid w:val="00E831F8"/>
    <w:rsid w:val="00E85ED9"/>
    <w:rsid w:val="00E862CC"/>
    <w:rsid w:val="00E864F0"/>
    <w:rsid w:val="00E86721"/>
    <w:rsid w:val="00E86D90"/>
    <w:rsid w:val="00E87364"/>
    <w:rsid w:val="00E9002F"/>
    <w:rsid w:val="00E90588"/>
    <w:rsid w:val="00E91CEC"/>
    <w:rsid w:val="00E9473B"/>
    <w:rsid w:val="00E96826"/>
    <w:rsid w:val="00EA0993"/>
    <w:rsid w:val="00EA0BDE"/>
    <w:rsid w:val="00EA0C48"/>
    <w:rsid w:val="00EA1C73"/>
    <w:rsid w:val="00EA2469"/>
    <w:rsid w:val="00EA2F9F"/>
    <w:rsid w:val="00EA32EF"/>
    <w:rsid w:val="00EA4C68"/>
    <w:rsid w:val="00EA4ED1"/>
    <w:rsid w:val="00EA563B"/>
    <w:rsid w:val="00EA708C"/>
    <w:rsid w:val="00EA710F"/>
    <w:rsid w:val="00EA7708"/>
    <w:rsid w:val="00EB0563"/>
    <w:rsid w:val="00EB1335"/>
    <w:rsid w:val="00EB21CB"/>
    <w:rsid w:val="00EB24FA"/>
    <w:rsid w:val="00EB3911"/>
    <w:rsid w:val="00EB4094"/>
    <w:rsid w:val="00EB53C4"/>
    <w:rsid w:val="00EB6B72"/>
    <w:rsid w:val="00EC25C4"/>
    <w:rsid w:val="00EC407C"/>
    <w:rsid w:val="00EC4E54"/>
    <w:rsid w:val="00EC674E"/>
    <w:rsid w:val="00EC6786"/>
    <w:rsid w:val="00EC6BCC"/>
    <w:rsid w:val="00ED01FB"/>
    <w:rsid w:val="00ED0B53"/>
    <w:rsid w:val="00ED191C"/>
    <w:rsid w:val="00ED28EF"/>
    <w:rsid w:val="00ED2E9E"/>
    <w:rsid w:val="00ED47C8"/>
    <w:rsid w:val="00ED5A6A"/>
    <w:rsid w:val="00ED6218"/>
    <w:rsid w:val="00ED68C8"/>
    <w:rsid w:val="00ED753B"/>
    <w:rsid w:val="00EE484A"/>
    <w:rsid w:val="00EE548F"/>
    <w:rsid w:val="00EE58C2"/>
    <w:rsid w:val="00EE66D9"/>
    <w:rsid w:val="00EF059F"/>
    <w:rsid w:val="00EF0791"/>
    <w:rsid w:val="00EF12D0"/>
    <w:rsid w:val="00EF14C1"/>
    <w:rsid w:val="00EF14E0"/>
    <w:rsid w:val="00EF4E9E"/>
    <w:rsid w:val="00EF5773"/>
    <w:rsid w:val="00EF585B"/>
    <w:rsid w:val="00EF6A07"/>
    <w:rsid w:val="00EF6CF5"/>
    <w:rsid w:val="00EF6E5E"/>
    <w:rsid w:val="00F007D5"/>
    <w:rsid w:val="00F0197F"/>
    <w:rsid w:val="00F01C2A"/>
    <w:rsid w:val="00F01C59"/>
    <w:rsid w:val="00F01C77"/>
    <w:rsid w:val="00F04FF9"/>
    <w:rsid w:val="00F05025"/>
    <w:rsid w:val="00F05D5B"/>
    <w:rsid w:val="00F114EE"/>
    <w:rsid w:val="00F12A1E"/>
    <w:rsid w:val="00F15BB4"/>
    <w:rsid w:val="00F165CF"/>
    <w:rsid w:val="00F16846"/>
    <w:rsid w:val="00F2132F"/>
    <w:rsid w:val="00F21753"/>
    <w:rsid w:val="00F22D3C"/>
    <w:rsid w:val="00F26268"/>
    <w:rsid w:val="00F26A26"/>
    <w:rsid w:val="00F30459"/>
    <w:rsid w:val="00F30F8B"/>
    <w:rsid w:val="00F3213D"/>
    <w:rsid w:val="00F32560"/>
    <w:rsid w:val="00F345A3"/>
    <w:rsid w:val="00F3533B"/>
    <w:rsid w:val="00F371B5"/>
    <w:rsid w:val="00F37C6D"/>
    <w:rsid w:val="00F4191A"/>
    <w:rsid w:val="00F41AF1"/>
    <w:rsid w:val="00F42B41"/>
    <w:rsid w:val="00F438C8"/>
    <w:rsid w:val="00F44F03"/>
    <w:rsid w:val="00F4557A"/>
    <w:rsid w:val="00F46701"/>
    <w:rsid w:val="00F51151"/>
    <w:rsid w:val="00F527E9"/>
    <w:rsid w:val="00F5475A"/>
    <w:rsid w:val="00F54A3B"/>
    <w:rsid w:val="00F57453"/>
    <w:rsid w:val="00F57B52"/>
    <w:rsid w:val="00F62765"/>
    <w:rsid w:val="00F652AF"/>
    <w:rsid w:val="00F65ABE"/>
    <w:rsid w:val="00F6727A"/>
    <w:rsid w:val="00F67821"/>
    <w:rsid w:val="00F67CD7"/>
    <w:rsid w:val="00F70C88"/>
    <w:rsid w:val="00F70CD3"/>
    <w:rsid w:val="00F72B89"/>
    <w:rsid w:val="00F766F6"/>
    <w:rsid w:val="00F77700"/>
    <w:rsid w:val="00F8010D"/>
    <w:rsid w:val="00F80B0A"/>
    <w:rsid w:val="00F82442"/>
    <w:rsid w:val="00F83130"/>
    <w:rsid w:val="00F84056"/>
    <w:rsid w:val="00F85634"/>
    <w:rsid w:val="00F8603D"/>
    <w:rsid w:val="00F8728A"/>
    <w:rsid w:val="00F875D5"/>
    <w:rsid w:val="00F92A16"/>
    <w:rsid w:val="00F94154"/>
    <w:rsid w:val="00F975B9"/>
    <w:rsid w:val="00F97F06"/>
    <w:rsid w:val="00FA0EED"/>
    <w:rsid w:val="00FA0F26"/>
    <w:rsid w:val="00FA14C7"/>
    <w:rsid w:val="00FA290D"/>
    <w:rsid w:val="00FA3B0B"/>
    <w:rsid w:val="00FA3D6B"/>
    <w:rsid w:val="00FA54E9"/>
    <w:rsid w:val="00FA5699"/>
    <w:rsid w:val="00FB01B1"/>
    <w:rsid w:val="00FB077B"/>
    <w:rsid w:val="00FB2B4D"/>
    <w:rsid w:val="00FB321A"/>
    <w:rsid w:val="00FB51B4"/>
    <w:rsid w:val="00FB739A"/>
    <w:rsid w:val="00FB765B"/>
    <w:rsid w:val="00FC0508"/>
    <w:rsid w:val="00FC3932"/>
    <w:rsid w:val="00FC41D7"/>
    <w:rsid w:val="00FC5818"/>
    <w:rsid w:val="00FC6864"/>
    <w:rsid w:val="00FC7191"/>
    <w:rsid w:val="00FC76C8"/>
    <w:rsid w:val="00FD153A"/>
    <w:rsid w:val="00FD3FB2"/>
    <w:rsid w:val="00FD40FC"/>
    <w:rsid w:val="00FD6140"/>
    <w:rsid w:val="00FD6A72"/>
    <w:rsid w:val="00FD6F0D"/>
    <w:rsid w:val="00FE0D55"/>
    <w:rsid w:val="00FE14D7"/>
    <w:rsid w:val="00FE3AA2"/>
    <w:rsid w:val="00FE3C6D"/>
    <w:rsid w:val="00FE4643"/>
    <w:rsid w:val="00FE5FED"/>
    <w:rsid w:val="00FE7088"/>
    <w:rsid w:val="00FE7767"/>
    <w:rsid w:val="00FF029A"/>
    <w:rsid w:val="00FF02BA"/>
    <w:rsid w:val="00FF1788"/>
    <w:rsid w:val="00FF21CE"/>
    <w:rsid w:val="00FF3485"/>
    <w:rsid w:val="00FF374F"/>
    <w:rsid w:val="00FF5655"/>
    <w:rsid w:val="00FF5FBB"/>
    <w:rsid w:val="00FF63DC"/>
    <w:rsid w:val="00FF6A4E"/>
    <w:rsid w:val="00FF7346"/>
    <w:rsid w:val="00FF76C0"/>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696CC70"/>
  <w15:docId w15:val="{4A0B0004-24F6-4BE9-91AC-C466A00C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F35"/>
    <w:pPr>
      <w:tabs>
        <w:tab w:val="center" w:pos="4252"/>
        <w:tab w:val="right" w:pos="8504"/>
      </w:tabs>
      <w:snapToGrid w:val="0"/>
    </w:pPr>
  </w:style>
  <w:style w:type="character" w:customStyle="1" w:styleId="a4">
    <w:name w:val="ヘッダー (文字)"/>
    <w:basedOn w:val="a0"/>
    <w:link w:val="a3"/>
    <w:uiPriority w:val="99"/>
    <w:rsid w:val="00E33F35"/>
  </w:style>
  <w:style w:type="paragraph" w:styleId="a5">
    <w:name w:val="footer"/>
    <w:basedOn w:val="a"/>
    <w:link w:val="a6"/>
    <w:uiPriority w:val="99"/>
    <w:unhideWhenUsed/>
    <w:rsid w:val="00E33F35"/>
    <w:pPr>
      <w:tabs>
        <w:tab w:val="center" w:pos="4252"/>
        <w:tab w:val="right" w:pos="8504"/>
      </w:tabs>
      <w:snapToGrid w:val="0"/>
    </w:pPr>
  </w:style>
  <w:style w:type="character" w:customStyle="1" w:styleId="a6">
    <w:name w:val="フッター (文字)"/>
    <w:basedOn w:val="a0"/>
    <w:link w:val="a5"/>
    <w:uiPriority w:val="99"/>
    <w:rsid w:val="00E33F35"/>
  </w:style>
  <w:style w:type="paragraph" w:styleId="a7">
    <w:name w:val="List Paragraph"/>
    <w:basedOn w:val="a"/>
    <w:uiPriority w:val="34"/>
    <w:qFormat/>
    <w:rsid w:val="001340BF"/>
    <w:pPr>
      <w:ind w:leftChars="400" w:left="840"/>
    </w:pPr>
  </w:style>
  <w:style w:type="paragraph" w:styleId="a8">
    <w:name w:val="Balloon Text"/>
    <w:basedOn w:val="a"/>
    <w:link w:val="a9"/>
    <w:uiPriority w:val="99"/>
    <w:semiHidden/>
    <w:unhideWhenUsed/>
    <w:rsid w:val="00EF14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14E0"/>
    <w:rPr>
      <w:rFonts w:asciiTheme="majorHAnsi" w:eastAsiaTheme="majorEastAsia" w:hAnsiTheme="majorHAnsi" w:cstheme="majorBidi"/>
      <w:sz w:val="18"/>
      <w:szCs w:val="18"/>
    </w:rPr>
  </w:style>
  <w:style w:type="paragraph" w:styleId="aa">
    <w:name w:val="No Spacing"/>
    <w:uiPriority w:val="1"/>
    <w:qFormat/>
    <w:rsid w:val="008A2E1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0120">
      <w:bodyDiv w:val="1"/>
      <w:marLeft w:val="0"/>
      <w:marRight w:val="0"/>
      <w:marTop w:val="0"/>
      <w:marBottom w:val="0"/>
      <w:divBdr>
        <w:top w:val="none" w:sz="0" w:space="0" w:color="auto"/>
        <w:left w:val="none" w:sz="0" w:space="0" w:color="auto"/>
        <w:bottom w:val="none" w:sz="0" w:space="0" w:color="auto"/>
        <w:right w:val="none" w:sz="0" w:space="0" w:color="auto"/>
      </w:divBdr>
    </w:div>
    <w:div w:id="42145866">
      <w:bodyDiv w:val="1"/>
      <w:marLeft w:val="0"/>
      <w:marRight w:val="0"/>
      <w:marTop w:val="0"/>
      <w:marBottom w:val="0"/>
      <w:divBdr>
        <w:top w:val="none" w:sz="0" w:space="0" w:color="auto"/>
        <w:left w:val="none" w:sz="0" w:space="0" w:color="auto"/>
        <w:bottom w:val="none" w:sz="0" w:space="0" w:color="auto"/>
        <w:right w:val="none" w:sz="0" w:space="0" w:color="auto"/>
      </w:divBdr>
    </w:div>
    <w:div w:id="45761932">
      <w:bodyDiv w:val="1"/>
      <w:marLeft w:val="0"/>
      <w:marRight w:val="0"/>
      <w:marTop w:val="0"/>
      <w:marBottom w:val="0"/>
      <w:divBdr>
        <w:top w:val="none" w:sz="0" w:space="0" w:color="auto"/>
        <w:left w:val="none" w:sz="0" w:space="0" w:color="auto"/>
        <w:bottom w:val="none" w:sz="0" w:space="0" w:color="auto"/>
        <w:right w:val="none" w:sz="0" w:space="0" w:color="auto"/>
      </w:divBdr>
    </w:div>
    <w:div w:id="48234681">
      <w:bodyDiv w:val="1"/>
      <w:marLeft w:val="0"/>
      <w:marRight w:val="0"/>
      <w:marTop w:val="0"/>
      <w:marBottom w:val="0"/>
      <w:divBdr>
        <w:top w:val="none" w:sz="0" w:space="0" w:color="auto"/>
        <w:left w:val="none" w:sz="0" w:space="0" w:color="auto"/>
        <w:bottom w:val="none" w:sz="0" w:space="0" w:color="auto"/>
        <w:right w:val="none" w:sz="0" w:space="0" w:color="auto"/>
      </w:divBdr>
    </w:div>
    <w:div w:id="54285001">
      <w:bodyDiv w:val="1"/>
      <w:marLeft w:val="0"/>
      <w:marRight w:val="0"/>
      <w:marTop w:val="0"/>
      <w:marBottom w:val="0"/>
      <w:divBdr>
        <w:top w:val="none" w:sz="0" w:space="0" w:color="auto"/>
        <w:left w:val="none" w:sz="0" w:space="0" w:color="auto"/>
        <w:bottom w:val="none" w:sz="0" w:space="0" w:color="auto"/>
        <w:right w:val="none" w:sz="0" w:space="0" w:color="auto"/>
      </w:divBdr>
    </w:div>
    <w:div w:id="79060493">
      <w:bodyDiv w:val="1"/>
      <w:marLeft w:val="0"/>
      <w:marRight w:val="0"/>
      <w:marTop w:val="0"/>
      <w:marBottom w:val="0"/>
      <w:divBdr>
        <w:top w:val="none" w:sz="0" w:space="0" w:color="auto"/>
        <w:left w:val="none" w:sz="0" w:space="0" w:color="auto"/>
        <w:bottom w:val="none" w:sz="0" w:space="0" w:color="auto"/>
        <w:right w:val="none" w:sz="0" w:space="0" w:color="auto"/>
      </w:divBdr>
    </w:div>
    <w:div w:id="91123581">
      <w:bodyDiv w:val="1"/>
      <w:marLeft w:val="0"/>
      <w:marRight w:val="0"/>
      <w:marTop w:val="0"/>
      <w:marBottom w:val="0"/>
      <w:divBdr>
        <w:top w:val="none" w:sz="0" w:space="0" w:color="auto"/>
        <w:left w:val="none" w:sz="0" w:space="0" w:color="auto"/>
        <w:bottom w:val="none" w:sz="0" w:space="0" w:color="auto"/>
        <w:right w:val="none" w:sz="0" w:space="0" w:color="auto"/>
      </w:divBdr>
    </w:div>
    <w:div w:id="108355152">
      <w:bodyDiv w:val="1"/>
      <w:marLeft w:val="0"/>
      <w:marRight w:val="0"/>
      <w:marTop w:val="0"/>
      <w:marBottom w:val="0"/>
      <w:divBdr>
        <w:top w:val="none" w:sz="0" w:space="0" w:color="auto"/>
        <w:left w:val="none" w:sz="0" w:space="0" w:color="auto"/>
        <w:bottom w:val="none" w:sz="0" w:space="0" w:color="auto"/>
        <w:right w:val="none" w:sz="0" w:space="0" w:color="auto"/>
      </w:divBdr>
    </w:div>
    <w:div w:id="109052245">
      <w:bodyDiv w:val="1"/>
      <w:marLeft w:val="0"/>
      <w:marRight w:val="0"/>
      <w:marTop w:val="0"/>
      <w:marBottom w:val="0"/>
      <w:divBdr>
        <w:top w:val="none" w:sz="0" w:space="0" w:color="auto"/>
        <w:left w:val="none" w:sz="0" w:space="0" w:color="auto"/>
        <w:bottom w:val="none" w:sz="0" w:space="0" w:color="auto"/>
        <w:right w:val="none" w:sz="0" w:space="0" w:color="auto"/>
      </w:divBdr>
    </w:div>
    <w:div w:id="138692989">
      <w:bodyDiv w:val="1"/>
      <w:marLeft w:val="0"/>
      <w:marRight w:val="0"/>
      <w:marTop w:val="0"/>
      <w:marBottom w:val="0"/>
      <w:divBdr>
        <w:top w:val="none" w:sz="0" w:space="0" w:color="auto"/>
        <w:left w:val="none" w:sz="0" w:space="0" w:color="auto"/>
        <w:bottom w:val="none" w:sz="0" w:space="0" w:color="auto"/>
        <w:right w:val="none" w:sz="0" w:space="0" w:color="auto"/>
      </w:divBdr>
    </w:div>
    <w:div w:id="189146801">
      <w:bodyDiv w:val="1"/>
      <w:marLeft w:val="0"/>
      <w:marRight w:val="0"/>
      <w:marTop w:val="0"/>
      <w:marBottom w:val="0"/>
      <w:divBdr>
        <w:top w:val="none" w:sz="0" w:space="0" w:color="auto"/>
        <w:left w:val="none" w:sz="0" w:space="0" w:color="auto"/>
        <w:bottom w:val="none" w:sz="0" w:space="0" w:color="auto"/>
        <w:right w:val="none" w:sz="0" w:space="0" w:color="auto"/>
      </w:divBdr>
    </w:div>
    <w:div w:id="189339253">
      <w:bodyDiv w:val="1"/>
      <w:marLeft w:val="0"/>
      <w:marRight w:val="0"/>
      <w:marTop w:val="0"/>
      <w:marBottom w:val="0"/>
      <w:divBdr>
        <w:top w:val="none" w:sz="0" w:space="0" w:color="auto"/>
        <w:left w:val="none" w:sz="0" w:space="0" w:color="auto"/>
        <w:bottom w:val="none" w:sz="0" w:space="0" w:color="auto"/>
        <w:right w:val="none" w:sz="0" w:space="0" w:color="auto"/>
      </w:divBdr>
    </w:div>
    <w:div w:id="190144394">
      <w:bodyDiv w:val="1"/>
      <w:marLeft w:val="0"/>
      <w:marRight w:val="0"/>
      <w:marTop w:val="0"/>
      <w:marBottom w:val="0"/>
      <w:divBdr>
        <w:top w:val="none" w:sz="0" w:space="0" w:color="auto"/>
        <w:left w:val="none" w:sz="0" w:space="0" w:color="auto"/>
        <w:bottom w:val="none" w:sz="0" w:space="0" w:color="auto"/>
        <w:right w:val="none" w:sz="0" w:space="0" w:color="auto"/>
      </w:divBdr>
    </w:div>
    <w:div w:id="224880471">
      <w:bodyDiv w:val="1"/>
      <w:marLeft w:val="0"/>
      <w:marRight w:val="0"/>
      <w:marTop w:val="0"/>
      <w:marBottom w:val="0"/>
      <w:divBdr>
        <w:top w:val="none" w:sz="0" w:space="0" w:color="auto"/>
        <w:left w:val="none" w:sz="0" w:space="0" w:color="auto"/>
        <w:bottom w:val="none" w:sz="0" w:space="0" w:color="auto"/>
        <w:right w:val="none" w:sz="0" w:space="0" w:color="auto"/>
      </w:divBdr>
    </w:div>
    <w:div w:id="254215687">
      <w:bodyDiv w:val="1"/>
      <w:marLeft w:val="0"/>
      <w:marRight w:val="0"/>
      <w:marTop w:val="0"/>
      <w:marBottom w:val="0"/>
      <w:divBdr>
        <w:top w:val="none" w:sz="0" w:space="0" w:color="auto"/>
        <w:left w:val="none" w:sz="0" w:space="0" w:color="auto"/>
        <w:bottom w:val="none" w:sz="0" w:space="0" w:color="auto"/>
        <w:right w:val="none" w:sz="0" w:space="0" w:color="auto"/>
      </w:divBdr>
    </w:div>
    <w:div w:id="258804496">
      <w:bodyDiv w:val="1"/>
      <w:marLeft w:val="0"/>
      <w:marRight w:val="0"/>
      <w:marTop w:val="0"/>
      <w:marBottom w:val="0"/>
      <w:divBdr>
        <w:top w:val="none" w:sz="0" w:space="0" w:color="auto"/>
        <w:left w:val="none" w:sz="0" w:space="0" w:color="auto"/>
        <w:bottom w:val="none" w:sz="0" w:space="0" w:color="auto"/>
        <w:right w:val="none" w:sz="0" w:space="0" w:color="auto"/>
      </w:divBdr>
    </w:div>
    <w:div w:id="313606467">
      <w:bodyDiv w:val="1"/>
      <w:marLeft w:val="0"/>
      <w:marRight w:val="0"/>
      <w:marTop w:val="0"/>
      <w:marBottom w:val="0"/>
      <w:divBdr>
        <w:top w:val="none" w:sz="0" w:space="0" w:color="auto"/>
        <w:left w:val="none" w:sz="0" w:space="0" w:color="auto"/>
        <w:bottom w:val="none" w:sz="0" w:space="0" w:color="auto"/>
        <w:right w:val="none" w:sz="0" w:space="0" w:color="auto"/>
      </w:divBdr>
    </w:div>
    <w:div w:id="376583659">
      <w:bodyDiv w:val="1"/>
      <w:marLeft w:val="0"/>
      <w:marRight w:val="0"/>
      <w:marTop w:val="0"/>
      <w:marBottom w:val="0"/>
      <w:divBdr>
        <w:top w:val="none" w:sz="0" w:space="0" w:color="auto"/>
        <w:left w:val="none" w:sz="0" w:space="0" w:color="auto"/>
        <w:bottom w:val="none" w:sz="0" w:space="0" w:color="auto"/>
        <w:right w:val="none" w:sz="0" w:space="0" w:color="auto"/>
      </w:divBdr>
    </w:div>
    <w:div w:id="379674630">
      <w:bodyDiv w:val="1"/>
      <w:marLeft w:val="0"/>
      <w:marRight w:val="0"/>
      <w:marTop w:val="0"/>
      <w:marBottom w:val="0"/>
      <w:divBdr>
        <w:top w:val="none" w:sz="0" w:space="0" w:color="auto"/>
        <w:left w:val="none" w:sz="0" w:space="0" w:color="auto"/>
        <w:bottom w:val="none" w:sz="0" w:space="0" w:color="auto"/>
        <w:right w:val="none" w:sz="0" w:space="0" w:color="auto"/>
      </w:divBdr>
    </w:div>
    <w:div w:id="393698040">
      <w:bodyDiv w:val="1"/>
      <w:marLeft w:val="0"/>
      <w:marRight w:val="0"/>
      <w:marTop w:val="0"/>
      <w:marBottom w:val="0"/>
      <w:divBdr>
        <w:top w:val="none" w:sz="0" w:space="0" w:color="auto"/>
        <w:left w:val="none" w:sz="0" w:space="0" w:color="auto"/>
        <w:bottom w:val="none" w:sz="0" w:space="0" w:color="auto"/>
        <w:right w:val="none" w:sz="0" w:space="0" w:color="auto"/>
      </w:divBdr>
    </w:div>
    <w:div w:id="402992815">
      <w:bodyDiv w:val="1"/>
      <w:marLeft w:val="0"/>
      <w:marRight w:val="0"/>
      <w:marTop w:val="0"/>
      <w:marBottom w:val="0"/>
      <w:divBdr>
        <w:top w:val="none" w:sz="0" w:space="0" w:color="auto"/>
        <w:left w:val="none" w:sz="0" w:space="0" w:color="auto"/>
        <w:bottom w:val="none" w:sz="0" w:space="0" w:color="auto"/>
        <w:right w:val="none" w:sz="0" w:space="0" w:color="auto"/>
      </w:divBdr>
    </w:div>
    <w:div w:id="429815774">
      <w:bodyDiv w:val="1"/>
      <w:marLeft w:val="0"/>
      <w:marRight w:val="0"/>
      <w:marTop w:val="0"/>
      <w:marBottom w:val="0"/>
      <w:divBdr>
        <w:top w:val="none" w:sz="0" w:space="0" w:color="auto"/>
        <w:left w:val="none" w:sz="0" w:space="0" w:color="auto"/>
        <w:bottom w:val="none" w:sz="0" w:space="0" w:color="auto"/>
        <w:right w:val="none" w:sz="0" w:space="0" w:color="auto"/>
      </w:divBdr>
    </w:div>
    <w:div w:id="455370540">
      <w:bodyDiv w:val="1"/>
      <w:marLeft w:val="0"/>
      <w:marRight w:val="0"/>
      <w:marTop w:val="0"/>
      <w:marBottom w:val="0"/>
      <w:divBdr>
        <w:top w:val="none" w:sz="0" w:space="0" w:color="auto"/>
        <w:left w:val="none" w:sz="0" w:space="0" w:color="auto"/>
        <w:bottom w:val="none" w:sz="0" w:space="0" w:color="auto"/>
        <w:right w:val="none" w:sz="0" w:space="0" w:color="auto"/>
      </w:divBdr>
    </w:div>
    <w:div w:id="457375789">
      <w:bodyDiv w:val="1"/>
      <w:marLeft w:val="0"/>
      <w:marRight w:val="0"/>
      <w:marTop w:val="0"/>
      <w:marBottom w:val="0"/>
      <w:divBdr>
        <w:top w:val="none" w:sz="0" w:space="0" w:color="auto"/>
        <w:left w:val="none" w:sz="0" w:space="0" w:color="auto"/>
        <w:bottom w:val="none" w:sz="0" w:space="0" w:color="auto"/>
        <w:right w:val="none" w:sz="0" w:space="0" w:color="auto"/>
      </w:divBdr>
    </w:div>
    <w:div w:id="459030043">
      <w:bodyDiv w:val="1"/>
      <w:marLeft w:val="0"/>
      <w:marRight w:val="0"/>
      <w:marTop w:val="0"/>
      <w:marBottom w:val="0"/>
      <w:divBdr>
        <w:top w:val="none" w:sz="0" w:space="0" w:color="auto"/>
        <w:left w:val="none" w:sz="0" w:space="0" w:color="auto"/>
        <w:bottom w:val="none" w:sz="0" w:space="0" w:color="auto"/>
        <w:right w:val="none" w:sz="0" w:space="0" w:color="auto"/>
      </w:divBdr>
    </w:div>
    <w:div w:id="484053417">
      <w:bodyDiv w:val="1"/>
      <w:marLeft w:val="0"/>
      <w:marRight w:val="0"/>
      <w:marTop w:val="0"/>
      <w:marBottom w:val="0"/>
      <w:divBdr>
        <w:top w:val="none" w:sz="0" w:space="0" w:color="auto"/>
        <w:left w:val="none" w:sz="0" w:space="0" w:color="auto"/>
        <w:bottom w:val="none" w:sz="0" w:space="0" w:color="auto"/>
        <w:right w:val="none" w:sz="0" w:space="0" w:color="auto"/>
      </w:divBdr>
    </w:div>
    <w:div w:id="491066614">
      <w:bodyDiv w:val="1"/>
      <w:marLeft w:val="0"/>
      <w:marRight w:val="0"/>
      <w:marTop w:val="0"/>
      <w:marBottom w:val="0"/>
      <w:divBdr>
        <w:top w:val="none" w:sz="0" w:space="0" w:color="auto"/>
        <w:left w:val="none" w:sz="0" w:space="0" w:color="auto"/>
        <w:bottom w:val="none" w:sz="0" w:space="0" w:color="auto"/>
        <w:right w:val="none" w:sz="0" w:space="0" w:color="auto"/>
      </w:divBdr>
    </w:div>
    <w:div w:id="493496225">
      <w:bodyDiv w:val="1"/>
      <w:marLeft w:val="0"/>
      <w:marRight w:val="0"/>
      <w:marTop w:val="0"/>
      <w:marBottom w:val="0"/>
      <w:divBdr>
        <w:top w:val="none" w:sz="0" w:space="0" w:color="auto"/>
        <w:left w:val="none" w:sz="0" w:space="0" w:color="auto"/>
        <w:bottom w:val="none" w:sz="0" w:space="0" w:color="auto"/>
        <w:right w:val="none" w:sz="0" w:space="0" w:color="auto"/>
      </w:divBdr>
    </w:div>
    <w:div w:id="516895971">
      <w:bodyDiv w:val="1"/>
      <w:marLeft w:val="0"/>
      <w:marRight w:val="0"/>
      <w:marTop w:val="0"/>
      <w:marBottom w:val="0"/>
      <w:divBdr>
        <w:top w:val="none" w:sz="0" w:space="0" w:color="auto"/>
        <w:left w:val="none" w:sz="0" w:space="0" w:color="auto"/>
        <w:bottom w:val="none" w:sz="0" w:space="0" w:color="auto"/>
        <w:right w:val="none" w:sz="0" w:space="0" w:color="auto"/>
      </w:divBdr>
    </w:div>
    <w:div w:id="537472907">
      <w:bodyDiv w:val="1"/>
      <w:marLeft w:val="0"/>
      <w:marRight w:val="0"/>
      <w:marTop w:val="0"/>
      <w:marBottom w:val="0"/>
      <w:divBdr>
        <w:top w:val="none" w:sz="0" w:space="0" w:color="auto"/>
        <w:left w:val="none" w:sz="0" w:space="0" w:color="auto"/>
        <w:bottom w:val="none" w:sz="0" w:space="0" w:color="auto"/>
        <w:right w:val="none" w:sz="0" w:space="0" w:color="auto"/>
      </w:divBdr>
    </w:div>
    <w:div w:id="549805050">
      <w:bodyDiv w:val="1"/>
      <w:marLeft w:val="0"/>
      <w:marRight w:val="0"/>
      <w:marTop w:val="0"/>
      <w:marBottom w:val="0"/>
      <w:divBdr>
        <w:top w:val="none" w:sz="0" w:space="0" w:color="auto"/>
        <w:left w:val="none" w:sz="0" w:space="0" w:color="auto"/>
        <w:bottom w:val="none" w:sz="0" w:space="0" w:color="auto"/>
        <w:right w:val="none" w:sz="0" w:space="0" w:color="auto"/>
      </w:divBdr>
    </w:div>
    <w:div w:id="600143577">
      <w:bodyDiv w:val="1"/>
      <w:marLeft w:val="0"/>
      <w:marRight w:val="0"/>
      <w:marTop w:val="0"/>
      <w:marBottom w:val="0"/>
      <w:divBdr>
        <w:top w:val="none" w:sz="0" w:space="0" w:color="auto"/>
        <w:left w:val="none" w:sz="0" w:space="0" w:color="auto"/>
        <w:bottom w:val="none" w:sz="0" w:space="0" w:color="auto"/>
        <w:right w:val="none" w:sz="0" w:space="0" w:color="auto"/>
      </w:divBdr>
    </w:div>
    <w:div w:id="603416514">
      <w:bodyDiv w:val="1"/>
      <w:marLeft w:val="0"/>
      <w:marRight w:val="0"/>
      <w:marTop w:val="0"/>
      <w:marBottom w:val="0"/>
      <w:divBdr>
        <w:top w:val="none" w:sz="0" w:space="0" w:color="auto"/>
        <w:left w:val="none" w:sz="0" w:space="0" w:color="auto"/>
        <w:bottom w:val="none" w:sz="0" w:space="0" w:color="auto"/>
        <w:right w:val="none" w:sz="0" w:space="0" w:color="auto"/>
      </w:divBdr>
    </w:div>
    <w:div w:id="625694468">
      <w:bodyDiv w:val="1"/>
      <w:marLeft w:val="0"/>
      <w:marRight w:val="0"/>
      <w:marTop w:val="0"/>
      <w:marBottom w:val="0"/>
      <w:divBdr>
        <w:top w:val="none" w:sz="0" w:space="0" w:color="auto"/>
        <w:left w:val="none" w:sz="0" w:space="0" w:color="auto"/>
        <w:bottom w:val="none" w:sz="0" w:space="0" w:color="auto"/>
        <w:right w:val="none" w:sz="0" w:space="0" w:color="auto"/>
      </w:divBdr>
    </w:div>
    <w:div w:id="664549482">
      <w:bodyDiv w:val="1"/>
      <w:marLeft w:val="0"/>
      <w:marRight w:val="0"/>
      <w:marTop w:val="0"/>
      <w:marBottom w:val="0"/>
      <w:divBdr>
        <w:top w:val="none" w:sz="0" w:space="0" w:color="auto"/>
        <w:left w:val="none" w:sz="0" w:space="0" w:color="auto"/>
        <w:bottom w:val="none" w:sz="0" w:space="0" w:color="auto"/>
        <w:right w:val="none" w:sz="0" w:space="0" w:color="auto"/>
      </w:divBdr>
    </w:div>
    <w:div w:id="709108887">
      <w:bodyDiv w:val="1"/>
      <w:marLeft w:val="0"/>
      <w:marRight w:val="0"/>
      <w:marTop w:val="0"/>
      <w:marBottom w:val="0"/>
      <w:divBdr>
        <w:top w:val="none" w:sz="0" w:space="0" w:color="auto"/>
        <w:left w:val="none" w:sz="0" w:space="0" w:color="auto"/>
        <w:bottom w:val="none" w:sz="0" w:space="0" w:color="auto"/>
        <w:right w:val="none" w:sz="0" w:space="0" w:color="auto"/>
      </w:divBdr>
    </w:div>
    <w:div w:id="738097132">
      <w:bodyDiv w:val="1"/>
      <w:marLeft w:val="0"/>
      <w:marRight w:val="0"/>
      <w:marTop w:val="0"/>
      <w:marBottom w:val="0"/>
      <w:divBdr>
        <w:top w:val="none" w:sz="0" w:space="0" w:color="auto"/>
        <w:left w:val="none" w:sz="0" w:space="0" w:color="auto"/>
        <w:bottom w:val="none" w:sz="0" w:space="0" w:color="auto"/>
        <w:right w:val="none" w:sz="0" w:space="0" w:color="auto"/>
      </w:divBdr>
    </w:div>
    <w:div w:id="851803840">
      <w:bodyDiv w:val="1"/>
      <w:marLeft w:val="0"/>
      <w:marRight w:val="0"/>
      <w:marTop w:val="0"/>
      <w:marBottom w:val="0"/>
      <w:divBdr>
        <w:top w:val="none" w:sz="0" w:space="0" w:color="auto"/>
        <w:left w:val="none" w:sz="0" w:space="0" w:color="auto"/>
        <w:bottom w:val="none" w:sz="0" w:space="0" w:color="auto"/>
        <w:right w:val="none" w:sz="0" w:space="0" w:color="auto"/>
      </w:divBdr>
    </w:div>
    <w:div w:id="858931523">
      <w:bodyDiv w:val="1"/>
      <w:marLeft w:val="0"/>
      <w:marRight w:val="0"/>
      <w:marTop w:val="0"/>
      <w:marBottom w:val="0"/>
      <w:divBdr>
        <w:top w:val="none" w:sz="0" w:space="0" w:color="auto"/>
        <w:left w:val="none" w:sz="0" w:space="0" w:color="auto"/>
        <w:bottom w:val="none" w:sz="0" w:space="0" w:color="auto"/>
        <w:right w:val="none" w:sz="0" w:space="0" w:color="auto"/>
      </w:divBdr>
    </w:div>
    <w:div w:id="892543186">
      <w:bodyDiv w:val="1"/>
      <w:marLeft w:val="0"/>
      <w:marRight w:val="0"/>
      <w:marTop w:val="0"/>
      <w:marBottom w:val="0"/>
      <w:divBdr>
        <w:top w:val="none" w:sz="0" w:space="0" w:color="auto"/>
        <w:left w:val="none" w:sz="0" w:space="0" w:color="auto"/>
        <w:bottom w:val="none" w:sz="0" w:space="0" w:color="auto"/>
        <w:right w:val="none" w:sz="0" w:space="0" w:color="auto"/>
      </w:divBdr>
    </w:div>
    <w:div w:id="907375579">
      <w:bodyDiv w:val="1"/>
      <w:marLeft w:val="0"/>
      <w:marRight w:val="0"/>
      <w:marTop w:val="0"/>
      <w:marBottom w:val="0"/>
      <w:divBdr>
        <w:top w:val="none" w:sz="0" w:space="0" w:color="auto"/>
        <w:left w:val="none" w:sz="0" w:space="0" w:color="auto"/>
        <w:bottom w:val="none" w:sz="0" w:space="0" w:color="auto"/>
        <w:right w:val="none" w:sz="0" w:space="0" w:color="auto"/>
      </w:divBdr>
    </w:div>
    <w:div w:id="909387629">
      <w:bodyDiv w:val="1"/>
      <w:marLeft w:val="0"/>
      <w:marRight w:val="0"/>
      <w:marTop w:val="0"/>
      <w:marBottom w:val="0"/>
      <w:divBdr>
        <w:top w:val="none" w:sz="0" w:space="0" w:color="auto"/>
        <w:left w:val="none" w:sz="0" w:space="0" w:color="auto"/>
        <w:bottom w:val="none" w:sz="0" w:space="0" w:color="auto"/>
        <w:right w:val="none" w:sz="0" w:space="0" w:color="auto"/>
      </w:divBdr>
    </w:div>
    <w:div w:id="915093831">
      <w:bodyDiv w:val="1"/>
      <w:marLeft w:val="0"/>
      <w:marRight w:val="0"/>
      <w:marTop w:val="0"/>
      <w:marBottom w:val="0"/>
      <w:divBdr>
        <w:top w:val="none" w:sz="0" w:space="0" w:color="auto"/>
        <w:left w:val="none" w:sz="0" w:space="0" w:color="auto"/>
        <w:bottom w:val="none" w:sz="0" w:space="0" w:color="auto"/>
        <w:right w:val="none" w:sz="0" w:space="0" w:color="auto"/>
      </w:divBdr>
    </w:div>
    <w:div w:id="916138093">
      <w:bodyDiv w:val="1"/>
      <w:marLeft w:val="0"/>
      <w:marRight w:val="0"/>
      <w:marTop w:val="0"/>
      <w:marBottom w:val="0"/>
      <w:divBdr>
        <w:top w:val="none" w:sz="0" w:space="0" w:color="auto"/>
        <w:left w:val="none" w:sz="0" w:space="0" w:color="auto"/>
        <w:bottom w:val="none" w:sz="0" w:space="0" w:color="auto"/>
        <w:right w:val="none" w:sz="0" w:space="0" w:color="auto"/>
      </w:divBdr>
    </w:div>
    <w:div w:id="920064122">
      <w:bodyDiv w:val="1"/>
      <w:marLeft w:val="0"/>
      <w:marRight w:val="0"/>
      <w:marTop w:val="0"/>
      <w:marBottom w:val="0"/>
      <w:divBdr>
        <w:top w:val="none" w:sz="0" w:space="0" w:color="auto"/>
        <w:left w:val="none" w:sz="0" w:space="0" w:color="auto"/>
        <w:bottom w:val="none" w:sz="0" w:space="0" w:color="auto"/>
        <w:right w:val="none" w:sz="0" w:space="0" w:color="auto"/>
      </w:divBdr>
    </w:div>
    <w:div w:id="920405613">
      <w:bodyDiv w:val="1"/>
      <w:marLeft w:val="0"/>
      <w:marRight w:val="0"/>
      <w:marTop w:val="0"/>
      <w:marBottom w:val="0"/>
      <w:divBdr>
        <w:top w:val="none" w:sz="0" w:space="0" w:color="auto"/>
        <w:left w:val="none" w:sz="0" w:space="0" w:color="auto"/>
        <w:bottom w:val="none" w:sz="0" w:space="0" w:color="auto"/>
        <w:right w:val="none" w:sz="0" w:space="0" w:color="auto"/>
      </w:divBdr>
    </w:div>
    <w:div w:id="929119349">
      <w:bodyDiv w:val="1"/>
      <w:marLeft w:val="0"/>
      <w:marRight w:val="0"/>
      <w:marTop w:val="0"/>
      <w:marBottom w:val="0"/>
      <w:divBdr>
        <w:top w:val="none" w:sz="0" w:space="0" w:color="auto"/>
        <w:left w:val="none" w:sz="0" w:space="0" w:color="auto"/>
        <w:bottom w:val="none" w:sz="0" w:space="0" w:color="auto"/>
        <w:right w:val="none" w:sz="0" w:space="0" w:color="auto"/>
      </w:divBdr>
    </w:div>
    <w:div w:id="949775184">
      <w:bodyDiv w:val="1"/>
      <w:marLeft w:val="0"/>
      <w:marRight w:val="0"/>
      <w:marTop w:val="0"/>
      <w:marBottom w:val="0"/>
      <w:divBdr>
        <w:top w:val="none" w:sz="0" w:space="0" w:color="auto"/>
        <w:left w:val="none" w:sz="0" w:space="0" w:color="auto"/>
        <w:bottom w:val="none" w:sz="0" w:space="0" w:color="auto"/>
        <w:right w:val="none" w:sz="0" w:space="0" w:color="auto"/>
      </w:divBdr>
    </w:div>
    <w:div w:id="967517488">
      <w:bodyDiv w:val="1"/>
      <w:marLeft w:val="0"/>
      <w:marRight w:val="0"/>
      <w:marTop w:val="0"/>
      <w:marBottom w:val="0"/>
      <w:divBdr>
        <w:top w:val="none" w:sz="0" w:space="0" w:color="auto"/>
        <w:left w:val="none" w:sz="0" w:space="0" w:color="auto"/>
        <w:bottom w:val="none" w:sz="0" w:space="0" w:color="auto"/>
        <w:right w:val="none" w:sz="0" w:space="0" w:color="auto"/>
      </w:divBdr>
    </w:div>
    <w:div w:id="997731876">
      <w:bodyDiv w:val="1"/>
      <w:marLeft w:val="0"/>
      <w:marRight w:val="0"/>
      <w:marTop w:val="0"/>
      <w:marBottom w:val="0"/>
      <w:divBdr>
        <w:top w:val="none" w:sz="0" w:space="0" w:color="auto"/>
        <w:left w:val="none" w:sz="0" w:space="0" w:color="auto"/>
        <w:bottom w:val="none" w:sz="0" w:space="0" w:color="auto"/>
        <w:right w:val="none" w:sz="0" w:space="0" w:color="auto"/>
      </w:divBdr>
    </w:div>
    <w:div w:id="1010450585">
      <w:bodyDiv w:val="1"/>
      <w:marLeft w:val="0"/>
      <w:marRight w:val="0"/>
      <w:marTop w:val="0"/>
      <w:marBottom w:val="0"/>
      <w:divBdr>
        <w:top w:val="none" w:sz="0" w:space="0" w:color="auto"/>
        <w:left w:val="none" w:sz="0" w:space="0" w:color="auto"/>
        <w:bottom w:val="none" w:sz="0" w:space="0" w:color="auto"/>
        <w:right w:val="none" w:sz="0" w:space="0" w:color="auto"/>
      </w:divBdr>
    </w:div>
    <w:div w:id="1038554655">
      <w:bodyDiv w:val="1"/>
      <w:marLeft w:val="0"/>
      <w:marRight w:val="0"/>
      <w:marTop w:val="0"/>
      <w:marBottom w:val="0"/>
      <w:divBdr>
        <w:top w:val="none" w:sz="0" w:space="0" w:color="auto"/>
        <w:left w:val="none" w:sz="0" w:space="0" w:color="auto"/>
        <w:bottom w:val="none" w:sz="0" w:space="0" w:color="auto"/>
        <w:right w:val="none" w:sz="0" w:space="0" w:color="auto"/>
      </w:divBdr>
    </w:div>
    <w:div w:id="1039818327">
      <w:bodyDiv w:val="1"/>
      <w:marLeft w:val="0"/>
      <w:marRight w:val="0"/>
      <w:marTop w:val="0"/>
      <w:marBottom w:val="0"/>
      <w:divBdr>
        <w:top w:val="none" w:sz="0" w:space="0" w:color="auto"/>
        <w:left w:val="none" w:sz="0" w:space="0" w:color="auto"/>
        <w:bottom w:val="none" w:sz="0" w:space="0" w:color="auto"/>
        <w:right w:val="none" w:sz="0" w:space="0" w:color="auto"/>
      </w:divBdr>
    </w:div>
    <w:div w:id="1045636941">
      <w:bodyDiv w:val="1"/>
      <w:marLeft w:val="0"/>
      <w:marRight w:val="0"/>
      <w:marTop w:val="0"/>
      <w:marBottom w:val="0"/>
      <w:divBdr>
        <w:top w:val="none" w:sz="0" w:space="0" w:color="auto"/>
        <w:left w:val="none" w:sz="0" w:space="0" w:color="auto"/>
        <w:bottom w:val="none" w:sz="0" w:space="0" w:color="auto"/>
        <w:right w:val="none" w:sz="0" w:space="0" w:color="auto"/>
      </w:divBdr>
    </w:div>
    <w:div w:id="1077552569">
      <w:bodyDiv w:val="1"/>
      <w:marLeft w:val="0"/>
      <w:marRight w:val="0"/>
      <w:marTop w:val="0"/>
      <w:marBottom w:val="0"/>
      <w:divBdr>
        <w:top w:val="none" w:sz="0" w:space="0" w:color="auto"/>
        <w:left w:val="none" w:sz="0" w:space="0" w:color="auto"/>
        <w:bottom w:val="none" w:sz="0" w:space="0" w:color="auto"/>
        <w:right w:val="none" w:sz="0" w:space="0" w:color="auto"/>
      </w:divBdr>
    </w:div>
    <w:div w:id="1092092290">
      <w:bodyDiv w:val="1"/>
      <w:marLeft w:val="0"/>
      <w:marRight w:val="0"/>
      <w:marTop w:val="0"/>
      <w:marBottom w:val="0"/>
      <w:divBdr>
        <w:top w:val="none" w:sz="0" w:space="0" w:color="auto"/>
        <w:left w:val="none" w:sz="0" w:space="0" w:color="auto"/>
        <w:bottom w:val="none" w:sz="0" w:space="0" w:color="auto"/>
        <w:right w:val="none" w:sz="0" w:space="0" w:color="auto"/>
      </w:divBdr>
    </w:div>
    <w:div w:id="1101218297">
      <w:bodyDiv w:val="1"/>
      <w:marLeft w:val="0"/>
      <w:marRight w:val="0"/>
      <w:marTop w:val="0"/>
      <w:marBottom w:val="0"/>
      <w:divBdr>
        <w:top w:val="none" w:sz="0" w:space="0" w:color="auto"/>
        <w:left w:val="none" w:sz="0" w:space="0" w:color="auto"/>
        <w:bottom w:val="none" w:sz="0" w:space="0" w:color="auto"/>
        <w:right w:val="none" w:sz="0" w:space="0" w:color="auto"/>
      </w:divBdr>
    </w:div>
    <w:div w:id="1113943530">
      <w:bodyDiv w:val="1"/>
      <w:marLeft w:val="0"/>
      <w:marRight w:val="0"/>
      <w:marTop w:val="0"/>
      <w:marBottom w:val="0"/>
      <w:divBdr>
        <w:top w:val="none" w:sz="0" w:space="0" w:color="auto"/>
        <w:left w:val="none" w:sz="0" w:space="0" w:color="auto"/>
        <w:bottom w:val="none" w:sz="0" w:space="0" w:color="auto"/>
        <w:right w:val="none" w:sz="0" w:space="0" w:color="auto"/>
      </w:divBdr>
    </w:div>
    <w:div w:id="1151294792">
      <w:bodyDiv w:val="1"/>
      <w:marLeft w:val="0"/>
      <w:marRight w:val="0"/>
      <w:marTop w:val="0"/>
      <w:marBottom w:val="0"/>
      <w:divBdr>
        <w:top w:val="none" w:sz="0" w:space="0" w:color="auto"/>
        <w:left w:val="none" w:sz="0" w:space="0" w:color="auto"/>
        <w:bottom w:val="none" w:sz="0" w:space="0" w:color="auto"/>
        <w:right w:val="none" w:sz="0" w:space="0" w:color="auto"/>
      </w:divBdr>
    </w:div>
    <w:div w:id="1153059320">
      <w:bodyDiv w:val="1"/>
      <w:marLeft w:val="0"/>
      <w:marRight w:val="0"/>
      <w:marTop w:val="0"/>
      <w:marBottom w:val="0"/>
      <w:divBdr>
        <w:top w:val="none" w:sz="0" w:space="0" w:color="auto"/>
        <w:left w:val="none" w:sz="0" w:space="0" w:color="auto"/>
        <w:bottom w:val="none" w:sz="0" w:space="0" w:color="auto"/>
        <w:right w:val="none" w:sz="0" w:space="0" w:color="auto"/>
      </w:divBdr>
    </w:div>
    <w:div w:id="1156384781">
      <w:bodyDiv w:val="1"/>
      <w:marLeft w:val="0"/>
      <w:marRight w:val="0"/>
      <w:marTop w:val="0"/>
      <w:marBottom w:val="0"/>
      <w:divBdr>
        <w:top w:val="none" w:sz="0" w:space="0" w:color="auto"/>
        <w:left w:val="none" w:sz="0" w:space="0" w:color="auto"/>
        <w:bottom w:val="none" w:sz="0" w:space="0" w:color="auto"/>
        <w:right w:val="none" w:sz="0" w:space="0" w:color="auto"/>
      </w:divBdr>
    </w:div>
    <w:div w:id="1198278058">
      <w:bodyDiv w:val="1"/>
      <w:marLeft w:val="0"/>
      <w:marRight w:val="0"/>
      <w:marTop w:val="0"/>
      <w:marBottom w:val="0"/>
      <w:divBdr>
        <w:top w:val="none" w:sz="0" w:space="0" w:color="auto"/>
        <w:left w:val="none" w:sz="0" w:space="0" w:color="auto"/>
        <w:bottom w:val="none" w:sz="0" w:space="0" w:color="auto"/>
        <w:right w:val="none" w:sz="0" w:space="0" w:color="auto"/>
      </w:divBdr>
    </w:div>
    <w:div w:id="1203522777">
      <w:bodyDiv w:val="1"/>
      <w:marLeft w:val="0"/>
      <w:marRight w:val="0"/>
      <w:marTop w:val="0"/>
      <w:marBottom w:val="0"/>
      <w:divBdr>
        <w:top w:val="none" w:sz="0" w:space="0" w:color="auto"/>
        <w:left w:val="none" w:sz="0" w:space="0" w:color="auto"/>
        <w:bottom w:val="none" w:sz="0" w:space="0" w:color="auto"/>
        <w:right w:val="none" w:sz="0" w:space="0" w:color="auto"/>
      </w:divBdr>
    </w:div>
    <w:div w:id="1222206272">
      <w:bodyDiv w:val="1"/>
      <w:marLeft w:val="0"/>
      <w:marRight w:val="0"/>
      <w:marTop w:val="0"/>
      <w:marBottom w:val="0"/>
      <w:divBdr>
        <w:top w:val="none" w:sz="0" w:space="0" w:color="auto"/>
        <w:left w:val="none" w:sz="0" w:space="0" w:color="auto"/>
        <w:bottom w:val="none" w:sz="0" w:space="0" w:color="auto"/>
        <w:right w:val="none" w:sz="0" w:space="0" w:color="auto"/>
      </w:divBdr>
    </w:div>
    <w:div w:id="1250887387">
      <w:bodyDiv w:val="1"/>
      <w:marLeft w:val="0"/>
      <w:marRight w:val="0"/>
      <w:marTop w:val="0"/>
      <w:marBottom w:val="0"/>
      <w:divBdr>
        <w:top w:val="none" w:sz="0" w:space="0" w:color="auto"/>
        <w:left w:val="none" w:sz="0" w:space="0" w:color="auto"/>
        <w:bottom w:val="none" w:sz="0" w:space="0" w:color="auto"/>
        <w:right w:val="none" w:sz="0" w:space="0" w:color="auto"/>
      </w:divBdr>
    </w:div>
    <w:div w:id="1255939970">
      <w:bodyDiv w:val="1"/>
      <w:marLeft w:val="0"/>
      <w:marRight w:val="0"/>
      <w:marTop w:val="0"/>
      <w:marBottom w:val="0"/>
      <w:divBdr>
        <w:top w:val="none" w:sz="0" w:space="0" w:color="auto"/>
        <w:left w:val="none" w:sz="0" w:space="0" w:color="auto"/>
        <w:bottom w:val="none" w:sz="0" w:space="0" w:color="auto"/>
        <w:right w:val="none" w:sz="0" w:space="0" w:color="auto"/>
      </w:divBdr>
    </w:div>
    <w:div w:id="1261571523">
      <w:bodyDiv w:val="1"/>
      <w:marLeft w:val="0"/>
      <w:marRight w:val="0"/>
      <w:marTop w:val="0"/>
      <w:marBottom w:val="0"/>
      <w:divBdr>
        <w:top w:val="none" w:sz="0" w:space="0" w:color="auto"/>
        <w:left w:val="none" w:sz="0" w:space="0" w:color="auto"/>
        <w:bottom w:val="none" w:sz="0" w:space="0" w:color="auto"/>
        <w:right w:val="none" w:sz="0" w:space="0" w:color="auto"/>
      </w:divBdr>
    </w:div>
    <w:div w:id="1272857990">
      <w:bodyDiv w:val="1"/>
      <w:marLeft w:val="0"/>
      <w:marRight w:val="0"/>
      <w:marTop w:val="0"/>
      <w:marBottom w:val="0"/>
      <w:divBdr>
        <w:top w:val="none" w:sz="0" w:space="0" w:color="auto"/>
        <w:left w:val="none" w:sz="0" w:space="0" w:color="auto"/>
        <w:bottom w:val="none" w:sz="0" w:space="0" w:color="auto"/>
        <w:right w:val="none" w:sz="0" w:space="0" w:color="auto"/>
      </w:divBdr>
    </w:div>
    <w:div w:id="1274283644">
      <w:bodyDiv w:val="1"/>
      <w:marLeft w:val="0"/>
      <w:marRight w:val="0"/>
      <w:marTop w:val="0"/>
      <w:marBottom w:val="0"/>
      <w:divBdr>
        <w:top w:val="none" w:sz="0" w:space="0" w:color="auto"/>
        <w:left w:val="none" w:sz="0" w:space="0" w:color="auto"/>
        <w:bottom w:val="none" w:sz="0" w:space="0" w:color="auto"/>
        <w:right w:val="none" w:sz="0" w:space="0" w:color="auto"/>
      </w:divBdr>
    </w:div>
    <w:div w:id="1313484123">
      <w:bodyDiv w:val="1"/>
      <w:marLeft w:val="0"/>
      <w:marRight w:val="0"/>
      <w:marTop w:val="0"/>
      <w:marBottom w:val="0"/>
      <w:divBdr>
        <w:top w:val="none" w:sz="0" w:space="0" w:color="auto"/>
        <w:left w:val="none" w:sz="0" w:space="0" w:color="auto"/>
        <w:bottom w:val="none" w:sz="0" w:space="0" w:color="auto"/>
        <w:right w:val="none" w:sz="0" w:space="0" w:color="auto"/>
      </w:divBdr>
    </w:div>
    <w:div w:id="1321738494">
      <w:bodyDiv w:val="1"/>
      <w:marLeft w:val="0"/>
      <w:marRight w:val="0"/>
      <w:marTop w:val="0"/>
      <w:marBottom w:val="0"/>
      <w:divBdr>
        <w:top w:val="none" w:sz="0" w:space="0" w:color="auto"/>
        <w:left w:val="none" w:sz="0" w:space="0" w:color="auto"/>
        <w:bottom w:val="none" w:sz="0" w:space="0" w:color="auto"/>
        <w:right w:val="none" w:sz="0" w:space="0" w:color="auto"/>
      </w:divBdr>
    </w:div>
    <w:div w:id="1324353108">
      <w:bodyDiv w:val="1"/>
      <w:marLeft w:val="0"/>
      <w:marRight w:val="0"/>
      <w:marTop w:val="0"/>
      <w:marBottom w:val="0"/>
      <w:divBdr>
        <w:top w:val="none" w:sz="0" w:space="0" w:color="auto"/>
        <w:left w:val="none" w:sz="0" w:space="0" w:color="auto"/>
        <w:bottom w:val="none" w:sz="0" w:space="0" w:color="auto"/>
        <w:right w:val="none" w:sz="0" w:space="0" w:color="auto"/>
      </w:divBdr>
    </w:div>
    <w:div w:id="1355644906">
      <w:bodyDiv w:val="1"/>
      <w:marLeft w:val="0"/>
      <w:marRight w:val="0"/>
      <w:marTop w:val="0"/>
      <w:marBottom w:val="0"/>
      <w:divBdr>
        <w:top w:val="none" w:sz="0" w:space="0" w:color="auto"/>
        <w:left w:val="none" w:sz="0" w:space="0" w:color="auto"/>
        <w:bottom w:val="none" w:sz="0" w:space="0" w:color="auto"/>
        <w:right w:val="none" w:sz="0" w:space="0" w:color="auto"/>
      </w:divBdr>
    </w:div>
    <w:div w:id="1356080257">
      <w:bodyDiv w:val="1"/>
      <w:marLeft w:val="0"/>
      <w:marRight w:val="0"/>
      <w:marTop w:val="0"/>
      <w:marBottom w:val="0"/>
      <w:divBdr>
        <w:top w:val="none" w:sz="0" w:space="0" w:color="auto"/>
        <w:left w:val="none" w:sz="0" w:space="0" w:color="auto"/>
        <w:bottom w:val="none" w:sz="0" w:space="0" w:color="auto"/>
        <w:right w:val="none" w:sz="0" w:space="0" w:color="auto"/>
      </w:divBdr>
    </w:div>
    <w:div w:id="1361977819">
      <w:bodyDiv w:val="1"/>
      <w:marLeft w:val="0"/>
      <w:marRight w:val="0"/>
      <w:marTop w:val="0"/>
      <w:marBottom w:val="0"/>
      <w:divBdr>
        <w:top w:val="none" w:sz="0" w:space="0" w:color="auto"/>
        <w:left w:val="none" w:sz="0" w:space="0" w:color="auto"/>
        <w:bottom w:val="none" w:sz="0" w:space="0" w:color="auto"/>
        <w:right w:val="none" w:sz="0" w:space="0" w:color="auto"/>
      </w:divBdr>
    </w:div>
    <w:div w:id="1368068924">
      <w:bodyDiv w:val="1"/>
      <w:marLeft w:val="0"/>
      <w:marRight w:val="0"/>
      <w:marTop w:val="0"/>
      <w:marBottom w:val="0"/>
      <w:divBdr>
        <w:top w:val="none" w:sz="0" w:space="0" w:color="auto"/>
        <w:left w:val="none" w:sz="0" w:space="0" w:color="auto"/>
        <w:bottom w:val="none" w:sz="0" w:space="0" w:color="auto"/>
        <w:right w:val="none" w:sz="0" w:space="0" w:color="auto"/>
      </w:divBdr>
    </w:div>
    <w:div w:id="1376078679">
      <w:bodyDiv w:val="1"/>
      <w:marLeft w:val="0"/>
      <w:marRight w:val="0"/>
      <w:marTop w:val="0"/>
      <w:marBottom w:val="0"/>
      <w:divBdr>
        <w:top w:val="none" w:sz="0" w:space="0" w:color="auto"/>
        <w:left w:val="none" w:sz="0" w:space="0" w:color="auto"/>
        <w:bottom w:val="none" w:sz="0" w:space="0" w:color="auto"/>
        <w:right w:val="none" w:sz="0" w:space="0" w:color="auto"/>
      </w:divBdr>
    </w:div>
    <w:div w:id="1410224682">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
    <w:div w:id="1419523557">
      <w:bodyDiv w:val="1"/>
      <w:marLeft w:val="0"/>
      <w:marRight w:val="0"/>
      <w:marTop w:val="0"/>
      <w:marBottom w:val="0"/>
      <w:divBdr>
        <w:top w:val="none" w:sz="0" w:space="0" w:color="auto"/>
        <w:left w:val="none" w:sz="0" w:space="0" w:color="auto"/>
        <w:bottom w:val="none" w:sz="0" w:space="0" w:color="auto"/>
        <w:right w:val="none" w:sz="0" w:space="0" w:color="auto"/>
      </w:divBdr>
    </w:div>
    <w:div w:id="1452629702">
      <w:bodyDiv w:val="1"/>
      <w:marLeft w:val="0"/>
      <w:marRight w:val="0"/>
      <w:marTop w:val="0"/>
      <w:marBottom w:val="0"/>
      <w:divBdr>
        <w:top w:val="none" w:sz="0" w:space="0" w:color="auto"/>
        <w:left w:val="none" w:sz="0" w:space="0" w:color="auto"/>
        <w:bottom w:val="none" w:sz="0" w:space="0" w:color="auto"/>
        <w:right w:val="none" w:sz="0" w:space="0" w:color="auto"/>
      </w:divBdr>
    </w:div>
    <w:div w:id="1478952961">
      <w:bodyDiv w:val="1"/>
      <w:marLeft w:val="0"/>
      <w:marRight w:val="0"/>
      <w:marTop w:val="0"/>
      <w:marBottom w:val="0"/>
      <w:divBdr>
        <w:top w:val="none" w:sz="0" w:space="0" w:color="auto"/>
        <w:left w:val="none" w:sz="0" w:space="0" w:color="auto"/>
        <w:bottom w:val="none" w:sz="0" w:space="0" w:color="auto"/>
        <w:right w:val="none" w:sz="0" w:space="0" w:color="auto"/>
      </w:divBdr>
    </w:div>
    <w:div w:id="1503936348">
      <w:bodyDiv w:val="1"/>
      <w:marLeft w:val="0"/>
      <w:marRight w:val="0"/>
      <w:marTop w:val="0"/>
      <w:marBottom w:val="0"/>
      <w:divBdr>
        <w:top w:val="none" w:sz="0" w:space="0" w:color="auto"/>
        <w:left w:val="none" w:sz="0" w:space="0" w:color="auto"/>
        <w:bottom w:val="none" w:sz="0" w:space="0" w:color="auto"/>
        <w:right w:val="none" w:sz="0" w:space="0" w:color="auto"/>
      </w:divBdr>
    </w:div>
    <w:div w:id="1521510088">
      <w:bodyDiv w:val="1"/>
      <w:marLeft w:val="0"/>
      <w:marRight w:val="0"/>
      <w:marTop w:val="0"/>
      <w:marBottom w:val="0"/>
      <w:divBdr>
        <w:top w:val="none" w:sz="0" w:space="0" w:color="auto"/>
        <w:left w:val="none" w:sz="0" w:space="0" w:color="auto"/>
        <w:bottom w:val="none" w:sz="0" w:space="0" w:color="auto"/>
        <w:right w:val="none" w:sz="0" w:space="0" w:color="auto"/>
      </w:divBdr>
    </w:div>
    <w:div w:id="1567256146">
      <w:bodyDiv w:val="1"/>
      <w:marLeft w:val="0"/>
      <w:marRight w:val="0"/>
      <w:marTop w:val="0"/>
      <w:marBottom w:val="0"/>
      <w:divBdr>
        <w:top w:val="none" w:sz="0" w:space="0" w:color="auto"/>
        <w:left w:val="none" w:sz="0" w:space="0" w:color="auto"/>
        <w:bottom w:val="none" w:sz="0" w:space="0" w:color="auto"/>
        <w:right w:val="none" w:sz="0" w:space="0" w:color="auto"/>
      </w:divBdr>
    </w:div>
    <w:div w:id="1567302950">
      <w:bodyDiv w:val="1"/>
      <w:marLeft w:val="0"/>
      <w:marRight w:val="0"/>
      <w:marTop w:val="0"/>
      <w:marBottom w:val="0"/>
      <w:divBdr>
        <w:top w:val="none" w:sz="0" w:space="0" w:color="auto"/>
        <w:left w:val="none" w:sz="0" w:space="0" w:color="auto"/>
        <w:bottom w:val="none" w:sz="0" w:space="0" w:color="auto"/>
        <w:right w:val="none" w:sz="0" w:space="0" w:color="auto"/>
      </w:divBdr>
    </w:div>
    <w:div w:id="1573006925">
      <w:bodyDiv w:val="1"/>
      <w:marLeft w:val="0"/>
      <w:marRight w:val="0"/>
      <w:marTop w:val="0"/>
      <w:marBottom w:val="0"/>
      <w:divBdr>
        <w:top w:val="none" w:sz="0" w:space="0" w:color="auto"/>
        <w:left w:val="none" w:sz="0" w:space="0" w:color="auto"/>
        <w:bottom w:val="none" w:sz="0" w:space="0" w:color="auto"/>
        <w:right w:val="none" w:sz="0" w:space="0" w:color="auto"/>
      </w:divBdr>
    </w:div>
    <w:div w:id="1578978652">
      <w:bodyDiv w:val="1"/>
      <w:marLeft w:val="0"/>
      <w:marRight w:val="0"/>
      <w:marTop w:val="0"/>
      <w:marBottom w:val="0"/>
      <w:divBdr>
        <w:top w:val="none" w:sz="0" w:space="0" w:color="auto"/>
        <w:left w:val="none" w:sz="0" w:space="0" w:color="auto"/>
        <w:bottom w:val="none" w:sz="0" w:space="0" w:color="auto"/>
        <w:right w:val="none" w:sz="0" w:space="0" w:color="auto"/>
      </w:divBdr>
    </w:div>
    <w:div w:id="1581478517">
      <w:bodyDiv w:val="1"/>
      <w:marLeft w:val="0"/>
      <w:marRight w:val="0"/>
      <w:marTop w:val="0"/>
      <w:marBottom w:val="0"/>
      <w:divBdr>
        <w:top w:val="none" w:sz="0" w:space="0" w:color="auto"/>
        <w:left w:val="none" w:sz="0" w:space="0" w:color="auto"/>
        <w:bottom w:val="none" w:sz="0" w:space="0" w:color="auto"/>
        <w:right w:val="none" w:sz="0" w:space="0" w:color="auto"/>
      </w:divBdr>
    </w:div>
    <w:div w:id="1601790481">
      <w:bodyDiv w:val="1"/>
      <w:marLeft w:val="0"/>
      <w:marRight w:val="0"/>
      <w:marTop w:val="0"/>
      <w:marBottom w:val="0"/>
      <w:divBdr>
        <w:top w:val="none" w:sz="0" w:space="0" w:color="auto"/>
        <w:left w:val="none" w:sz="0" w:space="0" w:color="auto"/>
        <w:bottom w:val="none" w:sz="0" w:space="0" w:color="auto"/>
        <w:right w:val="none" w:sz="0" w:space="0" w:color="auto"/>
      </w:divBdr>
    </w:div>
    <w:div w:id="1627933146">
      <w:bodyDiv w:val="1"/>
      <w:marLeft w:val="0"/>
      <w:marRight w:val="0"/>
      <w:marTop w:val="0"/>
      <w:marBottom w:val="0"/>
      <w:divBdr>
        <w:top w:val="none" w:sz="0" w:space="0" w:color="auto"/>
        <w:left w:val="none" w:sz="0" w:space="0" w:color="auto"/>
        <w:bottom w:val="none" w:sz="0" w:space="0" w:color="auto"/>
        <w:right w:val="none" w:sz="0" w:space="0" w:color="auto"/>
      </w:divBdr>
    </w:div>
    <w:div w:id="1629892948">
      <w:bodyDiv w:val="1"/>
      <w:marLeft w:val="0"/>
      <w:marRight w:val="0"/>
      <w:marTop w:val="0"/>
      <w:marBottom w:val="0"/>
      <w:divBdr>
        <w:top w:val="none" w:sz="0" w:space="0" w:color="auto"/>
        <w:left w:val="none" w:sz="0" w:space="0" w:color="auto"/>
        <w:bottom w:val="none" w:sz="0" w:space="0" w:color="auto"/>
        <w:right w:val="none" w:sz="0" w:space="0" w:color="auto"/>
      </w:divBdr>
    </w:div>
    <w:div w:id="1638334778">
      <w:bodyDiv w:val="1"/>
      <w:marLeft w:val="0"/>
      <w:marRight w:val="0"/>
      <w:marTop w:val="0"/>
      <w:marBottom w:val="0"/>
      <w:divBdr>
        <w:top w:val="none" w:sz="0" w:space="0" w:color="auto"/>
        <w:left w:val="none" w:sz="0" w:space="0" w:color="auto"/>
        <w:bottom w:val="none" w:sz="0" w:space="0" w:color="auto"/>
        <w:right w:val="none" w:sz="0" w:space="0" w:color="auto"/>
      </w:divBdr>
    </w:div>
    <w:div w:id="1643728699">
      <w:bodyDiv w:val="1"/>
      <w:marLeft w:val="0"/>
      <w:marRight w:val="0"/>
      <w:marTop w:val="0"/>
      <w:marBottom w:val="0"/>
      <w:divBdr>
        <w:top w:val="none" w:sz="0" w:space="0" w:color="auto"/>
        <w:left w:val="none" w:sz="0" w:space="0" w:color="auto"/>
        <w:bottom w:val="none" w:sz="0" w:space="0" w:color="auto"/>
        <w:right w:val="none" w:sz="0" w:space="0" w:color="auto"/>
      </w:divBdr>
    </w:div>
    <w:div w:id="1664549766">
      <w:bodyDiv w:val="1"/>
      <w:marLeft w:val="0"/>
      <w:marRight w:val="0"/>
      <w:marTop w:val="0"/>
      <w:marBottom w:val="0"/>
      <w:divBdr>
        <w:top w:val="none" w:sz="0" w:space="0" w:color="auto"/>
        <w:left w:val="none" w:sz="0" w:space="0" w:color="auto"/>
        <w:bottom w:val="none" w:sz="0" w:space="0" w:color="auto"/>
        <w:right w:val="none" w:sz="0" w:space="0" w:color="auto"/>
      </w:divBdr>
    </w:div>
    <w:div w:id="1664553029">
      <w:bodyDiv w:val="1"/>
      <w:marLeft w:val="0"/>
      <w:marRight w:val="0"/>
      <w:marTop w:val="0"/>
      <w:marBottom w:val="0"/>
      <w:divBdr>
        <w:top w:val="none" w:sz="0" w:space="0" w:color="auto"/>
        <w:left w:val="none" w:sz="0" w:space="0" w:color="auto"/>
        <w:bottom w:val="none" w:sz="0" w:space="0" w:color="auto"/>
        <w:right w:val="none" w:sz="0" w:space="0" w:color="auto"/>
      </w:divBdr>
    </w:div>
    <w:div w:id="1672755258">
      <w:bodyDiv w:val="1"/>
      <w:marLeft w:val="0"/>
      <w:marRight w:val="0"/>
      <w:marTop w:val="0"/>
      <w:marBottom w:val="0"/>
      <w:divBdr>
        <w:top w:val="none" w:sz="0" w:space="0" w:color="auto"/>
        <w:left w:val="none" w:sz="0" w:space="0" w:color="auto"/>
        <w:bottom w:val="none" w:sz="0" w:space="0" w:color="auto"/>
        <w:right w:val="none" w:sz="0" w:space="0" w:color="auto"/>
      </w:divBdr>
    </w:div>
    <w:div w:id="1691100544">
      <w:bodyDiv w:val="1"/>
      <w:marLeft w:val="0"/>
      <w:marRight w:val="0"/>
      <w:marTop w:val="0"/>
      <w:marBottom w:val="0"/>
      <w:divBdr>
        <w:top w:val="none" w:sz="0" w:space="0" w:color="auto"/>
        <w:left w:val="none" w:sz="0" w:space="0" w:color="auto"/>
        <w:bottom w:val="none" w:sz="0" w:space="0" w:color="auto"/>
        <w:right w:val="none" w:sz="0" w:space="0" w:color="auto"/>
      </w:divBdr>
    </w:div>
    <w:div w:id="1742288395">
      <w:bodyDiv w:val="1"/>
      <w:marLeft w:val="0"/>
      <w:marRight w:val="0"/>
      <w:marTop w:val="0"/>
      <w:marBottom w:val="0"/>
      <w:divBdr>
        <w:top w:val="none" w:sz="0" w:space="0" w:color="auto"/>
        <w:left w:val="none" w:sz="0" w:space="0" w:color="auto"/>
        <w:bottom w:val="none" w:sz="0" w:space="0" w:color="auto"/>
        <w:right w:val="none" w:sz="0" w:space="0" w:color="auto"/>
      </w:divBdr>
    </w:div>
    <w:div w:id="1744450302">
      <w:bodyDiv w:val="1"/>
      <w:marLeft w:val="0"/>
      <w:marRight w:val="0"/>
      <w:marTop w:val="0"/>
      <w:marBottom w:val="0"/>
      <w:divBdr>
        <w:top w:val="none" w:sz="0" w:space="0" w:color="auto"/>
        <w:left w:val="none" w:sz="0" w:space="0" w:color="auto"/>
        <w:bottom w:val="none" w:sz="0" w:space="0" w:color="auto"/>
        <w:right w:val="none" w:sz="0" w:space="0" w:color="auto"/>
      </w:divBdr>
    </w:div>
    <w:div w:id="1807964662">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54146502">
      <w:bodyDiv w:val="1"/>
      <w:marLeft w:val="0"/>
      <w:marRight w:val="0"/>
      <w:marTop w:val="0"/>
      <w:marBottom w:val="0"/>
      <w:divBdr>
        <w:top w:val="none" w:sz="0" w:space="0" w:color="auto"/>
        <w:left w:val="none" w:sz="0" w:space="0" w:color="auto"/>
        <w:bottom w:val="none" w:sz="0" w:space="0" w:color="auto"/>
        <w:right w:val="none" w:sz="0" w:space="0" w:color="auto"/>
      </w:divBdr>
    </w:div>
    <w:div w:id="1865896256">
      <w:bodyDiv w:val="1"/>
      <w:marLeft w:val="0"/>
      <w:marRight w:val="0"/>
      <w:marTop w:val="0"/>
      <w:marBottom w:val="0"/>
      <w:divBdr>
        <w:top w:val="none" w:sz="0" w:space="0" w:color="auto"/>
        <w:left w:val="none" w:sz="0" w:space="0" w:color="auto"/>
        <w:bottom w:val="none" w:sz="0" w:space="0" w:color="auto"/>
        <w:right w:val="none" w:sz="0" w:space="0" w:color="auto"/>
      </w:divBdr>
    </w:div>
    <w:div w:id="1870027816">
      <w:bodyDiv w:val="1"/>
      <w:marLeft w:val="0"/>
      <w:marRight w:val="0"/>
      <w:marTop w:val="0"/>
      <w:marBottom w:val="0"/>
      <w:divBdr>
        <w:top w:val="none" w:sz="0" w:space="0" w:color="auto"/>
        <w:left w:val="none" w:sz="0" w:space="0" w:color="auto"/>
        <w:bottom w:val="none" w:sz="0" w:space="0" w:color="auto"/>
        <w:right w:val="none" w:sz="0" w:space="0" w:color="auto"/>
      </w:divBdr>
    </w:div>
    <w:div w:id="1871331315">
      <w:bodyDiv w:val="1"/>
      <w:marLeft w:val="0"/>
      <w:marRight w:val="0"/>
      <w:marTop w:val="0"/>
      <w:marBottom w:val="0"/>
      <w:divBdr>
        <w:top w:val="none" w:sz="0" w:space="0" w:color="auto"/>
        <w:left w:val="none" w:sz="0" w:space="0" w:color="auto"/>
        <w:bottom w:val="none" w:sz="0" w:space="0" w:color="auto"/>
        <w:right w:val="none" w:sz="0" w:space="0" w:color="auto"/>
      </w:divBdr>
    </w:div>
    <w:div w:id="1874727503">
      <w:bodyDiv w:val="1"/>
      <w:marLeft w:val="0"/>
      <w:marRight w:val="0"/>
      <w:marTop w:val="0"/>
      <w:marBottom w:val="0"/>
      <w:divBdr>
        <w:top w:val="none" w:sz="0" w:space="0" w:color="auto"/>
        <w:left w:val="none" w:sz="0" w:space="0" w:color="auto"/>
        <w:bottom w:val="none" w:sz="0" w:space="0" w:color="auto"/>
        <w:right w:val="none" w:sz="0" w:space="0" w:color="auto"/>
      </w:divBdr>
    </w:div>
    <w:div w:id="1880700748">
      <w:bodyDiv w:val="1"/>
      <w:marLeft w:val="0"/>
      <w:marRight w:val="0"/>
      <w:marTop w:val="0"/>
      <w:marBottom w:val="0"/>
      <w:divBdr>
        <w:top w:val="none" w:sz="0" w:space="0" w:color="auto"/>
        <w:left w:val="none" w:sz="0" w:space="0" w:color="auto"/>
        <w:bottom w:val="none" w:sz="0" w:space="0" w:color="auto"/>
        <w:right w:val="none" w:sz="0" w:space="0" w:color="auto"/>
      </w:divBdr>
    </w:div>
    <w:div w:id="1888951451">
      <w:bodyDiv w:val="1"/>
      <w:marLeft w:val="0"/>
      <w:marRight w:val="0"/>
      <w:marTop w:val="0"/>
      <w:marBottom w:val="0"/>
      <w:divBdr>
        <w:top w:val="none" w:sz="0" w:space="0" w:color="auto"/>
        <w:left w:val="none" w:sz="0" w:space="0" w:color="auto"/>
        <w:bottom w:val="none" w:sz="0" w:space="0" w:color="auto"/>
        <w:right w:val="none" w:sz="0" w:space="0" w:color="auto"/>
      </w:divBdr>
    </w:div>
    <w:div w:id="1904245577">
      <w:bodyDiv w:val="1"/>
      <w:marLeft w:val="0"/>
      <w:marRight w:val="0"/>
      <w:marTop w:val="0"/>
      <w:marBottom w:val="0"/>
      <w:divBdr>
        <w:top w:val="none" w:sz="0" w:space="0" w:color="auto"/>
        <w:left w:val="none" w:sz="0" w:space="0" w:color="auto"/>
        <w:bottom w:val="none" w:sz="0" w:space="0" w:color="auto"/>
        <w:right w:val="none" w:sz="0" w:space="0" w:color="auto"/>
      </w:divBdr>
    </w:div>
    <w:div w:id="1906991067">
      <w:bodyDiv w:val="1"/>
      <w:marLeft w:val="0"/>
      <w:marRight w:val="0"/>
      <w:marTop w:val="0"/>
      <w:marBottom w:val="0"/>
      <w:divBdr>
        <w:top w:val="none" w:sz="0" w:space="0" w:color="auto"/>
        <w:left w:val="none" w:sz="0" w:space="0" w:color="auto"/>
        <w:bottom w:val="none" w:sz="0" w:space="0" w:color="auto"/>
        <w:right w:val="none" w:sz="0" w:space="0" w:color="auto"/>
      </w:divBdr>
    </w:div>
    <w:div w:id="1915430510">
      <w:bodyDiv w:val="1"/>
      <w:marLeft w:val="0"/>
      <w:marRight w:val="0"/>
      <w:marTop w:val="0"/>
      <w:marBottom w:val="0"/>
      <w:divBdr>
        <w:top w:val="none" w:sz="0" w:space="0" w:color="auto"/>
        <w:left w:val="none" w:sz="0" w:space="0" w:color="auto"/>
        <w:bottom w:val="none" w:sz="0" w:space="0" w:color="auto"/>
        <w:right w:val="none" w:sz="0" w:space="0" w:color="auto"/>
      </w:divBdr>
    </w:div>
    <w:div w:id="1932278084">
      <w:bodyDiv w:val="1"/>
      <w:marLeft w:val="0"/>
      <w:marRight w:val="0"/>
      <w:marTop w:val="0"/>
      <w:marBottom w:val="0"/>
      <w:divBdr>
        <w:top w:val="none" w:sz="0" w:space="0" w:color="auto"/>
        <w:left w:val="none" w:sz="0" w:space="0" w:color="auto"/>
        <w:bottom w:val="none" w:sz="0" w:space="0" w:color="auto"/>
        <w:right w:val="none" w:sz="0" w:space="0" w:color="auto"/>
      </w:divBdr>
    </w:div>
    <w:div w:id="1946766164">
      <w:bodyDiv w:val="1"/>
      <w:marLeft w:val="0"/>
      <w:marRight w:val="0"/>
      <w:marTop w:val="0"/>
      <w:marBottom w:val="0"/>
      <w:divBdr>
        <w:top w:val="none" w:sz="0" w:space="0" w:color="auto"/>
        <w:left w:val="none" w:sz="0" w:space="0" w:color="auto"/>
        <w:bottom w:val="none" w:sz="0" w:space="0" w:color="auto"/>
        <w:right w:val="none" w:sz="0" w:space="0" w:color="auto"/>
      </w:divBdr>
    </w:div>
    <w:div w:id="1957634199">
      <w:bodyDiv w:val="1"/>
      <w:marLeft w:val="0"/>
      <w:marRight w:val="0"/>
      <w:marTop w:val="0"/>
      <w:marBottom w:val="0"/>
      <w:divBdr>
        <w:top w:val="none" w:sz="0" w:space="0" w:color="auto"/>
        <w:left w:val="none" w:sz="0" w:space="0" w:color="auto"/>
        <w:bottom w:val="none" w:sz="0" w:space="0" w:color="auto"/>
        <w:right w:val="none" w:sz="0" w:space="0" w:color="auto"/>
      </w:divBdr>
    </w:div>
    <w:div w:id="1961643901">
      <w:bodyDiv w:val="1"/>
      <w:marLeft w:val="0"/>
      <w:marRight w:val="0"/>
      <w:marTop w:val="0"/>
      <w:marBottom w:val="0"/>
      <w:divBdr>
        <w:top w:val="none" w:sz="0" w:space="0" w:color="auto"/>
        <w:left w:val="none" w:sz="0" w:space="0" w:color="auto"/>
        <w:bottom w:val="none" w:sz="0" w:space="0" w:color="auto"/>
        <w:right w:val="none" w:sz="0" w:space="0" w:color="auto"/>
      </w:divBdr>
    </w:div>
    <w:div w:id="1989896113">
      <w:bodyDiv w:val="1"/>
      <w:marLeft w:val="0"/>
      <w:marRight w:val="0"/>
      <w:marTop w:val="0"/>
      <w:marBottom w:val="0"/>
      <w:divBdr>
        <w:top w:val="none" w:sz="0" w:space="0" w:color="auto"/>
        <w:left w:val="none" w:sz="0" w:space="0" w:color="auto"/>
        <w:bottom w:val="none" w:sz="0" w:space="0" w:color="auto"/>
        <w:right w:val="none" w:sz="0" w:space="0" w:color="auto"/>
      </w:divBdr>
    </w:div>
    <w:div w:id="2049142255">
      <w:bodyDiv w:val="1"/>
      <w:marLeft w:val="0"/>
      <w:marRight w:val="0"/>
      <w:marTop w:val="0"/>
      <w:marBottom w:val="0"/>
      <w:divBdr>
        <w:top w:val="none" w:sz="0" w:space="0" w:color="auto"/>
        <w:left w:val="none" w:sz="0" w:space="0" w:color="auto"/>
        <w:bottom w:val="none" w:sz="0" w:space="0" w:color="auto"/>
        <w:right w:val="none" w:sz="0" w:space="0" w:color="auto"/>
      </w:divBdr>
    </w:div>
    <w:div w:id="2055226343">
      <w:bodyDiv w:val="1"/>
      <w:marLeft w:val="0"/>
      <w:marRight w:val="0"/>
      <w:marTop w:val="0"/>
      <w:marBottom w:val="0"/>
      <w:divBdr>
        <w:top w:val="none" w:sz="0" w:space="0" w:color="auto"/>
        <w:left w:val="none" w:sz="0" w:space="0" w:color="auto"/>
        <w:bottom w:val="none" w:sz="0" w:space="0" w:color="auto"/>
        <w:right w:val="none" w:sz="0" w:space="0" w:color="auto"/>
      </w:divBdr>
    </w:div>
    <w:div w:id="2059741093">
      <w:bodyDiv w:val="1"/>
      <w:marLeft w:val="0"/>
      <w:marRight w:val="0"/>
      <w:marTop w:val="0"/>
      <w:marBottom w:val="0"/>
      <w:divBdr>
        <w:top w:val="none" w:sz="0" w:space="0" w:color="auto"/>
        <w:left w:val="none" w:sz="0" w:space="0" w:color="auto"/>
        <w:bottom w:val="none" w:sz="0" w:space="0" w:color="auto"/>
        <w:right w:val="none" w:sz="0" w:space="0" w:color="auto"/>
      </w:divBdr>
    </w:div>
    <w:div w:id="2064592753">
      <w:bodyDiv w:val="1"/>
      <w:marLeft w:val="0"/>
      <w:marRight w:val="0"/>
      <w:marTop w:val="0"/>
      <w:marBottom w:val="0"/>
      <w:divBdr>
        <w:top w:val="none" w:sz="0" w:space="0" w:color="auto"/>
        <w:left w:val="none" w:sz="0" w:space="0" w:color="auto"/>
        <w:bottom w:val="none" w:sz="0" w:space="0" w:color="auto"/>
        <w:right w:val="none" w:sz="0" w:space="0" w:color="auto"/>
      </w:divBdr>
    </w:div>
    <w:div w:id="2123306080">
      <w:bodyDiv w:val="1"/>
      <w:marLeft w:val="0"/>
      <w:marRight w:val="0"/>
      <w:marTop w:val="0"/>
      <w:marBottom w:val="0"/>
      <w:divBdr>
        <w:top w:val="none" w:sz="0" w:space="0" w:color="auto"/>
        <w:left w:val="none" w:sz="0" w:space="0" w:color="auto"/>
        <w:bottom w:val="none" w:sz="0" w:space="0" w:color="auto"/>
        <w:right w:val="none" w:sz="0" w:space="0" w:color="auto"/>
      </w:divBdr>
    </w:div>
    <w:div w:id="214534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EA99-B3BB-492A-A164-7A4AC19C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1889</TotalTime>
  <Pages>27</Pages>
  <Words>5606</Words>
  <Characters>31958</Characters>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2023-12-18T07:45:00Z</dcterms:created>
  <dcterms:modified xsi:type="dcterms:W3CDTF">2024-12-26T04:09:00Z</dcterms:modified>
</cp:coreProperties>
</file>