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67"/>
        <w:gridCol w:w="43"/>
        <w:gridCol w:w="729"/>
        <w:gridCol w:w="2389"/>
        <w:gridCol w:w="284"/>
        <w:gridCol w:w="567"/>
        <w:gridCol w:w="850"/>
        <w:gridCol w:w="709"/>
        <w:gridCol w:w="284"/>
        <w:gridCol w:w="283"/>
        <w:gridCol w:w="1843"/>
      </w:tblGrid>
      <w:tr w:rsidR="00772CD3" w:rsidRPr="00850E58" w:rsidTr="00320C26">
        <w:trPr>
          <w:cantSplit/>
          <w:trHeight w:val="440"/>
        </w:trPr>
        <w:tc>
          <w:tcPr>
            <w:tcW w:w="581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72CD3" w:rsidRPr="00E667F3" w:rsidRDefault="00772CD3" w:rsidP="00266D17">
            <w:pPr>
              <w:autoSpaceDE w:val="0"/>
              <w:autoSpaceDN w:val="0"/>
              <w:jc w:val="right"/>
              <w:rPr>
                <w:sz w:val="36"/>
                <w:szCs w:val="36"/>
              </w:rPr>
            </w:pPr>
            <w:r w:rsidRPr="00E667F3">
              <w:rPr>
                <w:rFonts w:hint="eastAsia"/>
                <w:sz w:val="36"/>
                <w:szCs w:val="36"/>
              </w:rPr>
              <w:t>身体障害者診断書・意見書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72CD3" w:rsidRPr="00E667F3" w:rsidRDefault="00E667F3" w:rsidP="00266D17">
            <w:pPr>
              <w:autoSpaceDE w:val="0"/>
              <w:autoSpaceDN w:val="0"/>
              <w:jc w:val="center"/>
              <w:rPr>
                <w:sz w:val="22"/>
              </w:rPr>
            </w:pPr>
            <w:r w:rsidRPr="00E667F3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 wp14:anchorId="3610C307" wp14:editId="3C16B0DF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8255</wp:posOffset>
                      </wp:positionV>
                      <wp:extent cx="2406650" cy="370840"/>
                      <wp:effectExtent l="0" t="0" r="12700" b="24130"/>
                      <wp:wrapNone/>
                      <wp:docPr id="28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0" cy="370840"/>
                              </a:xfrm>
                              <a:prstGeom prst="bracketPair">
                                <a:avLst>
                                  <a:gd name="adj" fmla="val 16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7DA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1" o:spid="_x0000_s1026" type="#_x0000_t185" style="position:absolute;left:0;text-align:left;margin-left:292.05pt;margin-top:.65pt;width:189.5pt;height:29.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" o:allowincell="f" adj="3546" strokeweight=".5pt"/>
                  </w:pict>
                </mc:Fallback>
              </mc:AlternateContent>
            </w:r>
            <w:r w:rsidR="00772CD3" w:rsidRPr="00E667F3">
              <w:rPr>
                <w:rFonts w:hint="eastAsia"/>
                <w:spacing w:val="120"/>
                <w:sz w:val="22"/>
              </w:rPr>
              <w:t>聴覚・平</w:t>
            </w:r>
            <w:r w:rsidR="00772CD3" w:rsidRPr="00E667F3">
              <w:rPr>
                <w:rFonts w:hint="eastAsia"/>
                <w:sz w:val="22"/>
              </w:rPr>
              <w:t>衡</w:t>
            </w:r>
          </w:p>
          <w:p w:rsidR="00772CD3" w:rsidRPr="00850E58" w:rsidRDefault="00772CD3" w:rsidP="00266D17">
            <w:pPr>
              <w:autoSpaceDE w:val="0"/>
              <w:autoSpaceDN w:val="0"/>
              <w:jc w:val="center"/>
            </w:pPr>
            <w:r w:rsidRPr="00E667F3">
              <w:rPr>
                <w:rFonts w:hint="eastAsia"/>
                <w:sz w:val="22"/>
              </w:rPr>
              <w:t>音声・言語・そしゃく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72CD3" w:rsidRPr="00850E58" w:rsidRDefault="00A255EB" w:rsidP="00266D17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147955</wp:posOffset>
                      </wp:positionV>
                      <wp:extent cx="381000" cy="21272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55EB" w:rsidRDefault="00A255EB" w:rsidP="00A255EB">
                                  <w:r>
                                    <w:rPr>
                                      <w:rFonts w:hint="eastAsia"/>
                                    </w:rPr>
                                    <w:t>1/5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8.8pt;margin-top:11.65pt;width:30pt;height:1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" filled="f" stroked="f">
                      <v:textbox inset="5.85pt,.7pt,5.85pt,.7pt">
                        <w:txbxContent>
                          <w:p w:rsidR="00A255EB" w:rsidRDefault="00A255EB" w:rsidP="00A255EB">
                            <w:r>
                              <w:rPr>
                                <w:rFonts w:hint="eastAsia"/>
                              </w:rPr>
                              <w:t>1/5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CD3" w:rsidRPr="00850E58">
              <w:rPr>
                <w:rFonts w:hint="eastAsia"/>
              </w:rPr>
              <w:t>機能障害用</w:t>
            </w:r>
          </w:p>
        </w:tc>
      </w:tr>
      <w:tr w:rsidR="00457B88" w:rsidRPr="00850E58" w:rsidTr="00320C26">
        <w:trPr>
          <w:cantSplit/>
          <w:trHeight w:val="626"/>
        </w:trPr>
        <w:tc>
          <w:tcPr>
            <w:tcW w:w="6096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7B88" w:rsidRPr="00E22C2B" w:rsidRDefault="00457B88" w:rsidP="00457B88">
            <w:r w:rsidRPr="00E22C2B">
              <w:rPr>
                <w:rFonts w:hint="eastAsia"/>
                <w:spacing w:val="100"/>
              </w:rPr>
              <w:t>氏</w:t>
            </w:r>
            <w:r w:rsidRPr="00E22C2B">
              <w:rPr>
                <w:rFonts w:hint="eastAsia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457B88" w:rsidRPr="005B024E" w:rsidRDefault="00457B88" w:rsidP="00457B88">
            <w:pPr>
              <w:snapToGrid w:val="0"/>
              <w:spacing w:line="200" w:lineRule="exact"/>
              <w:jc w:val="left"/>
              <w:rPr>
                <w:sz w:val="20"/>
              </w:rPr>
            </w:pPr>
            <w:r w:rsidRPr="005B024E">
              <w:rPr>
                <w:rFonts w:hint="eastAsia"/>
                <w:sz w:val="20"/>
              </w:rPr>
              <w:t>大正</w:t>
            </w:r>
          </w:p>
          <w:p w:rsidR="00457B88" w:rsidRPr="005B024E" w:rsidRDefault="00457B88" w:rsidP="00457B88">
            <w:pPr>
              <w:snapToGrid w:val="0"/>
              <w:spacing w:line="200" w:lineRule="exact"/>
              <w:jc w:val="left"/>
              <w:rPr>
                <w:sz w:val="20"/>
              </w:rPr>
            </w:pPr>
            <w:r w:rsidRPr="005B024E">
              <w:rPr>
                <w:rFonts w:hint="eastAsia"/>
                <w:sz w:val="20"/>
              </w:rPr>
              <w:t>昭和</w:t>
            </w:r>
          </w:p>
          <w:p w:rsidR="00457B88" w:rsidRPr="005B024E" w:rsidRDefault="00457B88" w:rsidP="00457B88">
            <w:pPr>
              <w:snapToGrid w:val="0"/>
              <w:spacing w:line="200" w:lineRule="exact"/>
              <w:jc w:val="left"/>
              <w:rPr>
                <w:sz w:val="20"/>
              </w:rPr>
            </w:pPr>
            <w:r w:rsidRPr="005B024E">
              <w:rPr>
                <w:rFonts w:hint="eastAsia"/>
                <w:sz w:val="20"/>
              </w:rPr>
              <w:t>平成</w:t>
            </w:r>
          </w:p>
          <w:p w:rsidR="00457B88" w:rsidRPr="00E22C2B" w:rsidRDefault="00457B88" w:rsidP="00457B88">
            <w:pPr>
              <w:snapToGrid w:val="0"/>
              <w:spacing w:line="200" w:lineRule="exact"/>
              <w:jc w:val="left"/>
            </w:pPr>
            <w:r w:rsidRPr="005B024E">
              <w:rPr>
                <w:rFonts w:hint="eastAsia"/>
                <w:sz w:val="20"/>
              </w:rPr>
              <w:t>令和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457B88" w:rsidRPr="00E22C2B" w:rsidRDefault="00457B88" w:rsidP="00457B88">
            <w:pPr>
              <w:jc w:val="right"/>
            </w:pPr>
            <w:r w:rsidRPr="00E22C2B">
              <w:rPr>
                <w:rFonts w:hint="eastAsia"/>
              </w:rPr>
              <w:t>年　　月　　日生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7B88" w:rsidRPr="00E22C2B" w:rsidRDefault="00457B88" w:rsidP="00457B88">
            <w:pPr>
              <w:jc w:val="center"/>
            </w:pPr>
            <w:r w:rsidRPr="00E22C2B">
              <w:rPr>
                <w:rFonts w:hint="eastAsia"/>
              </w:rPr>
              <w:t>男・女</w:t>
            </w:r>
          </w:p>
        </w:tc>
      </w:tr>
      <w:tr w:rsidR="00457B88" w:rsidRPr="00850E58" w:rsidTr="00320C26">
        <w:trPr>
          <w:cantSplit/>
          <w:trHeight w:val="693"/>
        </w:trPr>
        <w:tc>
          <w:tcPr>
            <w:tcW w:w="10632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B88" w:rsidRPr="00E22C2B" w:rsidRDefault="00457B88" w:rsidP="00457B88">
            <w:r w:rsidRPr="00E22C2B">
              <w:rPr>
                <w:rFonts w:hint="eastAsia"/>
                <w:spacing w:val="100"/>
              </w:rPr>
              <w:t>住</w:t>
            </w:r>
            <w:r w:rsidRPr="00E22C2B">
              <w:rPr>
                <w:rFonts w:hint="eastAsia"/>
              </w:rPr>
              <w:t>所</w:t>
            </w:r>
          </w:p>
        </w:tc>
      </w:tr>
      <w:tr w:rsidR="009C3B0D" w:rsidRPr="00850E58" w:rsidTr="00320C26">
        <w:trPr>
          <w:cantSplit/>
          <w:trHeight w:val="305"/>
        </w:trPr>
        <w:tc>
          <w:tcPr>
            <w:tcW w:w="2584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C3B0D" w:rsidRPr="00850E58" w:rsidRDefault="00F02DF4" w:rsidP="003906EC">
            <w:pPr>
              <w:autoSpaceDE w:val="0"/>
              <w:autoSpaceDN w:val="0"/>
              <w:ind w:left="193" w:hangingChars="100" w:hanging="193"/>
            </w:pPr>
            <w:r>
              <w:rPr>
                <w:rFonts w:hint="eastAsia"/>
              </w:rPr>
              <w:t>①</w:t>
            </w:r>
            <w:r w:rsidR="009C3B0D">
              <w:rPr>
                <w:rFonts w:hint="eastAsia"/>
              </w:rPr>
              <w:t xml:space="preserve">　</w:t>
            </w:r>
            <w:r w:rsidR="009C3B0D" w:rsidRPr="003906EC">
              <w:rPr>
                <w:rFonts w:hint="eastAsia"/>
              </w:rPr>
              <w:t>障害名</w:t>
            </w:r>
            <w:r w:rsidR="009C3B0D" w:rsidRPr="003906EC">
              <w:rPr>
                <w:rFonts w:hint="eastAsia"/>
                <w:sz w:val="16"/>
                <w:szCs w:val="16"/>
              </w:rPr>
              <w:t>(</w:t>
            </w:r>
            <w:r w:rsidR="009C3B0D" w:rsidRPr="003906EC">
              <w:rPr>
                <w:rFonts w:hint="eastAsia"/>
                <w:sz w:val="16"/>
                <w:szCs w:val="16"/>
              </w:rPr>
              <w:t>該当するものに○</w:t>
            </w:r>
            <w:r w:rsidR="009C3B0D" w:rsidRPr="003906E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048" w:type="dxa"/>
            <w:gridSpan w:val="11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C3B0D" w:rsidRPr="003906EC" w:rsidRDefault="009C3B0D" w:rsidP="009C3B0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3906EC">
              <w:rPr>
                <w:rFonts w:hint="eastAsia"/>
                <w:spacing w:val="162"/>
                <w:sz w:val="20"/>
                <w:szCs w:val="20"/>
              </w:rPr>
              <w:t>聴覚障</w:t>
            </w:r>
            <w:r w:rsidRPr="003906EC">
              <w:rPr>
                <w:rFonts w:hint="eastAsia"/>
                <w:sz w:val="20"/>
                <w:szCs w:val="20"/>
              </w:rPr>
              <w:t>害・</w:t>
            </w:r>
            <w:r w:rsidRPr="003906EC">
              <w:rPr>
                <w:rFonts w:hint="eastAsia"/>
                <w:spacing w:val="36"/>
                <w:sz w:val="20"/>
                <w:szCs w:val="20"/>
              </w:rPr>
              <w:t>平衡機能障</w:t>
            </w:r>
            <w:r w:rsidRPr="003906EC">
              <w:rPr>
                <w:rFonts w:hint="eastAsia"/>
                <w:sz w:val="20"/>
                <w:szCs w:val="20"/>
              </w:rPr>
              <w:t>害</w:t>
            </w:r>
          </w:p>
        </w:tc>
      </w:tr>
      <w:tr w:rsidR="009C3B0D" w:rsidRPr="00850E58" w:rsidTr="00320C26">
        <w:trPr>
          <w:cantSplit/>
          <w:trHeight w:val="305"/>
        </w:trPr>
        <w:tc>
          <w:tcPr>
            <w:tcW w:w="2584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C3B0D" w:rsidRPr="00850E58" w:rsidRDefault="009C3B0D" w:rsidP="00266D17">
            <w:pPr>
              <w:autoSpaceDE w:val="0"/>
              <w:autoSpaceDN w:val="0"/>
            </w:pPr>
          </w:p>
        </w:tc>
        <w:tc>
          <w:tcPr>
            <w:tcW w:w="8048" w:type="dxa"/>
            <w:gridSpan w:val="11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C3B0D" w:rsidRPr="003906EC" w:rsidRDefault="009C3B0D" w:rsidP="009C3B0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3906EC">
              <w:rPr>
                <w:rFonts w:hint="eastAsia"/>
                <w:sz w:val="20"/>
                <w:szCs w:val="20"/>
              </w:rPr>
              <w:t>音声・言語機能障害・そしゃく機能障害</w:t>
            </w:r>
          </w:p>
        </w:tc>
      </w:tr>
      <w:tr w:rsidR="00F02DF4" w:rsidRPr="005320FF" w:rsidTr="00320C26">
        <w:tblPrEx>
          <w:tblLook w:val="04A0" w:firstRow="1" w:lastRow="0" w:firstColumn="1" w:lastColumn="0" w:noHBand="0" w:noVBand="1"/>
        </w:tblPrEx>
        <w:trPr>
          <w:cantSplit/>
          <w:trHeight w:val="39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02DF4" w:rsidRDefault="00F02DF4" w:rsidP="00F02DF4">
            <w:pPr>
              <w:ind w:right="-98"/>
              <w:jc w:val="left"/>
            </w:pPr>
            <w:r>
              <w:rPr>
                <w:rFonts w:hint="eastAsia"/>
              </w:rPr>
              <w:t xml:space="preserve">②　</w:t>
            </w:r>
            <w:r w:rsidRPr="00E22C2B">
              <w:rPr>
                <w:rFonts w:hint="eastAsia"/>
              </w:rPr>
              <w:t>原因となった</w:t>
            </w:r>
          </w:p>
          <w:p w:rsidR="00F02DF4" w:rsidRPr="00E22C2B" w:rsidRDefault="00F02DF4" w:rsidP="00F02DF4">
            <w:pPr>
              <w:ind w:right="-98" w:firstLineChars="200" w:firstLine="387"/>
              <w:jc w:val="left"/>
            </w:pPr>
            <w:r w:rsidRPr="00E22C2B">
              <w:rPr>
                <w:rFonts w:hint="eastAsia"/>
              </w:rPr>
              <w:t>疾病・外傷名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02DF4" w:rsidRPr="00E22C2B" w:rsidRDefault="00F02DF4" w:rsidP="00F02DF4"/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2DF4" w:rsidRPr="00095C3B" w:rsidRDefault="00F02DF4" w:rsidP="00F02DF4">
            <w:pPr>
              <w:spacing w:line="240" w:lineRule="atLeast"/>
              <w:rPr>
                <w:sz w:val="22"/>
                <w:szCs w:val="20"/>
              </w:rPr>
            </w:pPr>
            <w:r w:rsidRPr="00095C3B">
              <w:rPr>
                <w:rFonts w:hint="eastAsia"/>
                <w:sz w:val="22"/>
                <w:szCs w:val="20"/>
              </w:rPr>
              <w:t>交通、労災、その他の事故、戦傷、戦災</w:t>
            </w:r>
          </w:p>
          <w:p w:rsidR="00F02DF4" w:rsidRPr="00C244A7" w:rsidRDefault="00F02DF4" w:rsidP="00F02DF4">
            <w:pPr>
              <w:spacing w:line="240" w:lineRule="atLeast"/>
              <w:rPr>
                <w:sz w:val="20"/>
                <w:szCs w:val="20"/>
              </w:rPr>
            </w:pPr>
            <w:r w:rsidRPr="00095C3B">
              <w:rPr>
                <w:rFonts w:hint="eastAsia"/>
                <w:sz w:val="22"/>
                <w:szCs w:val="20"/>
              </w:rPr>
              <w:t>自然災害、疾病、先天性、その他</w:t>
            </w:r>
            <w:r w:rsidRPr="00095C3B">
              <w:rPr>
                <w:rFonts w:hint="eastAsia"/>
                <w:sz w:val="22"/>
                <w:szCs w:val="20"/>
              </w:rPr>
              <w:t>(</w:t>
            </w:r>
            <w:r w:rsidRPr="00095C3B">
              <w:rPr>
                <w:rFonts w:hint="eastAsia"/>
                <w:sz w:val="22"/>
                <w:szCs w:val="20"/>
              </w:rPr>
              <w:t xml:space="preserve">　　　　</w:t>
            </w:r>
            <w:r w:rsidRPr="00095C3B">
              <w:rPr>
                <w:rFonts w:hint="eastAsia"/>
                <w:sz w:val="22"/>
                <w:szCs w:val="20"/>
              </w:rPr>
              <w:t>)</w:t>
            </w:r>
          </w:p>
        </w:tc>
      </w:tr>
      <w:tr w:rsidR="00F02DF4" w:rsidRPr="005320FF" w:rsidTr="00320C26">
        <w:tblPrEx>
          <w:tblLook w:val="04A0" w:firstRow="1" w:lastRow="0" w:firstColumn="1" w:lastColumn="0" w:noHBand="0" w:noVBand="1"/>
        </w:tblPrEx>
        <w:trPr>
          <w:cantSplit/>
          <w:trHeight w:val="440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02DF4" w:rsidRPr="00E22C2B" w:rsidRDefault="00F02DF4" w:rsidP="00F02DF4">
            <w:r>
              <w:rPr>
                <w:rFonts w:hint="eastAsia"/>
              </w:rPr>
              <w:t xml:space="preserve">③　</w:t>
            </w:r>
            <w:r w:rsidRPr="00E22C2B">
              <w:rPr>
                <w:rFonts w:hint="eastAsia"/>
              </w:rPr>
              <w:t>疾病・外傷発生年月日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02DF4" w:rsidRPr="005B024E" w:rsidRDefault="00F02DF4" w:rsidP="00F02DF4">
            <w:pPr>
              <w:snapToGrid w:val="0"/>
              <w:spacing w:line="200" w:lineRule="exact"/>
              <w:jc w:val="left"/>
              <w:rPr>
                <w:sz w:val="20"/>
              </w:rPr>
            </w:pPr>
            <w:r w:rsidRPr="005B024E">
              <w:rPr>
                <w:rFonts w:hint="eastAsia"/>
                <w:sz w:val="20"/>
              </w:rPr>
              <w:t>昭和</w:t>
            </w:r>
          </w:p>
          <w:p w:rsidR="00F02DF4" w:rsidRPr="005B024E" w:rsidRDefault="00F02DF4" w:rsidP="00F02DF4">
            <w:pPr>
              <w:snapToGrid w:val="0"/>
              <w:spacing w:line="200" w:lineRule="exact"/>
              <w:jc w:val="left"/>
              <w:rPr>
                <w:sz w:val="20"/>
              </w:rPr>
            </w:pPr>
            <w:r w:rsidRPr="005B024E">
              <w:rPr>
                <w:rFonts w:hint="eastAsia"/>
                <w:sz w:val="20"/>
              </w:rPr>
              <w:t>平成</w:t>
            </w:r>
          </w:p>
          <w:p w:rsidR="00F02DF4" w:rsidRPr="00E22C2B" w:rsidRDefault="00F02DF4" w:rsidP="00F02DF4">
            <w:pPr>
              <w:snapToGrid w:val="0"/>
              <w:spacing w:line="200" w:lineRule="exact"/>
              <w:jc w:val="left"/>
            </w:pPr>
            <w:r w:rsidRPr="005B024E">
              <w:rPr>
                <w:rFonts w:hint="eastAsia"/>
                <w:sz w:val="20"/>
              </w:rPr>
              <w:t>令和</w:t>
            </w:r>
          </w:p>
        </w:tc>
        <w:tc>
          <w:tcPr>
            <w:tcW w:w="7209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02DF4" w:rsidRPr="00E22C2B" w:rsidRDefault="00F02DF4" w:rsidP="00F02DF4">
            <w:r>
              <w:rPr>
                <w:rFonts w:hint="eastAsia"/>
              </w:rPr>
              <w:t xml:space="preserve">　　</w:t>
            </w:r>
            <w:r w:rsidRPr="00E22C2B">
              <w:rPr>
                <w:rFonts w:hint="eastAsia"/>
              </w:rPr>
              <w:t xml:space="preserve">　年　　月　　日・場</w:t>
            </w:r>
            <w:r>
              <w:rPr>
                <w:rFonts w:hint="eastAsia"/>
              </w:rPr>
              <w:t xml:space="preserve">　</w:t>
            </w:r>
            <w:r w:rsidRPr="00E22C2B">
              <w:rPr>
                <w:rFonts w:hint="eastAsia"/>
              </w:rPr>
              <w:t>所</w:t>
            </w:r>
          </w:p>
        </w:tc>
      </w:tr>
      <w:tr w:rsidR="00F02DF4" w:rsidRPr="00850E58" w:rsidTr="00320C26">
        <w:trPr>
          <w:cantSplit/>
          <w:trHeight w:val="1294"/>
        </w:trPr>
        <w:tc>
          <w:tcPr>
            <w:tcW w:w="10632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2DF4" w:rsidRDefault="00F02DF4" w:rsidP="00F02DF4">
            <w:r>
              <w:rPr>
                <w:rFonts w:hint="eastAsia"/>
              </w:rPr>
              <w:t xml:space="preserve">④　</w:t>
            </w:r>
            <w:r w:rsidRPr="00E22C2B">
              <w:rPr>
                <w:rFonts w:hint="eastAsia"/>
              </w:rPr>
              <w:t>参考となる経過・現症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エックス線写真及び検査所見を含む。</w:t>
            </w:r>
            <w:r w:rsidRPr="00E22C2B">
              <w:rPr>
                <w:rFonts w:hint="eastAsia"/>
              </w:rPr>
              <w:t>)</w:t>
            </w:r>
          </w:p>
          <w:p w:rsidR="00F02DF4" w:rsidRDefault="00F02DF4" w:rsidP="00F02DF4"/>
          <w:p w:rsidR="00F02DF4" w:rsidRDefault="00F02DF4" w:rsidP="00F02DF4"/>
          <w:p w:rsidR="00F02DF4" w:rsidRDefault="00F02DF4" w:rsidP="00F02DF4"/>
          <w:p w:rsidR="00F02DF4" w:rsidRPr="00E22C2B" w:rsidRDefault="00F02DF4" w:rsidP="00F02DF4"/>
        </w:tc>
      </w:tr>
      <w:tr w:rsidR="00F02DF4" w:rsidRPr="00850E58" w:rsidTr="00320C26">
        <w:trPr>
          <w:cantSplit/>
          <w:trHeight w:val="309"/>
        </w:trPr>
        <w:tc>
          <w:tcPr>
            <w:tcW w:w="751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02DF4" w:rsidRPr="00E22C2B" w:rsidRDefault="00F02DF4" w:rsidP="00F02DF4">
            <w:pPr>
              <w:spacing w:after="120"/>
              <w:jc w:val="right"/>
            </w:pPr>
            <w:r w:rsidRPr="00E22C2B">
              <w:rPr>
                <w:rFonts w:hint="eastAsia"/>
              </w:rPr>
              <w:t>障害固定又は障害確定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推定</w:t>
            </w:r>
            <w:r w:rsidRPr="00E22C2B"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2DF4" w:rsidRDefault="00F02DF4" w:rsidP="00F02DF4">
            <w:pPr>
              <w:snapToGrid w:val="0"/>
              <w:spacing w:line="220" w:lineRule="exact"/>
              <w:jc w:val="left"/>
            </w:pPr>
            <w:r>
              <w:rPr>
                <w:rFonts w:hint="eastAsia"/>
              </w:rPr>
              <w:t>昭和</w:t>
            </w:r>
          </w:p>
          <w:p w:rsidR="00F02DF4" w:rsidRDefault="00F02DF4" w:rsidP="00F02DF4">
            <w:pPr>
              <w:snapToGrid w:val="0"/>
              <w:spacing w:line="220" w:lineRule="exact"/>
              <w:jc w:val="left"/>
            </w:pPr>
            <w:r>
              <w:rPr>
                <w:rFonts w:hint="eastAsia"/>
              </w:rPr>
              <w:t>平成</w:t>
            </w:r>
          </w:p>
          <w:p w:rsidR="00F02DF4" w:rsidRPr="00E22C2B" w:rsidRDefault="00F02DF4" w:rsidP="00F02DF4">
            <w:pPr>
              <w:snapToGrid w:val="0"/>
              <w:spacing w:line="220" w:lineRule="exact"/>
              <w:jc w:val="left"/>
            </w:pPr>
            <w:r>
              <w:rPr>
                <w:rFonts w:hint="eastAsia"/>
              </w:rPr>
              <w:t>令和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02DF4" w:rsidRPr="00E22C2B" w:rsidRDefault="00F02DF4" w:rsidP="00F02DF4">
            <w:pPr>
              <w:wordWrap w:val="0"/>
              <w:spacing w:after="120"/>
              <w:jc w:val="right"/>
            </w:pPr>
            <w:r w:rsidRPr="00E22C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22C2B">
              <w:rPr>
                <w:rFonts w:hint="eastAsia"/>
              </w:rPr>
              <w:t>年　月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F02DF4" w:rsidRPr="00850E58" w:rsidTr="00320C26">
        <w:trPr>
          <w:cantSplit/>
          <w:trHeight w:val="1037"/>
        </w:trPr>
        <w:tc>
          <w:tcPr>
            <w:tcW w:w="10632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02DF4" w:rsidRDefault="00F02DF4" w:rsidP="00F02DF4">
            <w:pPr>
              <w:spacing w:before="120"/>
            </w:pPr>
            <w:r>
              <w:rPr>
                <w:rFonts w:hint="eastAsia"/>
              </w:rPr>
              <w:t xml:space="preserve">⑤　</w:t>
            </w:r>
            <w:r w:rsidRPr="00E22C2B">
              <w:rPr>
                <w:rFonts w:hint="eastAsia"/>
                <w:spacing w:val="100"/>
              </w:rPr>
              <w:t>総合所</w:t>
            </w:r>
            <w:r w:rsidRPr="00E22C2B">
              <w:rPr>
                <w:rFonts w:hint="eastAsia"/>
              </w:rPr>
              <w:t>見</w:t>
            </w:r>
          </w:p>
          <w:p w:rsidR="00F02DF4" w:rsidRDefault="00F02DF4" w:rsidP="00F02DF4">
            <w:pPr>
              <w:spacing w:before="120"/>
            </w:pPr>
          </w:p>
          <w:p w:rsidR="00F02DF4" w:rsidRDefault="00F02DF4" w:rsidP="00F02DF4">
            <w:pPr>
              <w:spacing w:before="120"/>
            </w:pPr>
          </w:p>
          <w:p w:rsidR="00F02DF4" w:rsidRPr="00E22C2B" w:rsidRDefault="00F02DF4" w:rsidP="00F02DF4">
            <w:pPr>
              <w:spacing w:before="120"/>
            </w:pPr>
          </w:p>
        </w:tc>
      </w:tr>
      <w:tr w:rsidR="00F02DF4" w:rsidRPr="00850E58" w:rsidTr="00320C26">
        <w:trPr>
          <w:cantSplit/>
          <w:trHeight w:val="279"/>
        </w:trPr>
        <w:tc>
          <w:tcPr>
            <w:tcW w:w="10632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2DF4" w:rsidRPr="00E22C2B" w:rsidRDefault="00F63230" w:rsidP="00F02DF4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pict w14:anchorId="38724A68">
                <v:shape id="大かっこ 1" o:spid="_x0000_s1029" type="#_x0000_t185" style="position:absolute;left:0;text-align:left;margin-left:321.3pt;margin-top:1.85pt;width:199.7pt;height:28.8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" o:allowincell="f" adj="3611"/>
              </w:pict>
            </w:r>
            <w:r w:rsidR="00F02DF4" w:rsidRPr="00E22C2B">
              <w:rPr>
                <w:rFonts w:hint="eastAsia"/>
                <w:sz w:val="20"/>
                <w:szCs w:val="20"/>
              </w:rPr>
              <w:t xml:space="preserve">将来再認定　</w:t>
            </w:r>
            <w:r w:rsidR="00F02DF4">
              <w:rPr>
                <w:rFonts w:hint="eastAsia"/>
                <w:sz w:val="20"/>
                <w:szCs w:val="20"/>
              </w:rPr>
              <w:t xml:space="preserve">　</w:t>
            </w:r>
            <w:r w:rsidR="00F02DF4" w:rsidRPr="00E22C2B">
              <w:rPr>
                <w:rFonts w:hint="eastAsia"/>
                <w:sz w:val="20"/>
                <w:szCs w:val="20"/>
              </w:rPr>
              <w:t>要（重度化・その他）・不要</w:t>
            </w:r>
          </w:p>
        </w:tc>
      </w:tr>
      <w:tr w:rsidR="00F02DF4" w:rsidRPr="00850E58" w:rsidTr="00320C26">
        <w:trPr>
          <w:cantSplit/>
          <w:trHeight w:val="278"/>
        </w:trPr>
        <w:tc>
          <w:tcPr>
            <w:tcW w:w="10632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2DF4" w:rsidRPr="00E22C2B" w:rsidRDefault="00F02DF4" w:rsidP="00F02DF4">
            <w:pPr>
              <w:wordWrap w:val="0"/>
              <w:ind w:right="190"/>
              <w:jc w:val="right"/>
              <w:rPr>
                <w:sz w:val="20"/>
                <w:szCs w:val="20"/>
              </w:rPr>
            </w:pPr>
            <w:r w:rsidRPr="00F02DF4">
              <w:rPr>
                <w:rFonts w:hint="eastAsia"/>
                <w:sz w:val="20"/>
                <w:szCs w:val="20"/>
              </w:rPr>
              <w:t>再認定年月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F02DF4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F02DF4"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F02DF4" w:rsidRPr="00850E58" w:rsidTr="00320C26">
        <w:trPr>
          <w:cantSplit/>
          <w:trHeight w:val="1070"/>
        </w:trPr>
        <w:tc>
          <w:tcPr>
            <w:tcW w:w="10632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F02DF4" w:rsidRDefault="00F02DF4" w:rsidP="00F02DF4">
            <w:pPr>
              <w:spacing w:before="120"/>
            </w:pPr>
            <w:r>
              <w:rPr>
                <w:rFonts w:hint="eastAsia"/>
              </w:rPr>
              <w:t xml:space="preserve">⑥　</w:t>
            </w:r>
            <w:r w:rsidRPr="00E22C2B">
              <w:rPr>
                <w:rFonts w:hint="eastAsia"/>
              </w:rPr>
              <w:t>その他の参考となる合併症状</w:t>
            </w:r>
          </w:p>
          <w:p w:rsidR="00F02DF4" w:rsidRPr="00E22C2B" w:rsidRDefault="00F02DF4" w:rsidP="00F02DF4">
            <w:pPr>
              <w:spacing w:before="120"/>
            </w:pPr>
          </w:p>
        </w:tc>
      </w:tr>
      <w:tr w:rsidR="00B66D39" w:rsidRPr="00BB2D6E" w:rsidTr="00320C26">
        <w:trPr>
          <w:cantSplit/>
          <w:trHeight w:val="1891"/>
        </w:trPr>
        <w:tc>
          <w:tcPr>
            <w:tcW w:w="10632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2DF4" w:rsidRPr="00E22C2B" w:rsidRDefault="00F02DF4" w:rsidP="00F02DF4">
            <w:r w:rsidRPr="00E22C2B">
              <w:rPr>
                <w:rFonts w:hint="eastAsia"/>
              </w:rPr>
              <w:t xml:space="preserve">　上記のとおり診断する。併せて以下の意見を付す。</w:t>
            </w:r>
          </w:p>
          <w:p w:rsidR="00F02DF4" w:rsidRPr="00E22C2B" w:rsidRDefault="00F02DF4" w:rsidP="00F02DF4">
            <w:pPr>
              <w:spacing w:line="360" w:lineRule="auto"/>
            </w:pPr>
            <w:r>
              <w:rPr>
                <w:rFonts w:hint="eastAsia"/>
              </w:rPr>
              <w:t xml:space="preserve">　　　令和　</w:t>
            </w:r>
            <w:r w:rsidRPr="00E22C2B">
              <w:rPr>
                <w:rFonts w:hint="eastAsia"/>
              </w:rPr>
              <w:t xml:space="preserve">　　　年　　　月　　　日</w:t>
            </w:r>
          </w:p>
          <w:p w:rsidR="00F02DF4" w:rsidRPr="00E22C2B" w:rsidRDefault="00F02DF4" w:rsidP="00F02DF4">
            <w:pPr>
              <w:snapToGrid w:val="0"/>
              <w:spacing w:afterLines="50" w:after="152"/>
            </w:pPr>
            <w:r w:rsidRPr="00E22C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E22C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指定医師</w:t>
            </w:r>
            <w:r w:rsidRPr="00E22C2B">
              <w:rPr>
                <w:rFonts w:hint="eastAsia"/>
              </w:rPr>
              <w:t>勤務先</w:t>
            </w:r>
            <w:r>
              <w:br/>
            </w:r>
            <w:r w:rsidRPr="00E22C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E22C2B">
              <w:rPr>
                <w:rFonts w:hint="eastAsia"/>
              </w:rPr>
              <w:t xml:space="preserve">　　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所在地・名称・電話番号</w:t>
            </w:r>
            <w:r w:rsidRPr="00E22C2B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D33499" w:rsidRPr="00850E58" w:rsidRDefault="00F02DF4" w:rsidP="00F02DF4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診療担当科名　　　　　　　　　　　　</w:t>
            </w:r>
            <w:r w:rsidRPr="00E22C2B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　　</w:t>
            </w:r>
            <w:r w:rsidRPr="00E22C2B">
              <w:rPr>
                <w:rFonts w:ascii="ＭＳ 明朝" w:hAnsi="ＭＳ 明朝" w:hint="eastAsia"/>
                <w:szCs w:val="21"/>
              </w:rPr>
              <w:t>医師氏名</w:t>
            </w:r>
            <w:r w:rsidRPr="00E22C2B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F02DF4" w:rsidRPr="00E22C2B" w:rsidTr="00320C26">
        <w:trPr>
          <w:cantSplit/>
          <w:trHeight w:val="1522"/>
        </w:trPr>
        <w:tc>
          <w:tcPr>
            <w:tcW w:w="10632" w:type="dxa"/>
            <w:gridSpan w:val="1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DF4" w:rsidRPr="00E22C2B" w:rsidRDefault="00F02DF4" w:rsidP="001B7FF5">
            <w:r w:rsidRPr="00E22C2B">
              <w:rPr>
                <w:rFonts w:hint="eastAsia"/>
              </w:rPr>
              <w:t xml:space="preserve">　身体障害者福祉法第</w:t>
            </w:r>
            <w:r w:rsidRPr="00E22C2B">
              <w:rPr>
                <w:rFonts w:hint="eastAsia"/>
              </w:rPr>
              <w:t>15</w:t>
            </w:r>
            <w:r w:rsidRPr="00E22C2B">
              <w:rPr>
                <w:rFonts w:hint="eastAsia"/>
              </w:rPr>
              <w:t>条第</w:t>
            </w:r>
            <w:r w:rsidRPr="00E22C2B">
              <w:rPr>
                <w:rFonts w:hint="eastAsia"/>
              </w:rPr>
              <w:t>3</w:t>
            </w:r>
            <w:r w:rsidRPr="00E22C2B">
              <w:rPr>
                <w:rFonts w:hint="eastAsia"/>
              </w:rPr>
              <w:t>項の意見</w:t>
            </w:r>
            <w:r>
              <w:rPr>
                <w:rFonts w:hint="eastAsia"/>
              </w:rPr>
              <w:t xml:space="preserve">　　　　　　　　　</w:t>
            </w:r>
            <w:r w:rsidRPr="00E22C2B">
              <w:rPr>
                <w:rFonts w:hint="eastAsia"/>
              </w:rPr>
              <w:t>〔障害程度等級についても参考意見を記入〕</w:t>
            </w:r>
          </w:p>
          <w:p w:rsidR="00F02DF4" w:rsidRPr="00E22C2B" w:rsidRDefault="00F02DF4" w:rsidP="001B7FF5">
            <w:pPr>
              <w:spacing w:line="360" w:lineRule="auto"/>
            </w:pPr>
            <w:r w:rsidRPr="00E22C2B">
              <w:rPr>
                <w:rFonts w:hint="eastAsia"/>
              </w:rPr>
              <w:t xml:space="preserve">　　障害の程度は、身体障害者福祉法別表に掲げる障害に</w:t>
            </w:r>
          </w:p>
          <w:p w:rsidR="00F02DF4" w:rsidRPr="00E22C2B" w:rsidRDefault="00F02DF4" w:rsidP="001B7FF5">
            <w:pPr>
              <w:spacing w:line="360" w:lineRule="auto"/>
            </w:pPr>
            <w:r w:rsidRPr="00E22C2B">
              <w:rPr>
                <w:rFonts w:hint="eastAsia"/>
              </w:rPr>
              <w:t xml:space="preserve">　　　　　　・該当す</w:t>
            </w:r>
            <w:r w:rsidRPr="00E22C2B">
              <w:rPr>
                <w:rFonts w:hint="eastAsia"/>
                <w:spacing w:val="200"/>
              </w:rPr>
              <w:t>る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22C2B">
              <w:rPr>
                <w:rFonts w:hint="eastAsia"/>
              </w:rPr>
              <w:t xml:space="preserve">　級相当</w:t>
            </w:r>
            <w:r w:rsidRPr="00E22C2B">
              <w:rPr>
                <w:rFonts w:hint="eastAsia"/>
              </w:rPr>
              <w:t>)</w:t>
            </w:r>
          </w:p>
          <w:p w:rsidR="00F02DF4" w:rsidRPr="00E22C2B" w:rsidRDefault="00F02DF4" w:rsidP="001B7FF5">
            <w:pPr>
              <w:spacing w:line="360" w:lineRule="auto"/>
            </w:pPr>
            <w:r w:rsidRPr="00E22C2B">
              <w:rPr>
                <w:rFonts w:hint="eastAsia"/>
              </w:rPr>
              <w:t xml:space="preserve">　　　　　　・該当しない</w:t>
            </w:r>
          </w:p>
        </w:tc>
      </w:tr>
    </w:tbl>
    <w:p w:rsidR="00F02DF4" w:rsidRPr="00E22C2B" w:rsidRDefault="00E20E8D" w:rsidP="00F02DF4">
      <w:pPr>
        <w:snapToGrid w:val="0"/>
        <w:spacing w:line="240" w:lineRule="atLeast"/>
        <w:ind w:left="1333" w:right="6" w:hanging="1333"/>
        <w:jc w:val="left"/>
        <w:rPr>
          <w:sz w:val="18"/>
          <w:szCs w:val="18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-8656931</wp:posOffset>
                </wp:positionV>
                <wp:extent cx="1440815" cy="232410"/>
                <wp:effectExtent l="6350" t="11430" r="10160" b="133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E8D" w:rsidRDefault="00E20E8D" w:rsidP="00E20E8D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ウェブサイト掲載版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6.9pt;margin-top:-681.65pt;width:113.45pt;height:1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">
                <v:textbox inset="5.85pt,.7pt,5.85pt,.7pt">
                  <w:txbxContent>
                    <w:p w:rsidR="00E20E8D" w:rsidRDefault="00E20E8D" w:rsidP="00E20E8D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ウェブサイト掲載版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02DF4" w:rsidRPr="00E22C2B">
        <w:rPr>
          <w:rFonts w:hint="eastAsia"/>
        </w:rPr>
        <w:t>〔</w:t>
      </w:r>
      <w:r w:rsidR="00F02DF4" w:rsidRPr="00E22C2B">
        <w:rPr>
          <w:rFonts w:hint="eastAsia"/>
          <w:sz w:val="18"/>
          <w:szCs w:val="18"/>
        </w:rPr>
        <w:t xml:space="preserve">注意〕　</w:t>
      </w:r>
      <w:r w:rsidR="00F02DF4" w:rsidRPr="00E22C2B">
        <w:rPr>
          <w:rFonts w:hint="eastAsia"/>
          <w:sz w:val="18"/>
          <w:szCs w:val="18"/>
        </w:rPr>
        <w:t>1</w:t>
      </w:r>
      <w:r w:rsidR="00F02DF4" w:rsidRPr="00E22C2B">
        <w:rPr>
          <w:rFonts w:hint="eastAsia"/>
          <w:sz w:val="18"/>
          <w:szCs w:val="18"/>
        </w:rPr>
        <w:t>．　障害名には現在起っている障害、例えば両眼視力障害、両耳ろう、右上下肢麻痺、心臓機能障害等を記入し、原因となった疾病には、緑内障、先天性難聴、脳血管障害、僧帽弁膜狭窄等原因となった疾患名を記入してください。</w:t>
      </w:r>
    </w:p>
    <w:p w:rsidR="004647AE" w:rsidRPr="00850E58" w:rsidRDefault="00F02DF4" w:rsidP="00F02DF4">
      <w:pPr>
        <w:autoSpaceDE w:val="0"/>
        <w:autoSpaceDN w:val="0"/>
        <w:spacing w:before="120"/>
        <w:ind w:left="1061" w:right="204" w:hangingChars="650" w:hanging="1061"/>
        <w:jc w:val="left"/>
        <w:sectPr w:rsidR="004647AE" w:rsidRPr="00850E58" w:rsidSect="00E667F3">
          <w:pgSz w:w="11906" w:h="16838" w:code="9"/>
          <w:pgMar w:top="720" w:right="720" w:bottom="720" w:left="720" w:header="284" w:footer="284" w:gutter="0"/>
          <w:cols w:space="425"/>
          <w:docGrid w:type="linesAndChars" w:linePitch="305" w:charSpace="-3426"/>
        </w:sectPr>
      </w:pPr>
      <w:r w:rsidRPr="00E22C2B">
        <w:rPr>
          <w:rFonts w:hint="eastAsia"/>
          <w:sz w:val="18"/>
          <w:szCs w:val="18"/>
        </w:rPr>
        <w:t xml:space="preserve">　　　　　</w:t>
      </w:r>
      <w:r w:rsidRPr="00E22C2B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．　障害区分や等級決定のため、東大阪市</w:t>
      </w:r>
      <w:r w:rsidRPr="00E22C2B">
        <w:rPr>
          <w:rFonts w:hint="eastAsia"/>
          <w:sz w:val="18"/>
          <w:szCs w:val="18"/>
        </w:rPr>
        <w:t>から改めて診断内容についてお問い合せする場合があります。</w:t>
      </w: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986"/>
        <w:gridCol w:w="381"/>
        <w:gridCol w:w="193"/>
        <w:gridCol w:w="275"/>
        <w:gridCol w:w="1283"/>
        <w:gridCol w:w="762"/>
        <w:gridCol w:w="579"/>
        <w:gridCol w:w="241"/>
        <w:gridCol w:w="498"/>
        <w:gridCol w:w="226"/>
        <w:gridCol w:w="96"/>
        <w:gridCol w:w="418"/>
        <w:gridCol w:w="402"/>
        <w:gridCol w:w="338"/>
        <w:gridCol w:w="483"/>
        <w:gridCol w:w="1195"/>
      </w:tblGrid>
      <w:tr w:rsidR="004647AE" w:rsidRPr="00850E58" w:rsidTr="00320C26">
        <w:trPr>
          <w:cantSplit/>
          <w:trHeight w:val="602"/>
        </w:trPr>
        <w:tc>
          <w:tcPr>
            <w:tcW w:w="1034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7AE" w:rsidRPr="00850E58" w:rsidRDefault="00AB51CC" w:rsidP="004647AE">
            <w:pPr>
              <w:autoSpaceDE w:val="0"/>
              <w:autoSpaceDN w:val="0"/>
              <w:ind w:right="204"/>
              <w:jc w:val="left"/>
            </w:pPr>
            <w:r>
              <w:rPr>
                <w:rFonts w:hint="eastAsia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CF6B49" wp14:editId="0A538EF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-400685</wp:posOffset>
                      </wp:positionV>
                      <wp:extent cx="1440815" cy="232410"/>
                      <wp:effectExtent l="6350" t="11430" r="10160" b="13335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81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CC" w:rsidRDefault="00AB51CC" w:rsidP="00AB51CC">
                                  <w:r>
                                    <w:rPr>
                                      <w:rFonts w:hint="eastAsia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ウェブサイト掲載版</w:t>
                                  </w:r>
                                  <w: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F6B49" id="テキスト ボックス 27" o:spid="_x0000_s1028" type="#_x0000_t202" style="position:absolute;margin-left:-.85pt;margin-top:-31.55pt;width:113.45pt;height:1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">
                      <v:textbox inset="5.85pt,.7pt,5.85pt,.7pt">
                        <w:txbxContent>
                          <w:p w:rsidR="00AB51CC" w:rsidRDefault="00AB51CC" w:rsidP="00AB51CC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ウェブサイト掲載版</w:t>
                            </w:r>
                            <w: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55E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6078855</wp:posOffset>
                      </wp:positionH>
                      <wp:positionV relativeFrom="paragraph">
                        <wp:posOffset>-203835</wp:posOffset>
                      </wp:positionV>
                      <wp:extent cx="381000" cy="212725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55EB" w:rsidRDefault="00A255EB" w:rsidP="00A255EB">
                                  <w:r>
                                    <w:rPr>
                                      <w:rFonts w:hint="eastAsia"/>
                                    </w:rPr>
                                    <w:t>2/5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29" type="#_x0000_t202" style="position:absolute;margin-left:478.65pt;margin-top:-16.05pt;width:30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" filled="f" stroked="f">
                      <v:textbox inset="5.85pt,.7pt,5.85pt,.7pt">
                        <w:txbxContent>
                          <w:p w:rsidR="00A255EB" w:rsidRDefault="00A255EB" w:rsidP="00A255EB">
                            <w:r>
                              <w:rPr>
                                <w:rFonts w:hint="eastAsia"/>
                              </w:rPr>
                              <w:t>2/5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7AE" w:rsidRPr="00850E58">
              <w:rPr>
                <w:rFonts w:hint="eastAsia"/>
              </w:rPr>
              <w:t>〔はじめに〕〈認定要領を参照のこと〉</w:t>
            </w:r>
          </w:p>
          <w:p w:rsidR="004647AE" w:rsidRPr="00850E58" w:rsidRDefault="004647AE" w:rsidP="004647AE">
            <w:pPr>
              <w:autoSpaceDE w:val="0"/>
              <w:autoSpaceDN w:val="0"/>
              <w:ind w:right="204"/>
              <w:jc w:val="left"/>
            </w:pPr>
          </w:p>
          <w:p w:rsidR="004647AE" w:rsidRPr="00850E58" w:rsidRDefault="004647AE" w:rsidP="004647AE">
            <w:pPr>
              <w:autoSpaceDE w:val="0"/>
              <w:autoSpaceDN w:val="0"/>
              <w:ind w:right="204"/>
              <w:jc w:val="left"/>
            </w:pPr>
            <w:r w:rsidRPr="00850E58">
              <w:rPr>
                <w:rFonts w:hint="eastAsia"/>
              </w:rPr>
              <w:t xml:space="preserve">　この診断書においては、以下の</w:t>
            </w:r>
            <w:r w:rsidRPr="00850E58">
              <w:rPr>
                <w:rFonts w:hint="eastAsia"/>
              </w:rPr>
              <w:t>4</w:t>
            </w:r>
            <w:r w:rsidRPr="00850E58">
              <w:rPr>
                <w:rFonts w:hint="eastAsia"/>
              </w:rPr>
              <w:t>つの障害区分のうち、認定を受けようとする障害について、□にレを入れて選択し、その障害に関する「状態及び所見」について記載すること。</w:t>
            </w:r>
          </w:p>
          <w:p w:rsidR="004647AE" w:rsidRPr="00850E58" w:rsidRDefault="004647AE" w:rsidP="002676A1">
            <w:pPr>
              <w:autoSpaceDE w:val="0"/>
              <w:autoSpaceDN w:val="0"/>
              <w:ind w:right="204"/>
              <w:jc w:val="left"/>
            </w:pPr>
            <w:r w:rsidRPr="00850E58">
              <w:rPr>
                <w:rFonts w:hint="eastAsia"/>
              </w:rPr>
              <w:t xml:space="preserve">　なお、音声機能障害、言語機能障害及びそしゃく機能障害が重複する場合については、</w:t>
            </w:r>
            <w:r w:rsidR="002676A1">
              <w:rPr>
                <w:rFonts w:hint="eastAsia"/>
              </w:rPr>
              <w:t>各々</w:t>
            </w:r>
            <w:r w:rsidRPr="00850E58">
              <w:rPr>
                <w:rFonts w:hint="eastAsia"/>
              </w:rPr>
              <w:t>について障害認定することは可能であるが、等級はその中に最重度の等級をもって決定する旨、留意すること</w:t>
            </w:r>
            <w:r w:rsidRPr="00850E58">
              <w:rPr>
                <w:rFonts w:hint="eastAsia"/>
              </w:rPr>
              <w:t>(</w:t>
            </w:r>
            <w:r w:rsidR="002676A1">
              <w:rPr>
                <w:rFonts w:hint="eastAsia"/>
              </w:rPr>
              <w:t>各々</w:t>
            </w:r>
            <w:r w:rsidRPr="00850E58">
              <w:rPr>
                <w:rFonts w:hint="eastAsia"/>
              </w:rPr>
              <w:t>の障害の合計指数をもって等級決定することはしない</w:t>
            </w:r>
            <w:r w:rsidRPr="00850E58">
              <w:rPr>
                <w:rFonts w:hint="eastAsia"/>
              </w:rPr>
              <w:t>)</w:t>
            </w:r>
            <w:r w:rsidRPr="00850E58">
              <w:rPr>
                <w:rFonts w:hint="eastAsia"/>
              </w:rPr>
              <w:t>。</w:t>
            </w:r>
          </w:p>
        </w:tc>
      </w:tr>
      <w:tr w:rsidR="004647AE" w:rsidRPr="00850E58" w:rsidTr="00320C26">
        <w:trPr>
          <w:cantSplit/>
          <w:trHeight w:val="27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right"/>
            </w:pPr>
            <w:r w:rsidRPr="00850E58">
              <w:rPr>
                <w:rFonts w:hint="eastAsia"/>
              </w:rPr>
              <w:t>□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distribute"/>
            </w:pPr>
            <w:r w:rsidRPr="00850E58">
              <w:rPr>
                <w:rFonts w:hint="eastAsia"/>
              </w:rPr>
              <w:t>聴覚障害</w:t>
            </w:r>
          </w:p>
        </w:tc>
        <w:tc>
          <w:tcPr>
            <w:tcW w:w="67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>→『</w:t>
            </w:r>
            <w:r w:rsidRPr="00850E58">
              <w:rPr>
                <w:rFonts w:hint="eastAsia"/>
              </w:rPr>
              <w:t>1</w:t>
            </w:r>
            <w:r w:rsidRPr="00850E58">
              <w:rPr>
                <w:rFonts w:hint="eastAsia"/>
              </w:rPr>
              <w:t>「聴覚障害」の状態及び所見』に記載すること。</w:t>
            </w:r>
          </w:p>
        </w:tc>
      </w:tr>
      <w:tr w:rsidR="004647AE" w:rsidRPr="00850E58" w:rsidTr="00320C26">
        <w:trPr>
          <w:cantSplit/>
          <w:trHeight w:val="277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right"/>
            </w:pPr>
            <w:r w:rsidRPr="00850E58">
              <w:rPr>
                <w:rFonts w:hint="eastAsia"/>
              </w:rPr>
              <w:t>□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distribute"/>
            </w:pPr>
            <w:r w:rsidRPr="00850E58">
              <w:rPr>
                <w:rFonts w:hint="eastAsia"/>
              </w:rPr>
              <w:t>平衡機能障害</w:t>
            </w:r>
          </w:p>
        </w:tc>
        <w:tc>
          <w:tcPr>
            <w:tcW w:w="67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>→『</w:t>
            </w:r>
            <w:r w:rsidRPr="00850E58">
              <w:rPr>
                <w:rFonts w:hint="eastAsia"/>
              </w:rPr>
              <w:t>2</w:t>
            </w:r>
            <w:r w:rsidRPr="00850E58">
              <w:rPr>
                <w:rFonts w:hint="eastAsia"/>
              </w:rPr>
              <w:t>「平衡機能障害」の状態及び所見』に記載すること。</w:t>
            </w:r>
          </w:p>
        </w:tc>
      </w:tr>
      <w:tr w:rsidR="004647AE" w:rsidRPr="00850E58" w:rsidTr="00320C26">
        <w:trPr>
          <w:cantSplit/>
          <w:trHeight w:val="277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right"/>
            </w:pPr>
            <w:r w:rsidRPr="00850E58">
              <w:rPr>
                <w:rFonts w:hint="eastAsia"/>
              </w:rPr>
              <w:t>□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distribute"/>
            </w:pPr>
            <w:r w:rsidRPr="00850E58">
              <w:rPr>
                <w:rFonts w:hint="eastAsia"/>
              </w:rPr>
              <w:t>音声・言語機能障害</w:t>
            </w:r>
          </w:p>
        </w:tc>
        <w:tc>
          <w:tcPr>
            <w:tcW w:w="679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>→『</w:t>
            </w:r>
            <w:r w:rsidRPr="00850E58">
              <w:rPr>
                <w:rFonts w:hint="eastAsia"/>
              </w:rPr>
              <w:t>3</w:t>
            </w:r>
            <w:r w:rsidRPr="00850E58">
              <w:rPr>
                <w:rFonts w:hint="eastAsia"/>
              </w:rPr>
              <w:t>「音声・言語機能障害」の状態及び所見』に記載すること。</w:t>
            </w:r>
          </w:p>
        </w:tc>
      </w:tr>
      <w:tr w:rsidR="004647AE" w:rsidRPr="00850E58" w:rsidTr="00320C26">
        <w:trPr>
          <w:cantSplit/>
          <w:trHeight w:val="2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right"/>
            </w:pPr>
            <w:r w:rsidRPr="00850E58">
              <w:rPr>
                <w:rFonts w:hint="eastAsia"/>
              </w:rPr>
              <w:t>□</w:t>
            </w:r>
          </w:p>
        </w:tc>
        <w:tc>
          <w:tcPr>
            <w:tcW w:w="2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distribute"/>
            </w:pPr>
            <w:r w:rsidRPr="00850E58">
              <w:rPr>
                <w:rFonts w:hint="eastAsia"/>
              </w:rPr>
              <w:t>そしゃく機能障害</w:t>
            </w:r>
          </w:p>
        </w:tc>
        <w:tc>
          <w:tcPr>
            <w:tcW w:w="679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>→『</w:t>
            </w:r>
            <w:r w:rsidRPr="00850E58">
              <w:rPr>
                <w:rFonts w:hint="eastAsia"/>
              </w:rPr>
              <w:t>4</w:t>
            </w:r>
            <w:r w:rsidRPr="00850E58">
              <w:rPr>
                <w:rFonts w:hint="eastAsia"/>
              </w:rPr>
              <w:t>「そしゃく機能障害」の状態及び所見』に記載すること。</w:t>
            </w:r>
          </w:p>
        </w:tc>
      </w:tr>
      <w:tr w:rsidR="004647AE" w:rsidRPr="00850E58" w:rsidTr="00320C26">
        <w:trPr>
          <w:cantSplit/>
          <w:trHeight w:val="412"/>
        </w:trPr>
        <w:tc>
          <w:tcPr>
            <w:tcW w:w="1034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</w:t>
            </w:r>
            <w:r w:rsidRPr="00850E58">
              <w:rPr>
                <w:rFonts w:hint="eastAsia"/>
              </w:rPr>
              <w:t>1</w:t>
            </w:r>
            <w:r w:rsidRPr="00850E58">
              <w:rPr>
                <w:rFonts w:hint="eastAsia"/>
              </w:rPr>
              <w:t xml:space="preserve">　「聴覚障害」の状態及び所見</w:t>
            </w:r>
          </w:p>
        </w:tc>
      </w:tr>
      <w:tr w:rsidR="004647AE" w:rsidRPr="00850E58" w:rsidTr="00320C26">
        <w:trPr>
          <w:cantSplit/>
          <w:trHeight w:val="255"/>
        </w:trPr>
        <w:tc>
          <w:tcPr>
            <w:tcW w:w="511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</w:t>
            </w:r>
            <w:r w:rsidRPr="00850E58">
              <w:rPr>
                <w:rFonts w:hint="eastAsia"/>
              </w:rPr>
              <w:t>(1)</w:t>
            </w:r>
            <w:r w:rsidRPr="00850E58">
              <w:rPr>
                <w:rFonts w:hint="eastAsia"/>
              </w:rPr>
              <w:t xml:space="preserve">　聴力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会話音域の平均聴力レベル</w:t>
            </w:r>
            <w:r w:rsidRPr="00850E58">
              <w:rPr>
                <w:rFonts w:hint="eastAsia"/>
              </w:rPr>
              <w:t>)</w:t>
            </w:r>
          </w:p>
        </w:tc>
        <w:tc>
          <w:tcPr>
            <w:tcW w:w="5238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ind w:left="273" w:hanging="273"/>
              <w:jc w:val="left"/>
            </w:pPr>
            <w:r w:rsidRPr="00850E58">
              <w:rPr>
                <w:rFonts w:hint="eastAsia"/>
              </w:rPr>
              <w:t>(4)</w:t>
            </w:r>
            <w:r w:rsidRPr="00850E58">
              <w:rPr>
                <w:rFonts w:hint="eastAsia"/>
              </w:rPr>
              <w:t xml:space="preserve">　聴力検査の結果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ア又はイのいずれかを記載する</w:t>
            </w:r>
            <w:r w:rsidRPr="00850E58">
              <w:rPr>
                <w:rFonts w:hint="eastAsia"/>
              </w:rPr>
              <w:t>)</w:t>
            </w:r>
          </w:p>
          <w:p w:rsidR="004647AE" w:rsidRPr="00850E58" w:rsidRDefault="004647AE" w:rsidP="00320C26">
            <w:pPr>
              <w:autoSpaceDE w:val="0"/>
              <w:autoSpaceDN w:val="0"/>
              <w:spacing w:line="360" w:lineRule="auto"/>
              <w:jc w:val="left"/>
            </w:pPr>
            <w:r w:rsidRPr="00850E58">
              <w:rPr>
                <w:rFonts w:hint="eastAsia"/>
              </w:rPr>
              <w:t xml:space="preserve">　ア　純音による検査</w:t>
            </w:r>
          </w:p>
          <w:p w:rsidR="004647AE" w:rsidRPr="00850E58" w:rsidRDefault="004647AE" w:rsidP="00320C26">
            <w:pPr>
              <w:autoSpaceDE w:val="0"/>
              <w:autoSpaceDN w:val="0"/>
              <w:spacing w:line="360" w:lineRule="auto"/>
              <w:jc w:val="left"/>
            </w:pPr>
            <w:r w:rsidRPr="00850E58">
              <w:rPr>
                <w:rFonts w:hint="eastAsia"/>
              </w:rPr>
              <w:t xml:space="preserve">　　オージオメータの型式</w:t>
            </w:r>
            <w:r w:rsidRPr="00850E58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4647AE" w:rsidRPr="00850E58" w:rsidTr="00320C26">
        <w:trPr>
          <w:cantSplit/>
          <w:trHeight w:val="42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右　　　</w:t>
            </w:r>
            <w:r w:rsidR="00320C26">
              <w:rPr>
                <w:rFonts w:hint="eastAsia"/>
              </w:rPr>
              <w:t xml:space="preserve">　　　　</w:t>
            </w:r>
            <w:r w:rsidRPr="00850E58">
              <w:rPr>
                <w:rFonts w:hint="eastAsia"/>
              </w:rPr>
              <w:t xml:space="preserve">　　</w:t>
            </w:r>
            <w:r w:rsidRPr="00850E58">
              <w:rPr>
                <w:rFonts w:hint="eastAsia"/>
              </w:rPr>
              <w:t>dB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5238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</w:p>
        </w:tc>
      </w:tr>
      <w:tr w:rsidR="004647AE" w:rsidRPr="00850E58" w:rsidTr="00320C26">
        <w:trPr>
          <w:cantSplit/>
          <w:trHeight w:val="4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左　　</w:t>
            </w:r>
            <w:r w:rsidR="00320C26">
              <w:rPr>
                <w:rFonts w:hint="eastAsia"/>
              </w:rPr>
              <w:t xml:space="preserve">　　　　</w:t>
            </w:r>
            <w:r w:rsidRPr="00850E58">
              <w:rPr>
                <w:rFonts w:hint="eastAsia"/>
              </w:rPr>
              <w:t xml:space="preserve">　　　</w:t>
            </w:r>
            <w:r w:rsidRPr="00850E58">
              <w:rPr>
                <w:rFonts w:hint="eastAsia"/>
              </w:rPr>
              <w:t>dB</w:t>
            </w: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</w:p>
        </w:tc>
        <w:tc>
          <w:tcPr>
            <w:tcW w:w="5238" w:type="dxa"/>
            <w:gridSpan w:val="11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</w:p>
        </w:tc>
      </w:tr>
      <w:tr w:rsidR="004647AE" w:rsidRPr="00850E58" w:rsidTr="00320C26">
        <w:trPr>
          <w:cantSplit/>
          <w:trHeight w:val="305"/>
        </w:trPr>
        <w:tc>
          <w:tcPr>
            <w:tcW w:w="511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　</w:t>
            </w:r>
            <w:r w:rsidRPr="00850E58">
              <w:rPr>
                <w:rFonts w:hint="eastAsia"/>
              </w:rPr>
              <w:t>(2)</w:t>
            </w:r>
            <w:r w:rsidRPr="00850E58">
              <w:rPr>
                <w:rFonts w:hint="eastAsia"/>
              </w:rPr>
              <w:t xml:space="preserve">　障害の種類</w:t>
            </w:r>
          </w:p>
        </w:tc>
        <w:tc>
          <w:tcPr>
            <w:tcW w:w="13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 w:rsidRPr="00850E58">
              <w:rPr>
                <w:rFonts w:hint="eastAsia"/>
              </w:rPr>
              <w:t>500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 w:rsidRPr="00850E58">
              <w:rPr>
                <w:rFonts w:hint="eastAsia"/>
              </w:rPr>
              <w:t>1000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 w:rsidRPr="00850E58">
              <w:rPr>
                <w:rFonts w:hint="eastAsia"/>
              </w:rPr>
              <w:t>2000</w:t>
            </w:r>
          </w:p>
        </w:tc>
        <w:tc>
          <w:tcPr>
            <w:tcW w:w="16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7AE" w:rsidRPr="00850E58" w:rsidRDefault="004647AE" w:rsidP="009D7A2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>Hz</w:t>
            </w: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3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67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center"/>
            </w:pPr>
            <w:r w:rsidRPr="00850E58">
              <w:rPr>
                <w:rFonts w:hint="eastAsia"/>
                <w:spacing w:val="105"/>
              </w:rPr>
              <w:t>伝音性難</w:t>
            </w:r>
            <w:r w:rsidRPr="00850E58">
              <w:rPr>
                <w:rFonts w:hint="eastAsia"/>
              </w:rPr>
              <w:t>聴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right"/>
            </w:pPr>
            <w:r w:rsidRPr="00850E58">
              <w:rPr>
                <w:rFonts w:hint="eastAsia"/>
              </w:rPr>
              <w:t>0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 w:rsidRPr="00850E58">
              <w:rPr>
                <w:rFonts w:hint="eastAsia"/>
                <w:spacing w:val="105"/>
              </w:rPr>
              <w:t>感音性難</w:t>
            </w:r>
            <w:r w:rsidRPr="00850E58">
              <w:rPr>
                <w:rFonts w:hint="eastAsia"/>
              </w:rPr>
              <w:t>聴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 w:rsidRPr="00850E58">
              <w:rPr>
                <w:rFonts w:hint="eastAsia"/>
              </w:rPr>
              <w:t>10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 w:rsidRPr="00850E58">
              <w:rPr>
                <w:rFonts w:hint="eastAsia"/>
                <w:spacing w:val="105"/>
              </w:rPr>
              <w:t>混合性難</w:t>
            </w:r>
            <w:r w:rsidRPr="00850E58">
              <w:rPr>
                <w:rFonts w:hint="eastAsia"/>
              </w:rPr>
              <w:t>聴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 w:rsidRPr="00850E58">
              <w:rPr>
                <w:rFonts w:hint="eastAsia"/>
              </w:rPr>
              <w:t>20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</w:t>
            </w:r>
            <w:r w:rsidRPr="00850E58">
              <w:rPr>
                <w:rFonts w:hint="eastAsia"/>
              </w:rPr>
              <w:t>(3)</w:t>
            </w:r>
            <w:r w:rsidRPr="00850E58">
              <w:rPr>
                <w:rFonts w:hint="eastAsia"/>
              </w:rPr>
              <w:t xml:space="preserve">　鼓膜の状態</w:t>
            </w: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 w:rsidRPr="00850E58">
              <w:rPr>
                <w:rFonts w:hint="eastAsia"/>
              </w:rPr>
              <w:t>30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right"/>
            </w:pPr>
            <w:r w:rsidRPr="00850E58">
              <w:rPr>
                <w:rFonts w:hint="eastAsia"/>
              </w:rPr>
              <w:t>40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297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F02DFC" w:rsidP="00F02DFC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772"/>
              <w:jc w:val="center"/>
            </w:pPr>
            <w:r>
              <w:rPr>
                <w:rFonts w:hint="eastAsia"/>
              </w:rPr>
              <w:t xml:space="preserve">　　　</w:t>
            </w:r>
            <w:r w:rsidR="004647AE" w:rsidRPr="00850E58">
              <w:rPr>
                <w:rFonts w:hint="eastAsia"/>
              </w:rPr>
              <w:t>(</w:t>
            </w:r>
            <w:r w:rsidR="004647AE" w:rsidRPr="00850E58">
              <w:rPr>
                <w:rFonts w:hint="eastAsia"/>
              </w:rPr>
              <w:t>右</w:t>
            </w:r>
            <w:r w:rsidR="004647AE" w:rsidRPr="00850E58">
              <w:rPr>
                <w:rFonts w:hint="eastAsia"/>
              </w:rPr>
              <w:t>)</w:t>
            </w:r>
            <w:r w:rsidR="004647AE" w:rsidRPr="00850E58">
              <w:rPr>
                <w:rFonts w:hint="eastAsia"/>
              </w:rPr>
              <w:t xml:space="preserve">　　</w:t>
            </w:r>
          </w:p>
        </w:tc>
        <w:tc>
          <w:tcPr>
            <w:tcW w:w="21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　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左</w:t>
            </w:r>
            <w:r w:rsidRPr="00850E58">
              <w:rPr>
                <w:rFonts w:hint="eastAsia"/>
              </w:rPr>
              <w:t>)</w:t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 w:rsidRPr="00850E58">
              <w:rPr>
                <w:rFonts w:hint="eastAsia"/>
              </w:rPr>
              <w:t>50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2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2132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right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F02DFC" w:rsidP="00F02DFC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  <w:r w:rsidR="00EC5321">
              <w:rPr>
                <w:noProof/>
              </w:rPr>
              <w:drawing>
                <wp:inline distT="0" distB="0" distL="0" distR="0" wp14:anchorId="1C7FA70E" wp14:editId="68388EF0">
                  <wp:extent cx="2514959" cy="1695450"/>
                  <wp:effectExtent l="0" t="0" r="0" b="0"/>
                  <wp:docPr id="2" name="図 2" descr="Image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516" cy="170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 w:rsidRPr="00850E58">
              <w:rPr>
                <w:rFonts w:hint="eastAsia"/>
              </w:rPr>
              <w:t>60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 w:rsidRPr="00850E58">
              <w:rPr>
                <w:rFonts w:hint="eastAsia"/>
              </w:rPr>
              <w:t>70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 w:rsidRPr="00850E58">
              <w:rPr>
                <w:rFonts w:hint="eastAsia"/>
              </w:rPr>
              <w:t>80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 w:rsidRPr="00850E58">
              <w:rPr>
                <w:rFonts w:hint="eastAsia"/>
              </w:rPr>
              <w:t>90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 w:rsidRPr="00850E58">
              <w:rPr>
                <w:rFonts w:hint="eastAsia"/>
              </w:rPr>
              <w:t>100</w:t>
            </w: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  <w:tc>
          <w:tcPr>
            <w:tcW w:w="3281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>d</w:t>
            </w:r>
            <w:r w:rsidR="003D3F20">
              <w:rPr>
                <w:rFonts w:hint="eastAsia"/>
              </w:rPr>
              <w:t>B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</w:tr>
      <w:tr w:rsidR="004647AE" w:rsidRPr="00850E58" w:rsidTr="00320C26">
        <w:trPr>
          <w:cantSplit/>
          <w:trHeight w:hRule="exact" w:val="180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32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</w:tr>
      <w:tr w:rsidR="004647AE" w:rsidRPr="00850E58" w:rsidTr="00320C26">
        <w:trPr>
          <w:cantSplit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404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イ　語音による検査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autoSpaceDE w:val="0"/>
              <w:autoSpaceDN w:val="0"/>
              <w:jc w:val="left"/>
            </w:pPr>
          </w:p>
        </w:tc>
      </w:tr>
      <w:tr w:rsidR="004647AE" w:rsidRPr="00850E58" w:rsidTr="00F02DFC">
        <w:trPr>
          <w:cantSplit/>
          <w:trHeight w:val="345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230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 w:rsidRPr="00850E58">
              <w:rPr>
                <w:rFonts w:hint="eastAsia"/>
              </w:rPr>
              <w:t>語音明瞭度</w:t>
            </w: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 w:rsidRPr="00850E58">
              <w:rPr>
                <w:rFonts w:hint="eastAsia"/>
              </w:rPr>
              <w:t>右　　　　　％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F02DFC">
        <w:trPr>
          <w:cantSplit/>
          <w:trHeight w:val="409"/>
        </w:trPr>
        <w:tc>
          <w:tcPr>
            <w:tcW w:w="5111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230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</w:pPr>
            <w:r w:rsidRPr="00850E58">
              <w:rPr>
                <w:rFonts w:hint="eastAsia"/>
              </w:rPr>
              <w:t>左　　　　　％</w:t>
            </w:r>
          </w:p>
        </w:tc>
        <w:tc>
          <w:tcPr>
            <w:tcW w:w="119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</w:pPr>
          </w:p>
        </w:tc>
      </w:tr>
      <w:tr w:rsidR="004647AE" w:rsidRPr="00850E58" w:rsidTr="00320C26">
        <w:trPr>
          <w:cantSplit/>
          <w:trHeight w:val="1842"/>
        </w:trPr>
        <w:tc>
          <w:tcPr>
            <w:tcW w:w="1034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133C1B" w:rsidRDefault="00BA2E5E" w:rsidP="00F02DFC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afterLines="50" w:after="152"/>
              <w:ind w:firstLineChars="50" w:firstLine="97"/>
              <w:jc w:val="left"/>
            </w:pPr>
            <w:r w:rsidRPr="00133C1B">
              <w:rPr>
                <w:rFonts w:hint="eastAsia"/>
              </w:rPr>
              <w:t xml:space="preserve"> </w:t>
            </w:r>
            <w:r w:rsidR="00D71A64" w:rsidRPr="00133C1B">
              <w:rPr>
                <w:rFonts w:hint="eastAsia"/>
              </w:rPr>
              <w:t>(5)</w:t>
            </w:r>
            <w:r w:rsidR="00D71A64" w:rsidRPr="00133C1B">
              <w:rPr>
                <w:rFonts w:hint="eastAsia"/>
              </w:rPr>
              <w:t>身体障害者手帳（聴覚障害）の所持状況　　　　有　・　無</w:t>
            </w:r>
          </w:p>
          <w:p w:rsidR="00F02DFC" w:rsidRDefault="00D71A64" w:rsidP="00F02DFC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20" w:lineRule="exact"/>
              <w:ind w:leftChars="100" w:left="508" w:hangingChars="172" w:hanging="315"/>
              <w:jc w:val="left"/>
              <w:rPr>
                <w:sz w:val="20"/>
              </w:rPr>
            </w:pPr>
            <w:r w:rsidRPr="00F02DFC">
              <w:rPr>
                <w:rFonts w:hint="eastAsia"/>
                <w:sz w:val="20"/>
              </w:rPr>
              <w:t>(</w:t>
            </w:r>
            <w:r w:rsidRPr="00F02DFC">
              <w:rPr>
                <w:rFonts w:hint="eastAsia"/>
                <w:sz w:val="20"/>
              </w:rPr>
              <w:t>注</w:t>
            </w:r>
            <w:r w:rsidRPr="00F02DFC">
              <w:rPr>
                <w:rFonts w:hint="eastAsia"/>
                <w:sz w:val="20"/>
              </w:rPr>
              <w:t>)</w:t>
            </w:r>
            <w:r w:rsidR="00F02DFC">
              <w:rPr>
                <w:rFonts w:hint="eastAsia"/>
                <w:sz w:val="20"/>
              </w:rPr>
              <w:t>2</w:t>
            </w:r>
            <w:r w:rsidR="00F02DFC">
              <w:rPr>
                <w:rFonts w:hint="eastAsia"/>
                <w:sz w:val="20"/>
              </w:rPr>
              <w:t>級と診断する場合、記載すること。</w:t>
            </w:r>
          </w:p>
          <w:p w:rsidR="00D71A64" w:rsidRPr="00C549CC" w:rsidRDefault="007E5C0C" w:rsidP="00F02DFC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20" w:lineRule="exact"/>
              <w:ind w:leftChars="263" w:left="508" w:firstLineChars="66" w:firstLine="121"/>
              <w:jc w:val="left"/>
              <w:rPr>
                <w:color w:val="FF0000"/>
              </w:rPr>
            </w:pPr>
            <w:r w:rsidRPr="00F02DFC">
              <w:rPr>
                <w:rFonts w:hint="eastAsia"/>
                <w:sz w:val="20"/>
              </w:rPr>
              <w:t>聴覚障害による身体障害者手帳の</w:t>
            </w:r>
            <w:r w:rsidR="00D71A64" w:rsidRPr="00F02DFC">
              <w:rPr>
                <w:rFonts w:hint="eastAsia"/>
                <w:sz w:val="20"/>
              </w:rPr>
              <w:t>所持</w:t>
            </w:r>
            <w:r w:rsidRPr="00F02DFC">
              <w:rPr>
                <w:rFonts w:hint="eastAsia"/>
                <w:sz w:val="20"/>
              </w:rPr>
              <w:t>を</w:t>
            </w:r>
            <w:r w:rsidR="00D71A64" w:rsidRPr="00F02DFC">
              <w:rPr>
                <w:rFonts w:hint="eastAsia"/>
                <w:sz w:val="20"/>
              </w:rPr>
              <w:t>していない場合は、「無」とし、</w:t>
            </w:r>
            <w:r w:rsidR="00366CAA" w:rsidRPr="00F02DFC">
              <w:rPr>
                <w:rFonts w:hint="eastAsia"/>
                <w:sz w:val="20"/>
              </w:rPr>
              <w:t>その者に対し２級を診断する場合には、聴性脳幹反応等の</w:t>
            </w:r>
            <w:r w:rsidR="00D71A64" w:rsidRPr="00F02DFC">
              <w:rPr>
                <w:rFonts w:hint="eastAsia"/>
                <w:sz w:val="20"/>
              </w:rPr>
              <w:t>他覚的</w:t>
            </w:r>
            <w:r w:rsidR="00366CAA" w:rsidRPr="00F02DFC">
              <w:rPr>
                <w:rFonts w:hint="eastAsia"/>
                <w:sz w:val="20"/>
              </w:rPr>
              <w:t>聴覚</w:t>
            </w:r>
            <w:r w:rsidR="00D71A64" w:rsidRPr="00F02DFC">
              <w:rPr>
                <w:rFonts w:hint="eastAsia"/>
                <w:sz w:val="20"/>
              </w:rPr>
              <w:t>検査</w:t>
            </w:r>
            <w:r w:rsidR="00366CAA" w:rsidRPr="00F02DFC">
              <w:rPr>
                <w:rFonts w:hint="eastAsia"/>
                <w:sz w:val="20"/>
              </w:rPr>
              <w:t>又はそれに相当する検査の結果（実施した検査方法及び検査所見を含む。）を</w:t>
            </w:r>
            <w:r w:rsidR="00D71A64" w:rsidRPr="00F02DFC">
              <w:rPr>
                <w:rFonts w:hint="eastAsia"/>
                <w:sz w:val="20"/>
              </w:rPr>
              <w:t>総合所見に記載するとともに</w:t>
            </w:r>
            <w:r w:rsidR="00366CAA" w:rsidRPr="00F02DFC">
              <w:rPr>
                <w:rFonts w:hint="eastAsia"/>
                <w:sz w:val="20"/>
              </w:rPr>
              <w:t>その</w:t>
            </w:r>
            <w:r w:rsidR="00D71A64" w:rsidRPr="00F02DFC">
              <w:rPr>
                <w:rFonts w:hint="eastAsia"/>
                <w:sz w:val="20"/>
              </w:rPr>
              <w:t>検査記録の写しを添付すること。</w:t>
            </w:r>
          </w:p>
        </w:tc>
      </w:tr>
      <w:tr w:rsidR="00772CD3" w:rsidRPr="00850E58" w:rsidTr="00320C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47"/>
        </w:trPr>
        <w:tc>
          <w:tcPr>
            <w:tcW w:w="1034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5E" w:rsidRDefault="00AB51CC" w:rsidP="00772CD3">
            <w:pPr>
              <w:autoSpaceDE w:val="0"/>
              <w:autoSpaceDN w:val="0"/>
              <w:spacing w:before="60"/>
              <w:ind w:firstLineChars="100" w:firstLine="343"/>
              <w:jc w:val="left"/>
            </w:pPr>
            <w:r>
              <w:rPr>
                <w:rFonts w:hint="eastAsia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2CF6B49" wp14:editId="0A538EFD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-390525</wp:posOffset>
                      </wp:positionV>
                      <wp:extent cx="1440815" cy="232410"/>
                      <wp:effectExtent l="6350" t="11430" r="10160" b="13335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81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CC" w:rsidRDefault="00AB51CC" w:rsidP="00AB51CC">
                                  <w:r>
                                    <w:rPr>
                                      <w:rFonts w:hint="eastAsia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ウェブサイト掲載版</w:t>
                                  </w:r>
                                  <w: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F6B49" id="テキスト ボックス 29" o:spid="_x0000_s1030" type="#_x0000_t202" style="position:absolute;left:0;text-align:left;margin-left:-5.05pt;margin-top:-30.75pt;width:113.45pt;height:18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">
                      <v:textbox inset="5.85pt,.7pt,5.85pt,.7pt">
                        <w:txbxContent>
                          <w:p w:rsidR="00AB51CC" w:rsidRDefault="00AB51CC" w:rsidP="00AB51CC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ウェブサイト掲載版</w:t>
                            </w:r>
                            <w: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55E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6101080</wp:posOffset>
                      </wp:positionH>
                      <wp:positionV relativeFrom="paragraph">
                        <wp:posOffset>-199390</wp:posOffset>
                      </wp:positionV>
                      <wp:extent cx="381000" cy="212725"/>
                      <wp:effectExtent l="0" t="0" r="0" b="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55EB" w:rsidRDefault="00A255EB" w:rsidP="00A255EB">
                                  <w:r>
                                    <w:rPr>
                                      <w:rFonts w:hint="eastAsia"/>
                                    </w:rPr>
                                    <w:t>3/5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1" type="#_x0000_t202" style="position:absolute;left:0;text-align:left;margin-left:480.4pt;margin-top:-15.7pt;width:30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" filled="f" stroked="f">
                      <v:textbox inset="5.85pt,.7pt,5.85pt,.7pt">
                        <w:txbxContent>
                          <w:p w:rsidR="00A255EB" w:rsidRDefault="00A255EB" w:rsidP="00A255EB">
                            <w:r>
                              <w:rPr>
                                <w:rFonts w:hint="eastAsia"/>
                              </w:rPr>
                              <w:t>3/5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7AE" w:rsidRPr="00850E58">
              <w:br w:type="page"/>
            </w:r>
            <w:r w:rsidR="00772CD3" w:rsidRPr="00850E58">
              <w:br w:type="page"/>
            </w:r>
            <w:r w:rsidR="00BA2E5E" w:rsidRPr="00850E58">
              <w:rPr>
                <w:rFonts w:hint="eastAsia"/>
              </w:rPr>
              <w:t>2</w:t>
            </w:r>
            <w:r w:rsidR="00BA2E5E" w:rsidRPr="00850E58">
              <w:rPr>
                <w:rFonts w:hint="eastAsia"/>
              </w:rPr>
              <w:t xml:space="preserve">　　「平衡機能障害」の状態及び所見</w:t>
            </w:r>
          </w:p>
          <w:p w:rsidR="00BA2E5E" w:rsidRDefault="00BA2E5E" w:rsidP="00772CD3">
            <w:pPr>
              <w:autoSpaceDE w:val="0"/>
              <w:autoSpaceDN w:val="0"/>
              <w:spacing w:before="60"/>
              <w:ind w:firstLineChars="100" w:firstLine="193"/>
              <w:jc w:val="left"/>
            </w:pPr>
          </w:p>
          <w:p w:rsidR="00BA2E5E" w:rsidRDefault="00BA2E5E" w:rsidP="00772CD3">
            <w:pPr>
              <w:autoSpaceDE w:val="0"/>
              <w:autoSpaceDN w:val="0"/>
              <w:spacing w:before="60"/>
              <w:ind w:firstLineChars="100" w:firstLine="193"/>
              <w:jc w:val="left"/>
            </w:pPr>
          </w:p>
          <w:p w:rsidR="00BA2E5E" w:rsidRDefault="00BA2E5E" w:rsidP="00772CD3">
            <w:pPr>
              <w:autoSpaceDE w:val="0"/>
              <w:autoSpaceDN w:val="0"/>
              <w:spacing w:before="60"/>
              <w:ind w:firstLineChars="100" w:firstLine="193"/>
              <w:jc w:val="left"/>
            </w:pPr>
          </w:p>
          <w:p w:rsidR="00BA2E5E" w:rsidRDefault="00BA2E5E" w:rsidP="00772CD3">
            <w:pPr>
              <w:autoSpaceDE w:val="0"/>
              <w:autoSpaceDN w:val="0"/>
              <w:spacing w:before="60"/>
              <w:ind w:firstLineChars="100" w:firstLine="193"/>
              <w:jc w:val="left"/>
            </w:pPr>
          </w:p>
          <w:p w:rsidR="00772CD3" w:rsidRPr="00850E58" w:rsidRDefault="00772CD3" w:rsidP="00772CD3">
            <w:pPr>
              <w:autoSpaceDE w:val="0"/>
              <w:autoSpaceDN w:val="0"/>
              <w:spacing w:before="60"/>
              <w:ind w:firstLineChars="100" w:firstLine="193"/>
              <w:jc w:val="left"/>
            </w:pPr>
            <w:r w:rsidRPr="00850E58">
              <w:rPr>
                <w:rFonts w:hint="eastAsia"/>
              </w:rPr>
              <w:t>3</w:t>
            </w:r>
            <w:r w:rsidRPr="00850E58">
              <w:rPr>
                <w:rFonts w:hint="eastAsia"/>
              </w:rPr>
              <w:t xml:space="preserve">　「音声・言語機能障害」の状態及び所見</w:t>
            </w:r>
          </w:p>
          <w:p w:rsidR="00772CD3" w:rsidRPr="00850E58" w:rsidRDefault="00772CD3" w:rsidP="00772CD3">
            <w:pPr>
              <w:autoSpaceDE w:val="0"/>
              <w:autoSpaceDN w:val="0"/>
              <w:spacing w:before="60"/>
              <w:ind w:firstLineChars="200" w:firstLine="387"/>
              <w:jc w:val="left"/>
            </w:pPr>
            <w:r w:rsidRPr="00850E58">
              <w:rPr>
                <w:rFonts w:hint="eastAsia"/>
              </w:rPr>
              <w:t>該当する状態の□にレを入れ、その具体的な状況を〔　　〕内に記載すること。</w:t>
            </w:r>
          </w:p>
          <w:p w:rsidR="00772CD3" w:rsidRPr="00850E58" w:rsidRDefault="00772CD3" w:rsidP="00407C49">
            <w:pPr>
              <w:autoSpaceDE w:val="0"/>
              <w:autoSpaceDN w:val="0"/>
              <w:spacing w:before="60" w:line="240" w:lineRule="exact"/>
              <w:ind w:firstLineChars="300" w:firstLine="580"/>
              <w:jc w:val="left"/>
            </w:pPr>
            <w:r w:rsidRPr="00850E58">
              <w:rPr>
                <w:rFonts w:hint="eastAsia"/>
              </w:rPr>
              <w:t>□家庭において、家族又は肉親との会話の用をなさない。</w:t>
            </w:r>
          </w:p>
          <w:p w:rsidR="00772CD3" w:rsidRPr="00850E58" w:rsidRDefault="00772CD3" w:rsidP="00407C49">
            <w:pPr>
              <w:autoSpaceDE w:val="0"/>
              <w:autoSpaceDN w:val="0"/>
              <w:spacing w:before="60" w:line="240" w:lineRule="exact"/>
              <w:ind w:firstLineChars="300" w:firstLine="580"/>
              <w:jc w:val="left"/>
            </w:pPr>
            <w:r w:rsidRPr="00850E58">
              <w:rPr>
                <w:rFonts w:hint="eastAsia"/>
              </w:rPr>
              <w:t>□家族又は肉親との会話は可能であるが、家庭周辺において他人には殆ど用をなさない。</w:t>
            </w:r>
          </w:p>
          <w:p w:rsidR="00772CD3" w:rsidRPr="00850E58" w:rsidRDefault="00772CD3" w:rsidP="00407C49">
            <w:pPr>
              <w:autoSpaceDE w:val="0"/>
              <w:autoSpaceDN w:val="0"/>
              <w:spacing w:before="60" w:line="240" w:lineRule="exact"/>
              <w:ind w:firstLineChars="300" w:firstLine="580"/>
              <w:jc w:val="left"/>
            </w:pPr>
            <w:r w:rsidRPr="00850E58">
              <w:rPr>
                <w:rFonts w:hint="eastAsia"/>
              </w:rPr>
              <w:t>□その他</w:t>
            </w:r>
          </w:p>
          <w:p w:rsidR="00772CD3" w:rsidRPr="00850E58" w:rsidRDefault="00407C49" w:rsidP="00772CD3">
            <w:pPr>
              <w:autoSpaceDE w:val="0"/>
              <w:autoSpaceDN w:val="0"/>
              <w:spacing w:before="60"/>
              <w:ind w:firstLineChars="100" w:firstLine="193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A88BD0" wp14:editId="0A0852F4">
                      <wp:simplePos x="0" y="0"/>
                      <wp:positionH relativeFrom="column">
                        <wp:posOffset>4200525</wp:posOffset>
                      </wp:positionH>
                      <wp:positionV relativeFrom="paragraph">
                        <wp:posOffset>40640</wp:posOffset>
                      </wp:positionV>
                      <wp:extent cx="95250" cy="628650"/>
                      <wp:effectExtent l="0" t="0" r="19050" b="19050"/>
                      <wp:wrapNone/>
                      <wp:docPr id="24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628650"/>
                              </a:xfrm>
                              <a:prstGeom prst="rightBracket">
                                <a:avLst>
                                  <a:gd name="adj" fmla="val 6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58ED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08" o:spid="_x0000_s1026" type="#_x0000_t86" style="position:absolute;left:0;text-align:left;margin-left:330.75pt;margin-top:3.2pt;width:7.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" adj="2018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630A71" wp14:editId="7E948CE7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40640</wp:posOffset>
                      </wp:positionV>
                      <wp:extent cx="90805" cy="628650"/>
                      <wp:effectExtent l="0" t="0" r="23495" b="19050"/>
                      <wp:wrapNone/>
                      <wp:docPr id="23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28650"/>
                              </a:xfrm>
                              <a:prstGeom prst="leftBracket">
                                <a:avLst>
                                  <a:gd name="adj" fmla="val 6468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B748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07" o:spid="_x0000_s1026" type="#_x0000_t85" style="position:absolute;left:0;text-align:left;margin-left:39.75pt;margin-top:3.2pt;width:7.1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g2egIAAAk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" adj="2018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772CD3" w:rsidRPr="00850E58" w:rsidTr="00320C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10349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772CD3" w:rsidRPr="00850E58" w:rsidRDefault="00772CD3" w:rsidP="00266D17">
            <w:pPr>
              <w:autoSpaceDE w:val="0"/>
              <w:autoSpaceDN w:val="0"/>
              <w:spacing w:before="60"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</w:tr>
      <w:tr w:rsidR="004647AE" w:rsidRPr="00850E58" w:rsidTr="00320C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10349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autoSpaceDE w:val="0"/>
              <w:autoSpaceDN w:val="0"/>
              <w:spacing w:before="60"/>
              <w:jc w:val="left"/>
            </w:pPr>
            <w:r w:rsidRPr="00850E58">
              <w:rPr>
                <w:rFonts w:hint="eastAsia"/>
              </w:rPr>
              <w:t xml:space="preserve">　</w:t>
            </w:r>
            <w:r w:rsidRPr="00850E58">
              <w:rPr>
                <w:rFonts w:hint="eastAsia"/>
              </w:rPr>
              <w:t>4</w:t>
            </w:r>
            <w:r w:rsidRPr="00850E58">
              <w:rPr>
                <w:rFonts w:hint="eastAsia"/>
              </w:rPr>
              <w:t xml:space="preserve">　「そしゃく機能障害」の状態及び所見</w: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</w:t>
            </w:r>
            <w:r w:rsidRPr="00850E58">
              <w:rPr>
                <w:rFonts w:hint="eastAsia"/>
              </w:rPr>
              <w:t>(1)</w:t>
            </w:r>
            <w:r w:rsidRPr="00850E58">
              <w:rPr>
                <w:rFonts w:hint="eastAsia"/>
              </w:rPr>
              <w:t xml:space="preserve">　障害の程度及び検査所見</w:t>
            </w:r>
          </w:p>
          <w:p w:rsidR="004647AE" w:rsidRPr="00850E58" w:rsidRDefault="004647AE" w:rsidP="004647AE">
            <w:pPr>
              <w:autoSpaceDE w:val="0"/>
              <w:autoSpaceDN w:val="0"/>
              <w:ind w:left="673" w:hanging="673"/>
              <w:jc w:val="left"/>
            </w:pPr>
            <w:r w:rsidRPr="00850E58">
              <w:rPr>
                <w:rFonts w:hint="eastAsia"/>
              </w:rPr>
              <w:t xml:space="preserve">　　　</w:t>
            </w:r>
            <w:r w:rsidRPr="00850E58">
              <w:rPr>
                <w:rFonts w:hint="eastAsia"/>
              </w:rPr>
              <w:t xml:space="preserve"> </w:t>
            </w:r>
            <w:r w:rsidRPr="00850E58">
              <w:rPr>
                <w:rFonts w:hint="eastAsia"/>
              </w:rPr>
              <w:t xml:space="preserve">　下の「該当する障害」の□にレを入れ、さらに①又は②の該当する□にレ又は</w:t>
            </w:r>
            <w:r w:rsidRPr="00850E58">
              <w:rPr>
                <w:rFonts w:hint="eastAsia"/>
              </w:rPr>
              <w:t>(</w:t>
            </w:r>
            <w:r w:rsidR="009D7A26">
              <w:rPr>
                <w:rFonts w:hint="eastAsia"/>
              </w:rPr>
              <w:t xml:space="preserve">　</w:t>
            </w:r>
            <w:r w:rsidRPr="00850E58">
              <w:rPr>
                <w:rFonts w:hint="eastAsia"/>
              </w:rPr>
              <w:t xml:space="preserve">　</w:t>
            </w:r>
            <w:r w:rsidRPr="00850E58">
              <w:rPr>
                <w:rFonts w:hint="eastAsia"/>
              </w:rPr>
              <w:t>)</w:t>
            </w:r>
            <w:r w:rsidRPr="00850E58">
              <w:rPr>
                <w:rFonts w:hint="eastAsia"/>
              </w:rPr>
              <w:t>内に必要事項を記述すること。</w:t>
            </w:r>
          </w:p>
        </w:tc>
      </w:tr>
      <w:tr w:rsidR="004647AE" w:rsidRPr="00850E58" w:rsidTr="00320C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94"/>
        </w:trPr>
        <w:tc>
          <w:tcPr>
            <w:tcW w:w="3360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647AE" w:rsidRPr="00850E58" w:rsidRDefault="00EC5321" w:rsidP="004647AE">
            <w:pPr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9DB108C" wp14:editId="341681EF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92710</wp:posOffset>
                      </wp:positionV>
                      <wp:extent cx="121920" cy="854710"/>
                      <wp:effectExtent l="5715" t="6985" r="5715" b="5080"/>
                      <wp:wrapNone/>
                      <wp:docPr id="20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854710"/>
                              </a:xfrm>
                              <a:prstGeom prst="leftBrace">
                                <a:avLst>
                                  <a:gd name="adj1" fmla="val 58420"/>
                                  <a:gd name="adj2" fmla="val 4219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2B2D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7" o:spid="_x0000_s1026" type="#_x0000_t87" style="position:absolute;left:0;text-align:left;margin-left:120.45pt;margin-top:7.3pt;width:9.6pt;height:6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" o:allowincell="f" adj=",9115" strokeweight=".5pt"/>
                  </w:pict>
                </mc:Fallback>
              </mc:AlternateContent>
            </w:r>
          </w:p>
          <w:p w:rsidR="004647AE" w:rsidRPr="00850E58" w:rsidRDefault="004647AE" w:rsidP="004647AE">
            <w:pPr>
              <w:autoSpaceDE w:val="0"/>
              <w:autoSpaceDN w:val="0"/>
              <w:jc w:val="right"/>
            </w:pPr>
            <w:r w:rsidRPr="00850E58">
              <w:rPr>
                <w:rFonts w:hint="eastAsia"/>
              </w:rPr>
              <w:t>「該当する障害」</w:t>
            </w:r>
          </w:p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:rsidR="004647AE" w:rsidRPr="00850E58" w:rsidRDefault="004647AE" w:rsidP="004647AE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6989" w:type="dxa"/>
            <w:gridSpan w:val="1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spacing w:line="340" w:lineRule="exact"/>
              <w:jc w:val="left"/>
            </w:pPr>
            <w:r w:rsidRPr="00850E58">
              <w:rPr>
                <w:rFonts w:hint="eastAsia"/>
              </w:rPr>
              <w:t>□　そしゃく・嚥下機能の障害</w:t>
            </w:r>
          </w:p>
          <w:p w:rsidR="004647AE" w:rsidRPr="00850E58" w:rsidRDefault="004647AE" w:rsidP="004647AE">
            <w:pPr>
              <w:autoSpaceDE w:val="0"/>
              <w:autoSpaceDN w:val="0"/>
              <w:spacing w:line="340" w:lineRule="exact"/>
              <w:jc w:val="left"/>
            </w:pPr>
            <w:r w:rsidRPr="00850E58">
              <w:rPr>
                <w:rFonts w:hint="eastAsia"/>
              </w:rPr>
              <w:t xml:space="preserve">　</w:t>
            </w:r>
            <w:r w:rsidR="009D7A26">
              <w:rPr>
                <w:rFonts w:hint="eastAsia"/>
              </w:rPr>
              <w:t xml:space="preserve">　</w:t>
            </w:r>
            <w:r w:rsidRPr="00850E58">
              <w:rPr>
                <w:rFonts w:hint="eastAsia"/>
              </w:rPr>
              <w:t>→「①　そしゃく・嚥下機能の障害」に記載すること。</w:t>
            </w:r>
          </w:p>
          <w:p w:rsidR="004647AE" w:rsidRPr="00850E58" w:rsidRDefault="004647AE" w:rsidP="004647AE">
            <w:pPr>
              <w:autoSpaceDE w:val="0"/>
              <w:autoSpaceDN w:val="0"/>
              <w:spacing w:line="340" w:lineRule="exact"/>
              <w:jc w:val="left"/>
            </w:pPr>
            <w:r w:rsidRPr="00850E58">
              <w:rPr>
                <w:rFonts w:hint="eastAsia"/>
              </w:rPr>
              <w:t>□　咬合異常によるそしゃく機能の障害</w:t>
            </w:r>
          </w:p>
          <w:p w:rsidR="004647AE" w:rsidRPr="00850E58" w:rsidRDefault="004647AE" w:rsidP="004647AE">
            <w:pPr>
              <w:autoSpaceDE w:val="0"/>
              <w:autoSpaceDN w:val="0"/>
              <w:spacing w:line="340" w:lineRule="exact"/>
              <w:ind w:left="206" w:hanging="206"/>
              <w:jc w:val="left"/>
            </w:pPr>
            <w:r w:rsidRPr="00850E58">
              <w:rPr>
                <w:rFonts w:hint="eastAsia"/>
              </w:rPr>
              <w:t xml:space="preserve">　</w:t>
            </w:r>
            <w:r w:rsidR="009D7A26">
              <w:rPr>
                <w:rFonts w:hint="eastAsia"/>
              </w:rPr>
              <w:t xml:space="preserve">　</w:t>
            </w:r>
            <w:r w:rsidRPr="00850E58">
              <w:rPr>
                <w:rFonts w:hint="eastAsia"/>
              </w:rPr>
              <w:t>→「②　咬合異常によるそしゃく機能の障害」に記載すること。</w:t>
            </w:r>
          </w:p>
        </w:tc>
      </w:tr>
      <w:tr w:rsidR="004647AE" w:rsidRPr="00850E58" w:rsidTr="00320C2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88"/>
        </w:trPr>
        <w:tc>
          <w:tcPr>
            <w:tcW w:w="10349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47AE" w:rsidRPr="00850E58" w:rsidRDefault="00EC5321" w:rsidP="004647AE">
            <w:pPr>
              <w:autoSpaceDE w:val="0"/>
              <w:autoSpaceDN w:val="0"/>
              <w:spacing w:before="6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39B4F6B6" wp14:editId="6E6984FF">
                      <wp:simplePos x="0" y="0"/>
                      <wp:positionH relativeFrom="column">
                        <wp:posOffset>6091989</wp:posOffset>
                      </wp:positionH>
                      <wp:positionV relativeFrom="paragraph">
                        <wp:posOffset>488148</wp:posOffset>
                      </wp:positionV>
                      <wp:extent cx="325120" cy="193040"/>
                      <wp:effectExtent l="0" t="0" r="17780" b="16510"/>
                      <wp:wrapNone/>
                      <wp:docPr id="1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20" cy="19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6D6B" w:rsidRDefault="00E36D6B" w:rsidP="004647AE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4F6B6" id="Rectangle 48" o:spid="_x0000_s1032" style="position:absolute;margin-left:479.7pt;margin-top:38.45pt;width:25.6pt;height:15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" o:allowincell="f" filled="f" stroked="f">
                      <v:textbox inset="0,0,0,0">
                        <w:txbxContent>
                          <w:p w:rsidR="00E36D6B" w:rsidRDefault="00E36D6B" w:rsidP="004647AE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47AE" w:rsidRPr="00850E58">
              <w:rPr>
                <w:rFonts w:hint="eastAsia"/>
              </w:rPr>
              <w:t xml:space="preserve">　　　①　そしゃく・嚥下機能の障害</w: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</w:t>
            </w:r>
            <w:r w:rsidRPr="00850E58">
              <w:rPr>
                <w:rFonts w:hint="eastAsia"/>
              </w:rPr>
              <w:t>a</w:t>
            </w:r>
            <w:r w:rsidRPr="00850E58">
              <w:rPr>
                <w:rFonts w:hint="eastAsia"/>
              </w:rPr>
              <w:t xml:space="preserve">　障害の程度</w:t>
            </w:r>
          </w:p>
          <w:p w:rsidR="004647AE" w:rsidRPr="00850E58" w:rsidRDefault="004647AE" w:rsidP="00407C49">
            <w:pPr>
              <w:autoSpaceDE w:val="0"/>
              <w:autoSpaceDN w:val="0"/>
              <w:spacing w:line="240" w:lineRule="exact"/>
              <w:ind w:left="1175" w:hanging="1175"/>
              <w:jc w:val="left"/>
            </w:pPr>
            <w:r w:rsidRPr="00850E58">
              <w:rPr>
                <w:rFonts w:hint="eastAsia"/>
              </w:rPr>
              <w:t xml:space="preserve">　　　　　□　経口的に食物等を摂取できないため、経管栄養を行っている。</w:t>
            </w:r>
          </w:p>
          <w:p w:rsidR="004647AE" w:rsidRPr="00850E58" w:rsidRDefault="004647AE" w:rsidP="00407C49">
            <w:pPr>
              <w:autoSpaceDE w:val="0"/>
              <w:autoSpaceDN w:val="0"/>
              <w:spacing w:line="240" w:lineRule="exact"/>
              <w:ind w:left="1175" w:hanging="1175"/>
              <w:jc w:val="left"/>
            </w:pPr>
            <w:r w:rsidRPr="00850E58">
              <w:rPr>
                <w:rFonts w:hint="eastAsia"/>
              </w:rPr>
              <w:t xml:space="preserve">　　　　　□　経口摂取のみでは十分に栄養摂取ができないため、経管栄養を併用している。</w:t>
            </w:r>
          </w:p>
          <w:p w:rsidR="004647AE" w:rsidRPr="00850E58" w:rsidRDefault="004647AE" w:rsidP="008F2B8F">
            <w:pPr>
              <w:autoSpaceDE w:val="0"/>
              <w:autoSpaceDN w:val="0"/>
              <w:spacing w:line="240" w:lineRule="exact"/>
              <w:ind w:left="1353" w:hangingChars="700" w:hanging="1353"/>
              <w:jc w:val="left"/>
            </w:pPr>
            <w:r w:rsidRPr="00850E58">
              <w:rPr>
                <w:rFonts w:hint="eastAsia"/>
              </w:rPr>
              <w:t xml:space="preserve">　　　　　□　経口摂取のみで栄養摂取ができるが</w:t>
            </w:r>
            <w:r w:rsidR="00C10EFD" w:rsidRPr="00850E58">
              <w:rPr>
                <w:rFonts w:hint="eastAsia"/>
              </w:rPr>
              <w:t>、</w:t>
            </w:r>
            <w:r w:rsidR="00C10EFD">
              <w:rPr>
                <w:rFonts w:hint="eastAsia"/>
              </w:rPr>
              <w:t>誤嚥</w:t>
            </w:r>
            <w:r w:rsidRPr="00850E58">
              <w:rPr>
                <w:rFonts w:hint="eastAsia"/>
              </w:rPr>
              <w:t>の危険が大きく摂取できる食物の内容・摂取方法に著しい制限がある。</w:t>
            </w:r>
          </w:p>
          <w:p w:rsidR="004647AE" w:rsidRPr="00850E58" w:rsidRDefault="004647AE" w:rsidP="00407C49">
            <w:pPr>
              <w:autoSpaceDE w:val="0"/>
              <w:autoSpaceDN w:val="0"/>
              <w:spacing w:line="240" w:lineRule="exact"/>
              <w:ind w:left="1175" w:hanging="1175"/>
              <w:jc w:val="left"/>
            </w:pPr>
            <w:r w:rsidRPr="00850E58">
              <w:rPr>
                <w:rFonts w:hint="eastAsia"/>
              </w:rPr>
              <w:t xml:space="preserve">　　　　　□　その他</w:t>
            </w:r>
          </w:p>
          <w:p w:rsidR="004647AE" w:rsidRPr="00850E58" w:rsidRDefault="00407C49" w:rsidP="004647AE">
            <w:pPr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202584" wp14:editId="294C34F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9525</wp:posOffset>
                      </wp:positionV>
                      <wp:extent cx="4319905" cy="381000"/>
                      <wp:effectExtent l="0" t="0" r="23495" b="19050"/>
                      <wp:wrapNone/>
                      <wp:docPr id="19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990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94276" id="AutoShape 56" o:spid="_x0000_s1026" type="#_x0000_t185" style="position:absolute;left:0;text-align:left;margin-left:57.75pt;margin-top:.75pt;width:340.1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onigIAACMFAAAOAAAAZHJzL2Uyb0RvYy54bWysVMGO2yAQvVfqPyDuWduJ402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" strokeweight=".5pt"/>
                  </w:pict>
                </mc:Fallback>
              </mc:AlternateConten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</w:p>
          <w:p w:rsidR="00407C49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</w:t>
            </w:r>
          </w:p>
          <w:p w:rsidR="004647AE" w:rsidRPr="00850E58" w:rsidRDefault="004647AE" w:rsidP="00407C49">
            <w:pPr>
              <w:autoSpaceDE w:val="0"/>
              <w:autoSpaceDN w:val="0"/>
              <w:ind w:firstLineChars="400" w:firstLine="773"/>
              <w:jc w:val="left"/>
            </w:pPr>
            <w:r w:rsidRPr="00850E58">
              <w:rPr>
                <w:rFonts w:hint="eastAsia"/>
              </w:rPr>
              <w:t>b</w:t>
            </w:r>
            <w:r w:rsidRPr="00850E58">
              <w:rPr>
                <w:rFonts w:hint="eastAsia"/>
              </w:rPr>
              <w:t xml:space="preserve">　参考となる検査所見</w:t>
            </w:r>
          </w:p>
          <w:p w:rsidR="004647AE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　ア　各器官の一般的検査</w:t>
            </w:r>
          </w:p>
          <w:tbl>
            <w:tblPr>
              <w:tblStyle w:val="a4"/>
              <w:tblW w:w="0" w:type="auto"/>
              <w:tblInd w:w="103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00"/>
            </w:tblGrid>
            <w:tr w:rsidR="00407C49" w:rsidTr="00407C49">
              <w:tc>
                <w:tcPr>
                  <w:tcW w:w="7300" w:type="dxa"/>
                </w:tcPr>
                <w:p w:rsidR="00407C49" w:rsidRPr="00850E58" w:rsidRDefault="00407C49" w:rsidP="00407C49">
                  <w:pPr>
                    <w:autoSpaceDE w:val="0"/>
                    <w:autoSpaceDN w:val="0"/>
                    <w:jc w:val="left"/>
                  </w:pPr>
                  <w:r w:rsidRPr="00850E58">
                    <w:rPr>
                      <w:rFonts w:hint="eastAsia"/>
                    </w:rPr>
                    <w:t>&lt;</w:t>
                  </w:r>
                  <w:r w:rsidRPr="00850E58">
                    <w:rPr>
                      <w:rFonts w:hint="eastAsia"/>
                    </w:rPr>
                    <w:t>参考</w:t>
                  </w:r>
                  <w:r w:rsidRPr="00850E58">
                    <w:rPr>
                      <w:rFonts w:hint="eastAsia"/>
                    </w:rPr>
                    <w:t>&gt;</w:t>
                  </w:r>
                  <w:r w:rsidRPr="00850E58">
                    <w:rPr>
                      <w:rFonts w:hint="eastAsia"/>
                    </w:rPr>
                    <w:t>各器官の観察点</w:t>
                  </w:r>
                </w:p>
                <w:p w:rsidR="00407C49" w:rsidRPr="00850E58" w:rsidRDefault="00407C49" w:rsidP="00407C49">
                  <w:pPr>
                    <w:autoSpaceDE w:val="0"/>
                    <w:autoSpaceDN w:val="0"/>
                    <w:jc w:val="left"/>
                  </w:pPr>
                  <w:r w:rsidRPr="00850E5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850E58">
                    <w:rPr>
                      <w:rFonts w:hint="eastAsia"/>
                    </w:rPr>
                    <w:t>・口唇・下顎：運動能力、不随意運動の有無、反射異常ないしは病的反射</w:t>
                  </w:r>
                </w:p>
                <w:p w:rsidR="00407C49" w:rsidRPr="00850E58" w:rsidRDefault="00407C49" w:rsidP="00407C49">
                  <w:pPr>
                    <w:autoSpaceDE w:val="0"/>
                    <w:autoSpaceDN w:val="0"/>
                    <w:jc w:val="left"/>
                  </w:pPr>
                  <w:r w:rsidRPr="00850E5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850E58">
                    <w:rPr>
                      <w:rFonts w:hint="eastAsia"/>
                    </w:rPr>
                    <w:t>・　　舌　　：形状、運動能力、反射異常</w:t>
                  </w:r>
                </w:p>
                <w:p w:rsidR="00407C49" w:rsidRPr="00850E58" w:rsidRDefault="00407C49" w:rsidP="00407C49">
                  <w:pPr>
                    <w:autoSpaceDE w:val="0"/>
                    <w:autoSpaceDN w:val="0"/>
                    <w:jc w:val="left"/>
                  </w:pPr>
                  <w:r w:rsidRPr="00850E58">
                    <w:rPr>
                      <w:rFonts w:hint="eastAsia"/>
                    </w:rPr>
                    <w:t xml:space="preserve">　　・</w:t>
                  </w:r>
                  <w:r w:rsidRPr="00850E58">
                    <w:rPr>
                      <w:rFonts w:hint="eastAsia"/>
                      <w:spacing w:val="105"/>
                    </w:rPr>
                    <w:t>軟口</w:t>
                  </w:r>
                  <w:r w:rsidRPr="00850E58">
                    <w:rPr>
                      <w:rFonts w:hint="eastAsia"/>
                    </w:rPr>
                    <w:t>蓋：挙上運動、反射異常</w:t>
                  </w:r>
                </w:p>
                <w:p w:rsidR="00407C49" w:rsidRDefault="00407C49" w:rsidP="00407C49">
                  <w:pPr>
                    <w:autoSpaceDE w:val="0"/>
                    <w:autoSpaceDN w:val="0"/>
                    <w:jc w:val="left"/>
                  </w:pPr>
                  <w:r w:rsidRPr="00850E58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850E58">
                    <w:rPr>
                      <w:rFonts w:hint="eastAsia"/>
                    </w:rPr>
                    <w:t>・</w:t>
                  </w:r>
                  <w:r w:rsidRPr="00850E58">
                    <w:rPr>
                      <w:rFonts w:hint="eastAsia"/>
                      <w:spacing w:val="315"/>
                    </w:rPr>
                    <w:t>声</w:t>
                  </w:r>
                  <w:r w:rsidRPr="00850E58">
                    <w:rPr>
                      <w:rFonts w:hint="eastAsia"/>
                    </w:rPr>
                    <w:t>帯：内外転運動、梨状窩の唾液貯溜</w:t>
                  </w:r>
                </w:p>
              </w:tc>
            </w:tr>
          </w:tbl>
          <w:p w:rsidR="00407C49" w:rsidRDefault="00407C49" w:rsidP="004647AE">
            <w:pPr>
              <w:autoSpaceDE w:val="0"/>
              <w:autoSpaceDN w:val="0"/>
              <w:jc w:val="left"/>
            </w:pPr>
          </w:p>
          <w:p w:rsidR="00407C49" w:rsidRPr="00850E58" w:rsidRDefault="00407C49" w:rsidP="008F2B8F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850E58">
              <w:rPr>
                <w:rFonts w:hint="eastAsia"/>
              </w:rPr>
              <w:t xml:space="preserve">　</w:t>
            </w:r>
          </w:p>
        </w:tc>
      </w:tr>
    </w:tbl>
    <w:p w:rsidR="004647AE" w:rsidRPr="00850E58" w:rsidRDefault="004647AE" w:rsidP="004647AE">
      <w:pPr>
        <w:autoSpaceDE w:val="0"/>
        <w:autoSpaceDN w:val="0"/>
        <w:jc w:val="left"/>
        <w:sectPr w:rsidR="004647AE" w:rsidRPr="00850E58">
          <w:pgSz w:w="11906" w:h="16838" w:code="9"/>
          <w:pgMar w:top="1701" w:right="1701" w:bottom="1701" w:left="1701" w:header="284" w:footer="284" w:gutter="0"/>
          <w:cols w:space="425"/>
          <w:docGrid w:type="linesAndChars" w:linePitch="305" w:charSpace="-3426"/>
        </w:sectPr>
      </w:pP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8505"/>
        <w:gridCol w:w="567"/>
      </w:tblGrid>
      <w:tr w:rsidR="004647AE" w:rsidRPr="00850E58" w:rsidTr="00E20E8D">
        <w:trPr>
          <w:trHeight w:val="61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7AE" w:rsidRPr="00850E58" w:rsidRDefault="00AB51CC" w:rsidP="004647AE">
            <w:pPr>
              <w:autoSpaceDE w:val="0"/>
              <w:autoSpaceDN w:val="0"/>
              <w:spacing w:before="60"/>
              <w:ind w:left="1189" w:hanging="1189"/>
              <w:jc w:val="left"/>
            </w:pPr>
            <w:r>
              <w:rPr>
                <w:rFonts w:hint="eastAsia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2CF6B49" wp14:editId="0A538EF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-393065</wp:posOffset>
                      </wp:positionV>
                      <wp:extent cx="1440815" cy="232410"/>
                      <wp:effectExtent l="6350" t="11430" r="10160" b="13335"/>
                      <wp:wrapNone/>
                      <wp:docPr id="30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81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51CC" w:rsidRDefault="00AB51CC" w:rsidP="00AB51CC">
                                  <w:r>
                                    <w:rPr>
                                      <w:rFonts w:hint="eastAsia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ウェブサイト掲載版</w:t>
                                  </w:r>
                                  <w: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F6B49" id="テキスト ボックス 30" o:spid="_x0000_s1033" type="#_x0000_t202" style="position:absolute;left:0;text-align:left;margin-left:-.45pt;margin-top:-30.95pt;width:113.45pt;height:18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">
                      <v:textbox inset="5.85pt,.7pt,5.85pt,.7pt">
                        <w:txbxContent>
                          <w:p w:rsidR="00AB51CC" w:rsidRDefault="00AB51CC" w:rsidP="00AB51CC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ウェブサイト掲載版</w:t>
                            </w:r>
                            <w: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55EB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6063615</wp:posOffset>
                      </wp:positionH>
                      <wp:positionV relativeFrom="paragraph">
                        <wp:posOffset>-196215</wp:posOffset>
                      </wp:positionV>
                      <wp:extent cx="381000" cy="212725"/>
                      <wp:effectExtent l="0" t="0" r="0" b="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55EB" w:rsidRDefault="00A255EB" w:rsidP="00A255EB">
                                  <w:r>
                                    <w:rPr>
                                      <w:rFonts w:hint="eastAsia"/>
                                    </w:rPr>
                                    <w:t>4/5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34" type="#_x0000_t202" style="position:absolute;left:0;text-align:left;margin-left:477.45pt;margin-top:-15.45pt;width:30pt;height:1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" filled="f" stroked="f">
                      <v:textbox inset="5.85pt,.7pt,5.85pt,.7pt">
                        <w:txbxContent>
                          <w:p w:rsidR="00A255EB" w:rsidRDefault="00A255EB" w:rsidP="00A255EB">
                            <w:r>
                              <w:rPr>
                                <w:rFonts w:hint="eastAsia"/>
                              </w:rPr>
                              <w:t>4/5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7AE" w:rsidRPr="00850E58">
              <w:rPr>
                <w:rFonts w:hint="eastAsia"/>
              </w:rPr>
              <w:t xml:space="preserve">　　　　　○　所見</w:t>
            </w:r>
            <w:r w:rsidR="004647AE" w:rsidRPr="00850E58">
              <w:rPr>
                <w:rFonts w:hint="eastAsia"/>
              </w:rPr>
              <w:t>(</w:t>
            </w:r>
            <w:r w:rsidR="004647AE" w:rsidRPr="00850E58">
              <w:rPr>
                <w:rFonts w:hint="eastAsia"/>
              </w:rPr>
              <w:t>上記の枠内の「各器官の観察点」に留意し、異常の部位、内容、程度等を詳細に記載すること。</w:t>
            </w:r>
            <w:r w:rsidR="004647AE" w:rsidRPr="00850E58">
              <w:rPr>
                <w:rFonts w:hint="eastAsia"/>
              </w:rPr>
              <w:t>)</w:t>
            </w:r>
          </w:p>
          <w:p w:rsidR="004647AE" w:rsidRPr="00850E58" w:rsidRDefault="009D7A26" w:rsidP="004647AE">
            <w:pPr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343223</wp:posOffset>
                      </wp:positionH>
                      <wp:positionV relativeFrom="paragraph">
                        <wp:posOffset>386356</wp:posOffset>
                      </wp:positionV>
                      <wp:extent cx="5486400" cy="635635"/>
                      <wp:effectExtent l="0" t="0" r="19050" b="12065"/>
                      <wp:wrapNone/>
                      <wp:docPr id="1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635635"/>
                              </a:xfrm>
                              <a:prstGeom prst="bracketPair">
                                <a:avLst>
                                  <a:gd name="adj" fmla="val 1035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5055D" id="AutoShape 58" o:spid="_x0000_s1026" type="#_x0000_t185" style="position:absolute;left:0;text-align:left;margin-left:27.05pt;margin-top:30.4pt;width:6in;height:5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" o:allowincell="f" adj="2236" strokeweight=".5pt"/>
                  </w:pict>
                </mc:Fallback>
              </mc:AlternateConten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</w:p>
          <w:p w:rsidR="004647AE" w:rsidRDefault="004647AE" w:rsidP="004647AE">
            <w:pPr>
              <w:autoSpaceDE w:val="0"/>
              <w:autoSpaceDN w:val="0"/>
              <w:jc w:val="left"/>
            </w:pPr>
          </w:p>
          <w:p w:rsidR="009D7A26" w:rsidRDefault="009D7A26" w:rsidP="004647AE">
            <w:pPr>
              <w:autoSpaceDE w:val="0"/>
              <w:autoSpaceDN w:val="0"/>
              <w:jc w:val="left"/>
            </w:pPr>
          </w:p>
          <w:p w:rsidR="009D7A26" w:rsidRPr="00850E58" w:rsidRDefault="009D7A26" w:rsidP="004647AE">
            <w:pPr>
              <w:autoSpaceDE w:val="0"/>
              <w:autoSpaceDN w:val="0"/>
              <w:jc w:val="left"/>
            </w:pP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　イ　嚥下状態の観察と検査</w:t>
            </w:r>
          </w:p>
        </w:tc>
      </w:tr>
      <w:tr w:rsidR="004647AE" w:rsidRPr="00850E58" w:rsidTr="00E20E8D">
        <w:trPr>
          <w:trHeight w:val="2501"/>
        </w:trPr>
        <w:tc>
          <w:tcPr>
            <w:tcW w:w="1277" w:type="dxa"/>
            <w:tcBorders>
              <w:left w:val="single" w:sz="4" w:space="0" w:color="auto"/>
              <w:right w:val="nil"/>
            </w:tcBorders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  <w:tc>
          <w:tcPr>
            <w:tcW w:w="85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>&lt;</w:t>
            </w:r>
            <w:r w:rsidRPr="00850E58">
              <w:rPr>
                <w:rFonts w:hint="eastAsia"/>
              </w:rPr>
              <w:t>参考</w:t>
            </w:r>
            <w:r w:rsidRPr="00850E58">
              <w:rPr>
                <w:rFonts w:hint="eastAsia"/>
              </w:rPr>
              <w:t>1&gt;</w:t>
            </w:r>
            <w:r w:rsidRPr="00850E58">
              <w:rPr>
                <w:rFonts w:hint="eastAsia"/>
              </w:rPr>
              <w:t>各器官の観察点</w: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・口腔内保持の状態</w: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・口腔から咽頭への送り込みの状態</w: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・喉頭挙上と喉頭内腔の閉鎖の状態</w: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・食道入口部の開大と流動物</w:t>
            </w:r>
            <w:r w:rsidRPr="00850E58">
              <w:rPr>
                <w:rFonts w:hint="eastAsia"/>
              </w:rPr>
              <w:t>(bolus)</w:t>
            </w:r>
            <w:r w:rsidRPr="00850E58">
              <w:rPr>
                <w:rFonts w:hint="eastAsia"/>
              </w:rPr>
              <w:t>の送り込み</w:t>
            </w:r>
          </w:p>
          <w:p w:rsidR="004647AE" w:rsidRPr="00850E58" w:rsidRDefault="004647AE" w:rsidP="004647AE">
            <w:pPr>
              <w:autoSpaceDE w:val="0"/>
              <w:autoSpaceDN w:val="0"/>
              <w:spacing w:line="340" w:lineRule="exact"/>
              <w:jc w:val="left"/>
            </w:pPr>
            <w:r w:rsidRPr="00850E58">
              <w:rPr>
                <w:rFonts w:hint="eastAsia"/>
              </w:rPr>
              <w:t>&lt;</w:t>
            </w:r>
            <w:r w:rsidRPr="00850E58">
              <w:rPr>
                <w:rFonts w:hint="eastAsia"/>
              </w:rPr>
              <w:t>参考</w:t>
            </w:r>
            <w:r w:rsidRPr="00850E58">
              <w:rPr>
                <w:rFonts w:hint="eastAsia"/>
              </w:rPr>
              <w:t>2&gt;</w:t>
            </w:r>
            <w:r w:rsidRPr="00850E58">
              <w:rPr>
                <w:rFonts w:hint="eastAsia"/>
              </w:rPr>
              <w:t>摂取できる食物の内容と</w:t>
            </w:r>
            <w:r w:rsidR="00AB51CC">
              <w:rPr>
                <w:rFonts w:hint="eastAsia"/>
              </w:rPr>
              <w:t>誤嚥</w:t>
            </w:r>
            <w:r w:rsidRPr="00850E58">
              <w:rPr>
                <w:rFonts w:hint="eastAsia"/>
              </w:rPr>
              <w:t>に関する観察点</w: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・摂取できる食物の内容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固形物、半固形物、流動食</w:t>
            </w:r>
            <w:r w:rsidRPr="00850E58">
              <w:rPr>
                <w:rFonts w:hint="eastAsia"/>
              </w:rPr>
              <w:t>)</w:t>
            </w:r>
          </w:p>
          <w:p w:rsidR="004647AE" w:rsidRPr="00850E58" w:rsidRDefault="004647AE" w:rsidP="00AB51CC">
            <w:pPr>
              <w:autoSpaceDE w:val="0"/>
              <w:autoSpaceDN w:val="0"/>
              <w:spacing w:line="340" w:lineRule="exact"/>
              <w:jc w:val="left"/>
            </w:pPr>
            <w:r w:rsidRPr="00850E58">
              <w:rPr>
                <w:rFonts w:hint="eastAsia"/>
              </w:rPr>
              <w:t xml:space="preserve">　　・</w:t>
            </w:r>
            <w:r w:rsidR="00AB51CC" w:rsidRPr="00850E58">
              <w:rPr>
                <w:rFonts w:hint="eastAsia"/>
              </w:rPr>
              <w:t>誤</w:t>
            </w:r>
            <w:r w:rsidR="00AB51CC">
              <w:rPr>
                <w:rFonts w:hint="eastAsia"/>
              </w:rPr>
              <w:t>嚥</w:t>
            </w:r>
            <w:r w:rsidRPr="00850E58">
              <w:rPr>
                <w:rFonts w:hint="eastAsia"/>
              </w:rPr>
              <w:t>の程度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毎回、</w:t>
            </w:r>
            <w:r w:rsidRPr="00850E58">
              <w:rPr>
                <w:rFonts w:hint="eastAsia"/>
              </w:rPr>
              <w:t>2</w:t>
            </w:r>
            <w:r w:rsidRPr="00850E58">
              <w:rPr>
                <w:rFonts w:hint="eastAsia"/>
              </w:rPr>
              <w:t>回に</w:t>
            </w:r>
            <w:r w:rsidRPr="00850E58">
              <w:rPr>
                <w:rFonts w:hint="eastAsia"/>
              </w:rPr>
              <w:t>1</w:t>
            </w:r>
            <w:r w:rsidRPr="00850E58">
              <w:rPr>
                <w:rFonts w:hint="eastAsia"/>
              </w:rPr>
              <w:t>回程度、数回に</w:t>
            </w:r>
            <w:r w:rsidRPr="00850E58">
              <w:rPr>
                <w:rFonts w:hint="eastAsia"/>
              </w:rPr>
              <w:t>1</w:t>
            </w:r>
            <w:r w:rsidRPr="00850E58">
              <w:rPr>
                <w:rFonts w:hint="eastAsia"/>
              </w:rPr>
              <w:t>回、ほとんど無し</w:t>
            </w:r>
            <w:r w:rsidRPr="00850E58">
              <w:rPr>
                <w:rFonts w:hint="eastAsia"/>
              </w:rPr>
              <w:t>)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</w:t>
            </w:r>
          </w:p>
        </w:tc>
      </w:tr>
      <w:tr w:rsidR="009D7A26" w:rsidRPr="00850E58" w:rsidTr="00E20E8D">
        <w:trPr>
          <w:trHeight w:val="2501"/>
        </w:trPr>
        <w:tc>
          <w:tcPr>
            <w:tcW w:w="103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7A26" w:rsidRDefault="009D7A26" w:rsidP="004647AE">
            <w:pPr>
              <w:autoSpaceDE w:val="0"/>
              <w:autoSpaceDN w:val="0"/>
              <w:jc w:val="left"/>
            </w:pPr>
          </w:p>
          <w:p w:rsidR="009D7A26" w:rsidRPr="00850E58" w:rsidRDefault="009D7A26" w:rsidP="009D7A26">
            <w:pPr>
              <w:autoSpaceDE w:val="0"/>
              <w:autoSpaceDN w:val="0"/>
              <w:spacing w:before="60"/>
              <w:jc w:val="left"/>
            </w:pPr>
            <w:r w:rsidRPr="00850E58">
              <w:rPr>
                <w:rFonts w:hint="eastAsia"/>
              </w:rPr>
              <w:t xml:space="preserve">　　　　　○　観察・検査の方法</w: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　　□　エックス線検査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 xml:space="preserve">　　　　　　　　　　　　　　　　　　　　　　　</w:t>
            </w:r>
            <w:r w:rsidRPr="00850E58">
              <w:rPr>
                <w:rFonts w:hint="eastAsia"/>
              </w:rPr>
              <w:t>)</w: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　　□　内視鏡検査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 xml:space="preserve">　　　　　　　　　　　　　　　　　　　　　　　　　</w:t>
            </w:r>
            <w:r w:rsidRPr="00850E58">
              <w:rPr>
                <w:rFonts w:hint="eastAsia"/>
              </w:rPr>
              <w:t>)</w: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　　□　その他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 xml:space="preserve">　　　　　　　　　　　　　　　　　　　　　　　　　　　</w:t>
            </w:r>
            <w:r w:rsidRPr="00850E58">
              <w:rPr>
                <w:rFonts w:hint="eastAsia"/>
              </w:rPr>
              <w:t>)</w:t>
            </w:r>
          </w:p>
          <w:p w:rsidR="009D7A26" w:rsidRPr="00850E58" w:rsidRDefault="009D7A26" w:rsidP="009D7A26">
            <w:pPr>
              <w:autoSpaceDE w:val="0"/>
              <w:autoSpaceDN w:val="0"/>
              <w:spacing w:before="120"/>
              <w:ind w:left="1189" w:hanging="1189"/>
              <w:jc w:val="left"/>
            </w:pPr>
            <w:r w:rsidRPr="00850E58">
              <w:rPr>
                <w:rFonts w:hint="eastAsia"/>
              </w:rPr>
              <w:t xml:space="preserve">　　　　　○　所見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上記の枠内の〈参考</w:t>
            </w:r>
            <w:r w:rsidRPr="00850E58">
              <w:rPr>
                <w:rFonts w:hint="eastAsia"/>
              </w:rPr>
              <w:t>1</w:t>
            </w:r>
            <w:r w:rsidRPr="00850E58">
              <w:rPr>
                <w:rFonts w:hint="eastAsia"/>
              </w:rPr>
              <w:t>〉と〈参考</w:t>
            </w:r>
            <w:r w:rsidRPr="00850E58">
              <w:rPr>
                <w:rFonts w:hint="eastAsia"/>
              </w:rPr>
              <w:t>2</w:t>
            </w:r>
            <w:r w:rsidRPr="00850E58">
              <w:rPr>
                <w:rFonts w:hint="eastAsia"/>
              </w:rPr>
              <w:t>〉の観察点から、嚥下状態について詳細に記載すること。</w:t>
            </w:r>
            <w:r w:rsidRPr="00850E58">
              <w:rPr>
                <w:rFonts w:hint="eastAsia"/>
              </w:rPr>
              <w:t>)</w: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1FC456" wp14:editId="27BC040A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92710</wp:posOffset>
                      </wp:positionV>
                      <wp:extent cx="4319905" cy="453390"/>
                      <wp:effectExtent l="10160" t="6985" r="13335" b="6350"/>
                      <wp:wrapNone/>
                      <wp:docPr id="1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9905" cy="453390"/>
                              </a:xfrm>
                              <a:prstGeom prst="bracketPair">
                                <a:avLst>
                                  <a:gd name="adj" fmla="val 1035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C3342" id="AutoShape 59" o:spid="_x0000_s1026" type="#_x0000_t185" style="position:absolute;left:0;text-align:left;margin-left:67.55pt;margin-top:7.3pt;width:340.15pt;height:3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" adj="2236" strokeweight=".5pt"/>
                  </w:pict>
                </mc:Fallback>
              </mc:AlternateConten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②　咬合異常によるそしゃく機能の障害</w: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</w:t>
            </w:r>
            <w:r w:rsidRPr="00850E58">
              <w:rPr>
                <w:rFonts w:hint="eastAsia"/>
              </w:rPr>
              <w:t>a</w:t>
            </w:r>
            <w:r w:rsidRPr="00850E58">
              <w:rPr>
                <w:rFonts w:hint="eastAsia"/>
              </w:rPr>
              <w:t xml:space="preserve">　障害の程度</w: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　□　著しい咬合障害があり、歯科矯正治療等を必要とする。</w: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　□　その他</w: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2F3C394" wp14:editId="0CA2FDB4">
                      <wp:simplePos x="0" y="0"/>
                      <wp:positionH relativeFrom="column">
                        <wp:posOffset>898381</wp:posOffset>
                      </wp:positionH>
                      <wp:positionV relativeFrom="paragraph">
                        <wp:posOffset>70054</wp:posOffset>
                      </wp:positionV>
                      <wp:extent cx="4276725" cy="457200"/>
                      <wp:effectExtent l="0" t="0" r="28575" b="19050"/>
                      <wp:wrapNone/>
                      <wp:docPr id="1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6725" cy="457200"/>
                              </a:xfrm>
                              <a:prstGeom prst="bracketPair">
                                <a:avLst>
                                  <a:gd name="adj" fmla="val 72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40674" id="AutoShape 60" o:spid="_x0000_s1026" type="#_x0000_t185" style="position:absolute;left:0;text-align:left;margin-left:70.75pt;margin-top:5.5pt;width:336.75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" adj="1562" strokeweight=".5pt"/>
                  </w:pict>
                </mc:Fallback>
              </mc:AlternateConten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</w:t>
            </w:r>
            <w:r w:rsidRPr="00850E58">
              <w:rPr>
                <w:rFonts w:hint="eastAsia"/>
              </w:rPr>
              <w:t>b</w:t>
            </w:r>
            <w:r w:rsidRPr="00850E58">
              <w:rPr>
                <w:rFonts w:hint="eastAsia"/>
              </w:rPr>
              <w:t xml:space="preserve">　参考となる検査所見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咬合異常の程度及びそしゃく機能の観察結果</w:t>
            </w:r>
            <w:r w:rsidRPr="00850E58">
              <w:rPr>
                <w:rFonts w:hint="eastAsia"/>
              </w:rPr>
              <w:t>)</w: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　ア　咬合異常の程度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そしゃく運動時又は安静位咬合の状態を観察する。</w:t>
            </w:r>
            <w:r w:rsidRPr="00850E58">
              <w:rPr>
                <w:rFonts w:hint="eastAsia"/>
              </w:rPr>
              <w:t>)</w: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EB9C75" wp14:editId="60DE2BF0">
                      <wp:simplePos x="0" y="0"/>
                      <wp:positionH relativeFrom="column">
                        <wp:posOffset>898381</wp:posOffset>
                      </wp:positionH>
                      <wp:positionV relativeFrom="paragraph">
                        <wp:posOffset>33332</wp:posOffset>
                      </wp:positionV>
                      <wp:extent cx="4276725" cy="525780"/>
                      <wp:effectExtent l="0" t="0" r="28575" b="26670"/>
                      <wp:wrapNone/>
                      <wp:docPr id="9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6725" cy="525780"/>
                              </a:xfrm>
                              <a:prstGeom prst="bracketPair">
                                <a:avLst>
                                  <a:gd name="adj" fmla="val 581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7DE6B" id="AutoShape 61" o:spid="_x0000_s1026" type="#_x0000_t185" style="position:absolute;left:0;text-align:left;margin-left:70.75pt;margin-top:2.6pt;width:336.75pt;height:4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" adj="1255" strokeweight=".5pt"/>
                  </w:pict>
                </mc:Fallback>
              </mc:AlternateConten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　イ　そしゃく機能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口唇・口蓋裂では、上下顎の咬合関係や形態異常等を観察する。</w:t>
            </w:r>
            <w:r w:rsidRPr="00850E58">
              <w:rPr>
                <w:rFonts w:hint="eastAsia"/>
              </w:rPr>
              <w:t>)</w: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648848F" wp14:editId="67122AC7">
                      <wp:simplePos x="0" y="0"/>
                      <wp:positionH relativeFrom="column">
                        <wp:posOffset>897938</wp:posOffset>
                      </wp:positionH>
                      <wp:positionV relativeFrom="paragraph">
                        <wp:posOffset>69156</wp:posOffset>
                      </wp:positionV>
                      <wp:extent cx="4276725" cy="683895"/>
                      <wp:effectExtent l="0" t="0" r="28575" b="20955"/>
                      <wp:wrapNone/>
                      <wp:docPr id="8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6725" cy="683895"/>
                              </a:xfrm>
                              <a:prstGeom prst="bracketPair">
                                <a:avLst>
                                  <a:gd name="adj" fmla="val 606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B2E32" id="AutoShape 62" o:spid="_x0000_s1026" type="#_x0000_t185" style="position:absolute;left:0;text-align:left;margin-left:70.7pt;margin-top:5.45pt;width:336.75pt;height:5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GcwiAIAACE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" adj="1311" strokeweight=".5pt"/>
                  </w:pict>
                </mc:Fallback>
              </mc:AlternateContent>
            </w:r>
          </w:p>
          <w:p w:rsidR="009D7A26" w:rsidRPr="00850E58" w:rsidRDefault="009D7A26" w:rsidP="009D7A26">
            <w:pPr>
              <w:autoSpaceDE w:val="0"/>
              <w:autoSpaceDN w:val="0"/>
              <w:jc w:val="left"/>
            </w:pPr>
          </w:p>
          <w:p w:rsidR="009D7A26" w:rsidRDefault="009D7A26" w:rsidP="004647AE">
            <w:pPr>
              <w:autoSpaceDE w:val="0"/>
              <w:autoSpaceDN w:val="0"/>
              <w:jc w:val="left"/>
            </w:pPr>
          </w:p>
          <w:p w:rsidR="000F4EA3" w:rsidRDefault="000F4EA3" w:rsidP="004647AE">
            <w:pPr>
              <w:autoSpaceDE w:val="0"/>
              <w:autoSpaceDN w:val="0"/>
              <w:jc w:val="left"/>
              <w:rPr>
                <w:rFonts w:hint="eastAsia"/>
              </w:rPr>
            </w:pPr>
          </w:p>
          <w:p w:rsidR="000F4EA3" w:rsidRPr="00850E58" w:rsidRDefault="000F4EA3" w:rsidP="004647AE">
            <w:pPr>
              <w:autoSpaceDE w:val="0"/>
              <w:autoSpaceDN w:val="0"/>
              <w:jc w:val="left"/>
            </w:pPr>
          </w:p>
        </w:tc>
      </w:tr>
      <w:tr w:rsidR="004647AE" w:rsidRPr="00850E58" w:rsidTr="00E20E8D">
        <w:trPr>
          <w:trHeight w:val="2740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274C9A" w:rsidP="004647AE">
            <w:pPr>
              <w:autoSpaceDE w:val="0"/>
              <w:autoSpaceDN w:val="0"/>
              <w:spacing w:before="60"/>
              <w:jc w:val="lef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446740</wp:posOffset>
                      </wp:positionH>
                      <wp:positionV relativeFrom="paragraph">
                        <wp:posOffset>221699</wp:posOffset>
                      </wp:positionV>
                      <wp:extent cx="4287329" cy="542925"/>
                      <wp:effectExtent l="0" t="0" r="18415" b="28575"/>
                      <wp:wrapNone/>
                      <wp:docPr id="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7329" cy="542925"/>
                              </a:xfrm>
                              <a:prstGeom prst="bracketPair">
                                <a:avLst>
                                  <a:gd name="adj" fmla="val 60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8FC29" id="AutoShape 63" o:spid="_x0000_s1026" type="#_x0000_t185" style="position:absolute;left:0;text-align:left;margin-left:35.2pt;margin-top:17.45pt;width:337.6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IhiQIAACE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" o:allowincell="f" adj="1300" strokeweight=".5pt"/>
                  </w:pict>
                </mc:Fallback>
              </mc:AlternateContent>
            </w:r>
            <w:r w:rsidR="004647AE" w:rsidRPr="00850E58">
              <w:rPr>
                <w:rFonts w:hint="eastAsia"/>
              </w:rPr>
              <w:t xml:space="preserve">　　</w:t>
            </w:r>
            <w:r w:rsidR="004647AE" w:rsidRPr="00850E58">
              <w:rPr>
                <w:rFonts w:hint="eastAsia"/>
              </w:rPr>
              <w:t>(2)</w:t>
            </w:r>
            <w:r w:rsidR="004647AE" w:rsidRPr="00850E58">
              <w:rPr>
                <w:rFonts w:hint="eastAsia"/>
              </w:rPr>
              <w:t xml:space="preserve">　その他</w:t>
            </w:r>
            <w:r w:rsidR="004647AE" w:rsidRPr="00850E58">
              <w:rPr>
                <w:rFonts w:hint="eastAsia"/>
              </w:rPr>
              <w:t>(</w:t>
            </w:r>
            <w:r w:rsidR="004647AE" w:rsidRPr="00850E58">
              <w:rPr>
                <w:rFonts w:hint="eastAsia"/>
              </w:rPr>
              <w:t>今後の見込み等</w:t>
            </w:r>
            <w:r w:rsidR="004647AE" w:rsidRPr="00850E58">
              <w:rPr>
                <w:rFonts w:hint="eastAsia"/>
              </w:rPr>
              <w:t>)</w:t>
            </w:r>
            <w:r w:rsidR="00A255EB"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t xml:space="preserve"> </w:t>
            </w:r>
            <w:bookmarkStart w:id="0" w:name="_GoBack"/>
            <w:bookmarkEnd w:id="0"/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</w:p>
          <w:p w:rsidR="004647AE" w:rsidRPr="00F63230" w:rsidRDefault="004647AE" w:rsidP="004647AE">
            <w:pPr>
              <w:autoSpaceDE w:val="0"/>
              <w:autoSpaceDN w:val="0"/>
              <w:jc w:val="left"/>
            </w:pP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</w:p>
          <w:p w:rsidR="004647AE" w:rsidRPr="00850E58" w:rsidRDefault="004647AE" w:rsidP="004647AE">
            <w:pPr>
              <w:autoSpaceDE w:val="0"/>
              <w:autoSpaceDN w:val="0"/>
              <w:spacing w:before="120"/>
              <w:jc w:val="left"/>
            </w:pPr>
            <w:r w:rsidRPr="00850E58">
              <w:rPr>
                <w:rFonts w:hint="eastAsia"/>
              </w:rPr>
              <w:t xml:space="preserve">　　</w:t>
            </w:r>
            <w:r w:rsidRPr="00850E58">
              <w:rPr>
                <w:rFonts w:hint="eastAsia"/>
              </w:rPr>
              <w:t>(3)</w:t>
            </w:r>
            <w:r w:rsidRPr="00850E58">
              <w:rPr>
                <w:rFonts w:hint="eastAsia"/>
              </w:rPr>
              <w:t xml:space="preserve">　障害程度の等級</w: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下の該当する障害程度の等級の項目の□にレを入れること。</w:t>
            </w:r>
            <w:r w:rsidRPr="00850E58">
              <w:rPr>
                <w:rFonts w:hint="eastAsia"/>
              </w:rPr>
              <w:t>)</w: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</w:p>
          <w:p w:rsidR="004647AE" w:rsidRPr="00850E58" w:rsidRDefault="004647AE" w:rsidP="004647AE">
            <w:pPr>
              <w:autoSpaceDE w:val="0"/>
              <w:autoSpaceDN w:val="0"/>
              <w:ind w:left="797" w:hanging="797"/>
              <w:jc w:val="left"/>
            </w:pPr>
            <w:r w:rsidRPr="00850E58">
              <w:rPr>
                <w:rFonts w:hint="eastAsia"/>
              </w:rPr>
              <w:t xml:space="preserve">　　　①　「そしゃく機能の喪失」</w:t>
            </w:r>
            <w:r w:rsidRPr="00850E58">
              <w:rPr>
                <w:rFonts w:hint="eastAsia"/>
              </w:rPr>
              <w:t>(3</w:t>
            </w:r>
            <w:r w:rsidRPr="00850E58">
              <w:rPr>
                <w:rFonts w:hint="eastAsia"/>
              </w:rPr>
              <w:t>級</w:t>
            </w:r>
            <w:r w:rsidRPr="00850E58">
              <w:rPr>
                <w:rFonts w:hint="eastAsia"/>
              </w:rPr>
              <w:t>)</w:t>
            </w:r>
            <w:r w:rsidRPr="00850E58">
              <w:rPr>
                <w:rFonts w:hint="eastAsia"/>
              </w:rPr>
              <w:t>とは、経管栄養以外に方法のないそしゃく・嚥下機能の障害をいう。</w:t>
            </w:r>
          </w:p>
          <w:p w:rsidR="004647AE" w:rsidRPr="00850E58" w:rsidRDefault="004647AE" w:rsidP="004647AE">
            <w:pPr>
              <w:autoSpaceDE w:val="0"/>
              <w:autoSpaceDN w:val="0"/>
              <w:ind w:left="1007" w:hanging="1007"/>
              <w:jc w:val="left"/>
            </w:pPr>
            <w:r w:rsidRPr="00850E58">
              <w:rPr>
                <w:rFonts w:hint="eastAsia"/>
              </w:rPr>
              <w:t xml:space="preserve">　　　　　具体的な例は次のとおりである。</w:t>
            </w:r>
          </w:p>
          <w:p w:rsidR="004647AE" w:rsidRPr="00850E58" w:rsidRDefault="004647AE" w:rsidP="004647AE">
            <w:pPr>
              <w:autoSpaceDE w:val="0"/>
              <w:autoSpaceDN w:val="0"/>
              <w:ind w:left="1007" w:hanging="1007"/>
              <w:jc w:val="left"/>
            </w:pPr>
            <w:r w:rsidRPr="00850E58">
              <w:rPr>
                <w:rFonts w:hint="eastAsia"/>
              </w:rPr>
              <w:t xml:space="preserve">　　　　□　重症筋無力症等の神経・筋疾患によるもの</w:t>
            </w:r>
          </w:p>
          <w:p w:rsidR="004647AE" w:rsidRPr="00850E58" w:rsidRDefault="004647AE" w:rsidP="004647AE">
            <w:pPr>
              <w:autoSpaceDE w:val="0"/>
              <w:autoSpaceDN w:val="0"/>
              <w:ind w:left="1007" w:hanging="1007"/>
              <w:jc w:val="left"/>
            </w:pPr>
            <w:r w:rsidRPr="00850E58">
              <w:rPr>
                <w:rFonts w:hint="eastAsia"/>
              </w:rPr>
              <w:t xml:space="preserve">　　　　□　延髄機能障害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仮性球麻痺、血管障害を含む</w:t>
            </w:r>
            <w:r w:rsidRPr="00850E58">
              <w:rPr>
                <w:rFonts w:hint="eastAsia"/>
              </w:rPr>
              <w:t>)</w:t>
            </w:r>
            <w:r w:rsidRPr="00850E58">
              <w:rPr>
                <w:rFonts w:hint="eastAsia"/>
              </w:rPr>
              <w:t>及び末梢神経障害によるもの</w:t>
            </w:r>
          </w:p>
          <w:p w:rsidR="004647AE" w:rsidRPr="00850E58" w:rsidRDefault="004647AE" w:rsidP="00274C9A">
            <w:pPr>
              <w:autoSpaceDE w:val="0"/>
              <w:autoSpaceDN w:val="0"/>
              <w:ind w:left="1160" w:hangingChars="600" w:hanging="1160"/>
              <w:jc w:val="left"/>
            </w:pPr>
            <w:r w:rsidRPr="00850E58">
              <w:rPr>
                <w:rFonts w:hint="eastAsia"/>
              </w:rPr>
              <w:t xml:space="preserve">　　　　□　外傷、腫瘍切除等による顎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顎関節を含む</w:t>
            </w:r>
            <w:r w:rsidRPr="00850E58">
              <w:rPr>
                <w:rFonts w:hint="eastAsia"/>
              </w:rPr>
              <w:t>)</w:t>
            </w:r>
            <w:r w:rsidRPr="00850E58">
              <w:rPr>
                <w:rFonts w:hint="eastAsia"/>
              </w:rPr>
              <w:t>、口腔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舌、口唇、口蓋、頬、そしゃく筋等</w:t>
            </w:r>
            <w:r w:rsidRPr="00850E58">
              <w:rPr>
                <w:rFonts w:hint="eastAsia"/>
              </w:rPr>
              <w:t>)</w:t>
            </w:r>
            <w:r w:rsidRPr="00850E58">
              <w:rPr>
                <w:rFonts w:hint="eastAsia"/>
              </w:rPr>
              <w:t>、咽頭、喉頭の欠損等によるもの</w: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</w:p>
          <w:p w:rsidR="004647AE" w:rsidRPr="00850E58" w:rsidRDefault="004647AE" w:rsidP="004647AE">
            <w:pPr>
              <w:autoSpaceDE w:val="0"/>
              <w:autoSpaceDN w:val="0"/>
              <w:ind w:left="811" w:hanging="811"/>
              <w:jc w:val="left"/>
            </w:pPr>
            <w:r w:rsidRPr="00850E58">
              <w:rPr>
                <w:rFonts w:hint="eastAsia"/>
              </w:rPr>
              <w:t xml:space="preserve">　　　②　「そしゃく機能の著しい障害」</w:t>
            </w:r>
            <w:r w:rsidRPr="00850E58">
              <w:rPr>
                <w:rFonts w:hint="eastAsia"/>
              </w:rPr>
              <w:t>(4</w:t>
            </w:r>
            <w:r w:rsidRPr="00850E58">
              <w:rPr>
                <w:rFonts w:hint="eastAsia"/>
              </w:rPr>
              <w:t>級</w:t>
            </w:r>
            <w:r w:rsidRPr="00850E58">
              <w:rPr>
                <w:rFonts w:hint="eastAsia"/>
              </w:rPr>
              <w:t>)</w:t>
            </w:r>
            <w:r w:rsidRPr="00850E58">
              <w:rPr>
                <w:rFonts w:hint="eastAsia"/>
              </w:rPr>
              <w:t>とは、著しいそしゃく・嚥下機能又は、咬合異常によるそしゃく機能の著しい障害をいう。</w: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  <w:r w:rsidRPr="00850E58">
              <w:rPr>
                <w:rFonts w:hint="eastAsia"/>
              </w:rPr>
              <w:t xml:space="preserve">　　　　　具体的な例は次のとおりである。</w:t>
            </w:r>
          </w:p>
          <w:p w:rsidR="004647AE" w:rsidRPr="00850E58" w:rsidRDefault="004647AE" w:rsidP="004647AE">
            <w:pPr>
              <w:autoSpaceDE w:val="0"/>
              <w:autoSpaceDN w:val="0"/>
              <w:ind w:left="1007" w:hanging="1007"/>
              <w:jc w:val="left"/>
            </w:pPr>
            <w:r w:rsidRPr="00850E58">
              <w:rPr>
                <w:rFonts w:hint="eastAsia"/>
              </w:rPr>
              <w:t xml:space="preserve">　　　　□　重症筋無力症等の神経・筋疾患によるもの</w:t>
            </w:r>
          </w:p>
          <w:p w:rsidR="004647AE" w:rsidRPr="00850E58" w:rsidRDefault="004647AE" w:rsidP="004647AE">
            <w:pPr>
              <w:autoSpaceDE w:val="0"/>
              <w:autoSpaceDN w:val="0"/>
              <w:spacing w:line="340" w:lineRule="exact"/>
              <w:ind w:left="1009" w:hanging="1009"/>
              <w:jc w:val="left"/>
            </w:pPr>
            <w:r w:rsidRPr="00850E58">
              <w:rPr>
                <w:rFonts w:hint="eastAsia"/>
              </w:rPr>
              <w:t xml:space="preserve">　　　　□　延髄機能障害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仮性球麻痺、血管障害を含む</w:t>
            </w:r>
            <w:r w:rsidRPr="00850E58">
              <w:rPr>
                <w:rFonts w:hint="eastAsia"/>
              </w:rPr>
              <w:t>)</w:t>
            </w:r>
            <w:r w:rsidRPr="00850E58">
              <w:rPr>
                <w:rFonts w:hint="eastAsia"/>
              </w:rPr>
              <w:t>及び末梢神経障害によるもの</w:t>
            </w:r>
          </w:p>
          <w:p w:rsidR="004647AE" w:rsidRPr="00850E58" w:rsidRDefault="004647AE" w:rsidP="00274C9A">
            <w:pPr>
              <w:autoSpaceDE w:val="0"/>
              <w:autoSpaceDN w:val="0"/>
              <w:ind w:left="1160" w:hangingChars="600" w:hanging="1160"/>
              <w:jc w:val="left"/>
            </w:pPr>
            <w:r w:rsidRPr="00850E58">
              <w:rPr>
                <w:rFonts w:hint="eastAsia"/>
              </w:rPr>
              <w:t xml:space="preserve">　　　　□　外傷、腫瘍切除等による顎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顎関節を含む</w:t>
            </w:r>
            <w:r w:rsidRPr="00850E58">
              <w:rPr>
                <w:rFonts w:hint="eastAsia"/>
              </w:rPr>
              <w:t>)</w:t>
            </w:r>
            <w:r w:rsidRPr="00850E58">
              <w:rPr>
                <w:rFonts w:hint="eastAsia"/>
              </w:rPr>
              <w:t>、口腔</w:t>
            </w:r>
            <w:r w:rsidRPr="00850E58">
              <w:rPr>
                <w:rFonts w:hint="eastAsia"/>
              </w:rPr>
              <w:t>(</w:t>
            </w:r>
            <w:r w:rsidRPr="00850E58">
              <w:rPr>
                <w:rFonts w:hint="eastAsia"/>
              </w:rPr>
              <w:t>舌、口唇、口蓋、頬、そしゃく筋等</w:t>
            </w:r>
            <w:r w:rsidRPr="00850E58">
              <w:rPr>
                <w:rFonts w:hint="eastAsia"/>
              </w:rPr>
              <w:t>)</w:t>
            </w:r>
            <w:r w:rsidRPr="00850E58">
              <w:rPr>
                <w:rFonts w:hint="eastAsia"/>
              </w:rPr>
              <w:t>、咽頭、喉頭の欠損等によるもの</w:t>
            </w:r>
          </w:p>
          <w:p w:rsidR="004647AE" w:rsidRPr="00850E58" w:rsidRDefault="004647AE" w:rsidP="004647AE">
            <w:pPr>
              <w:autoSpaceDE w:val="0"/>
              <w:autoSpaceDN w:val="0"/>
              <w:ind w:left="1007" w:hanging="1007"/>
              <w:jc w:val="left"/>
            </w:pPr>
            <w:r w:rsidRPr="00850E58">
              <w:rPr>
                <w:rFonts w:hint="eastAsia"/>
              </w:rPr>
              <w:t xml:space="preserve">　　　　□　口唇・口蓋裂等の先天異常の後遺症による咬合異常によるもの</w:t>
            </w:r>
          </w:p>
          <w:p w:rsidR="004647AE" w:rsidRPr="00850E58" w:rsidRDefault="004647AE" w:rsidP="004647AE">
            <w:pPr>
              <w:autoSpaceDE w:val="0"/>
              <w:autoSpaceDN w:val="0"/>
              <w:ind w:left="1007" w:hanging="1007"/>
              <w:jc w:val="left"/>
            </w:pPr>
          </w:p>
          <w:p w:rsidR="004647AE" w:rsidRPr="00850E58" w:rsidRDefault="004647AE" w:rsidP="004647AE">
            <w:pPr>
              <w:autoSpaceDE w:val="0"/>
              <w:autoSpaceDN w:val="0"/>
              <w:ind w:left="1007" w:hanging="1007"/>
              <w:jc w:val="left"/>
            </w:pPr>
          </w:p>
          <w:p w:rsidR="004647AE" w:rsidRPr="00850E58" w:rsidRDefault="004647AE" w:rsidP="004647AE">
            <w:pPr>
              <w:autoSpaceDE w:val="0"/>
              <w:autoSpaceDN w:val="0"/>
              <w:ind w:left="1007" w:hanging="1007"/>
              <w:jc w:val="left"/>
            </w:pPr>
          </w:p>
        </w:tc>
      </w:tr>
      <w:tr w:rsidR="004647AE" w:rsidTr="00E20E8D">
        <w:trPr>
          <w:trHeight w:val="368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AE" w:rsidRPr="00850E58" w:rsidRDefault="004647AE" w:rsidP="004647AE">
            <w:pPr>
              <w:autoSpaceDE w:val="0"/>
              <w:autoSpaceDN w:val="0"/>
              <w:spacing w:before="60"/>
              <w:jc w:val="left"/>
            </w:pPr>
            <w:r w:rsidRPr="00850E58">
              <w:rPr>
                <w:rFonts w:hint="eastAsia"/>
              </w:rPr>
              <w:t>〔記入上の注意〕</w:t>
            </w:r>
          </w:p>
          <w:p w:rsidR="004647AE" w:rsidRPr="00850E58" w:rsidRDefault="004647AE" w:rsidP="004647AE">
            <w:pPr>
              <w:autoSpaceDE w:val="0"/>
              <w:autoSpaceDN w:val="0"/>
              <w:jc w:val="left"/>
            </w:pPr>
          </w:p>
          <w:p w:rsidR="004647AE" w:rsidRPr="00850E58" w:rsidRDefault="004647AE" w:rsidP="004647AE">
            <w:pPr>
              <w:autoSpaceDE w:val="0"/>
              <w:autoSpaceDN w:val="0"/>
              <w:ind w:left="327" w:hanging="327"/>
              <w:jc w:val="left"/>
            </w:pPr>
            <w:r w:rsidRPr="00850E58">
              <w:rPr>
                <w:rFonts w:hint="eastAsia"/>
              </w:rPr>
              <w:t xml:space="preserve">　</w:t>
            </w:r>
            <w:r w:rsidRPr="00850E58">
              <w:rPr>
                <w:rFonts w:hint="eastAsia"/>
              </w:rPr>
              <w:t>(1)</w:t>
            </w:r>
            <w:r w:rsidRPr="00850E58">
              <w:rPr>
                <w:rFonts w:hint="eastAsia"/>
              </w:rPr>
              <w:t xml:space="preserve">　聴力障害の認定にあたっては、</w:t>
            </w:r>
            <w:r w:rsidRPr="00850E58">
              <w:rPr>
                <w:rFonts w:hint="eastAsia"/>
              </w:rPr>
              <w:t>JIS</w:t>
            </w:r>
            <w:r w:rsidRPr="00850E58">
              <w:rPr>
                <w:rFonts w:hint="eastAsia"/>
              </w:rPr>
              <w:t>規格によるオージオメータで測定すること。</w:t>
            </w:r>
          </w:p>
          <w:p w:rsidR="004647AE" w:rsidRPr="00850E58" w:rsidRDefault="004647AE" w:rsidP="004647AE">
            <w:pPr>
              <w:autoSpaceDE w:val="0"/>
              <w:autoSpaceDN w:val="0"/>
              <w:ind w:left="480" w:hanging="480"/>
              <w:jc w:val="left"/>
            </w:pPr>
            <w:r w:rsidRPr="00850E58">
              <w:rPr>
                <w:rFonts w:hint="eastAsia"/>
              </w:rPr>
              <w:t xml:space="preserve">　　　</w:t>
            </w:r>
            <w:r w:rsidRPr="00850E58">
              <w:rPr>
                <w:rFonts w:hint="eastAsia"/>
              </w:rPr>
              <w:t>dB</w:t>
            </w:r>
            <w:r w:rsidRPr="00850E58">
              <w:rPr>
                <w:rFonts w:hint="eastAsia"/>
              </w:rPr>
              <w:t>値は、周波数</w:t>
            </w:r>
            <w:r w:rsidRPr="00850E58">
              <w:rPr>
                <w:rFonts w:hint="eastAsia"/>
              </w:rPr>
              <w:t>500</w:t>
            </w:r>
            <w:r w:rsidRPr="00850E58">
              <w:rPr>
                <w:rFonts w:hint="eastAsia"/>
              </w:rPr>
              <w:t>、</w:t>
            </w:r>
            <w:r w:rsidRPr="00850E58">
              <w:rPr>
                <w:rFonts w:hint="eastAsia"/>
              </w:rPr>
              <w:t>1000</w:t>
            </w:r>
            <w:r w:rsidRPr="00850E58">
              <w:rPr>
                <w:rFonts w:hint="eastAsia"/>
              </w:rPr>
              <w:t>、</w:t>
            </w:r>
            <w:r w:rsidRPr="00850E58">
              <w:rPr>
                <w:rFonts w:hint="eastAsia"/>
              </w:rPr>
              <w:t>2000Hz</w:t>
            </w:r>
            <w:r w:rsidRPr="00850E58">
              <w:rPr>
                <w:rFonts w:hint="eastAsia"/>
              </w:rPr>
              <w:t>において測定した値をそれぞれ</w:t>
            </w:r>
            <w:r w:rsidRPr="00850E58">
              <w:rPr>
                <w:rFonts w:hint="eastAsia"/>
              </w:rPr>
              <w:t>a</w:t>
            </w:r>
            <w:r w:rsidRPr="00850E58">
              <w:rPr>
                <w:rFonts w:hint="eastAsia"/>
              </w:rPr>
              <w:t>、</w:t>
            </w:r>
            <w:r w:rsidR="00BF0D92" w:rsidRPr="00BF0D92">
              <w:rPr>
                <w:rFonts w:asciiTheme="minorHAnsi" w:hAnsiTheme="minorHAnsi"/>
              </w:rPr>
              <w:t>ｂ</w:t>
            </w:r>
            <w:r w:rsidRPr="00850E58">
              <w:rPr>
                <w:rFonts w:hint="eastAsia"/>
              </w:rPr>
              <w:t>、</w:t>
            </w:r>
            <w:r w:rsidRPr="00850E58">
              <w:rPr>
                <w:rFonts w:hint="eastAsia"/>
              </w:rPr>
              <w:t>c</w:t>
            </w:r>
            <w:r w:rsidRPr="00850E58">
              <w:rPr>
                <w:rFonts w:hint="eastAsia"/>
              </w:rPr>
              <w:t>とした場合</w:t>
            </w:r>
            <w:r w:rsidR="00274C9A">
              <w:rPr>
                <w:rFonts w:hint="eastAsia"/>
              </w:rPr>
              <w:t>、</w:t>
            </w:r>
            <w:r w:rsidR="00274C9A" w:rsidRPr="00850E58">
              <w:rPr>
                <w:position w:val="-22"/>
              </w:rPr>
              <w:object w:dxaOrig="94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8.25pt;height:26.25pt" o:ole="" fillcolor="window">
                  <v:imagedata r:id="rId12" o:title=""/>
                </v:shape>
                <o:OLEObject Type="Embed" ProgID="AcroExch.Document.DC" ShapeID="_x0000_i1029" DrawAspect="Content" ObjectID="_1733221565" r:id="rId13"/>
              </w:object>
            </w:r>
            <w:r w:rsidRPr="00850E58">
              <w:rPr>
                <w:rFonts w:hint="eastAsia"/>
              </w:rPr>
              <w:t>の算式により算定し、</w:t>
            </w:r>
            <w:r w:rsidR="00F20CA7" w:rsidRPr="00F20CA7">
              <w:rPr>
                <w:rFonts w:hint="eastAsia"/>
              </w:rPr>
              <w:t>a</w:t>
            </w:r>
            <w:r w:rsidR="00F20CA7" w:rsidRPr="00F20CA7">
              <w:rPr>
                <w:rFonts w:hint="eastAsia"/>
              </w:rPr>
              <w:t>、</w:t>
            </w:r>
            <w:r w:rsidR="00F20CA7" w:rsidRPr="00F20CA7">
              <w:rPr>
                <w:rFonts w:hint="eastAsia"/>
              </w:rPr>
              <w:t>b</w:t>
            </w:r>
            <w:r w:rsidR="00F20CA7" w:rsidRPr="00F20CA7">
              <w:rPr>
                <w:rFonts w:hint="eastAsia"/>
              </w:rPr>
              <w:t>、</w:t>
            </w:r>
            <w:r w:rsidR="00F20CA7" w:rsidRPr="00F20CA7">
              <w:rPr>
                <w:rFonts w:hint="eastAsia"/>
              </w:rPr>
              <w:t>c</w:t>
            </w:r>
            <w:r w:rsidRPr="00850E58">
              <w:rPr>
                <w:rFonts w:hint="eastAsia"/>
              </w:rPr>
              <w:t>のうちいずれか</w:t>
            </w:r>
            <w:r w:rsidRPr="00850E58">
              <w:rPr>
                <w:rFonts w:hint="eastAsia"/>
              </w:rPr>
              <w:t>1</w:t>
            </w:r>
            <w:r w:rsidRPr="00850E58">
              <w:rPr>
                <w:rFonts w:hint="eastAsia"/>
              </w:rPr>
              <w:t>又は</w:t>
            </w:r>
            <w:r w:rsidRPr="00850E58">
              <w:rPr>
                <w:rFonts w:hint="eastAsia"/>
              </w:rPr>
              <w:t>2</w:t>
            </w:r>
            <w:r w:rsidRPr="00850E58">
              <w:rPr>
                <w:rFonts w:hint="eastAsia"/>
              </w:rPr>
              <w:t>において</w:t>
            </w:r>
            <w:r w:rsidRPr="00850E58">
              <w:rPr>
                <w:rFonts w:hint="eastAsia"/>
              </w:rPr>
              <w:t>100dB</w:t>
            </w:r>
            <w:r w:rsidRPr="00850E58">
              <w:rPr>
                <w:rFonts w:hint="eastAsia"/>
              </w:rPr>
              <w:t>の音が聴取できない場合は、当該</w:t>
            </w:r>
            <w:r w:rsidRPr="00850E58">
              <w:rPr>
                <w:rFonts w:hint="eastAsia"/>
              </w:rPr>
              <w:t>dB</w:t>
            </w:r>
            <w:r w:rsidRPr="00850E58">
              <w:rPr>
                <w:rFonts w:hint="eastAsia"/>
              </w:rPr>
              <w:t>値を</w:t>
            </w:r>
            <w:r w:rsidRPr="00850E58">
              <w:rPr>
                <w:rFonts w:hint="eastAsia"/>
              </w:rPr>
              <w:t>105dB</w:t>
            </w:r>
            <w:r w:rsidRPr="00850E58">
              <w:rPr>
                <w:rFonts w:hint="eastAsia"/>
              </w:rPr>
              <w:t>として当該算式を計上し、聴力レベルを算定すること。</w:t>
            </w:r>
          </w:p>
          <w:p w:rsidR="00E36D6B" w:rsidRDefault="004647AE" w:rsidP="004647AE">
            <w:pPr>
              <w:autoSpaceDE w:val="0"/>
              <w:autoSpaceDN w:val="0"/>
              <w:ind w:left="480" w:hanging="480"/>
              <w:jc w:val="left"/>
            </w:pPr>
            <w:r w:rsidRPr="00850E58">
              <w:rPr>
                <w:rFonts w:hint="eastAsia"/>
              </w:rPr>
              <w:t xml:space="preserve">　</w:t>
            </w:r>
            <w:r w:rsidR="00E36D6B">
              <w:rPr>
                <w:rFonts w:hint="eastAsia"/>
              </w:rPr>
              <w:t>(2)</w:t>
            </w:r>
            <w:r w:rsidR="00E36D6B">
              <w:rPr>
                <w:rFonts w:hint="eastAsia"/>
              </w:rPr>
              <w:t xml:space="preserve">　歯科矯正治療等の適応の判断を要する症例については</w:t>
            </w:r>
            <w:r w:rsidR="00BF0D92">
              <w:rPr>
                <w:rFonts w:hint="eastAsia"/>
              </w:rPr>
              <w:t>、「歯科医師による診断書・意見書」（別様式）の提出を求めるものとすること。</w:t>
            </w:r>
          </w:p>
          <w:p w:rsidR="004647AE" w:rsidRDefault="00E36D6B" w:rsidP="00E36D6B">
            <w:pPr>
              <w:autoSpaceDE w:val="0"/>
              <w:autoSpaceDN w:val="0"/>
              <w:ind w:leftChars="100" w:left="580" w:hangingChars="200" w:hanging="387"/>
              <w:jc w:val="left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 w:rsidR="004647AE" w:rsidRPr="00850E58">
              <w:rPr>
                <w:rFonts w:hint="eastAsia"/>
              </w:rPr>
              <w:t>小腸機能障害を併せもつ場合については、必要とされる栄養摂取の方法等が、どちらの障害によるものであるか等について詳細に診断し、該当する障害について認定することが必要である。</w:t>
            </w:r>
          </w:p>
        </w:tc>
      </w:tr>
    </w:tbl>
    <w:p w:rsidR="004647AE" w:rsidRDefault="00F63230" w:rsidP="004647AE">
      <w:pPr>
        <w:autoSpaceDE w:val="0"/>
        <w:autoSpaceDN w:val="0"/>
        <w:jc w:val="left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7F1C24" wp14:editId="19675B09">
                <wp:simplePos x="0" y="0"/>
                <wp:positionH relativeFrom="column">
                  <wp:posOffset>-493395</wp:posOffset>
                </wp:positionH>
                <wp:positionV relativeFrom="paragraph">
                  <wp:posOffset>-7729855</wp:posOffset>
                </wp:positionV>
                <wp:extent cx="1440815" cy="232410"/>
                <wp:effectExtent l="6350" t="11430" r="10160" b="1333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230" w:rsidRDefault="00F63230" w:rsidP="00F63230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ウェブサイト掲載版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F1C24" id="テキスト ボックス 32" o:spid="_x0000_s1035" type="#_x0000_t202" style="position:absolute;margin-left:-38.85pt;margin-top:-608.65pt;width:113.45pt;height:18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">
                <v:textbox inset="5.85pt,.7pt,5.85pt,.7pt">
                  <w:txbxContent>
                    <w:p w:rsidR="00F63230" w:rsidRDefault="00F63230" w:rsidP="00F63230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ウェブサイト掲載版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A255E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5605145</wp:posOffset>
                </wp:positionH>
                <wp:positionV relativeFrom="paragraph">
                  <wp:posOffset>-7533005</wp:posOffset>
                </wp:positionV>
                <wp:extent cx="381000" cy="21272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5EB" w:rsidRDefault="00A255EB" w:rsidP="00A255EB">
                            <w:r>
                              <w:rPr>
                                <w:rFonts w:hint="eastAsia"/>
                              </w:rPr>
                              <w:t>5/5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6" type="#_x0000_t202" style="position:absolute;margin-left:441.35pt;margin-top:-593.15pt;width:30pt;height:1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" filled="f" stroked="f">
                <v:textbox inset="5.85pt,.7pt,5.85pt,.7pt">
                  <w:txbxContent>
                    <w:p w:rsidR="00A255EB" w:rsidRDefault="00A255EB" w:rsidP="00A255EB">
                      <w:r>
                        <w:rPr>
                          <w:rFonts w:hint="eastAsia"/>
                        </w:rPr>
                        <w:t>5/5</w:t>
                      </w:r>
                    </w:p>
                  </w:txbxContent>
                </v:textbox>
              </v:shape>
            </w:pict>
          </mc:Fallback>
        </mc:AlternateContent>
      </w:r>
    </w:p>
    <w:p w:rsidR="00E27212" w:rsidRPr="004647AE" w:rsidRDefault="00E27212" w:rsidP="004647AE">
      <w:pPr>
        <w:jc w:val="center"/>
      </w:pPr>
    </w:p>
    <w:sectPr w:rsidR="00E27212" w:rsidRPr="004647AE">
      <w:pgSz w:w="11906" w:h="16838" w:code="9"/>
      <w:pgMar w:top="1701" w:right="1701" w:bottom="1701" w:left="1701" w:header="284" w:footer="284" w:gutter="0"/>
      <w:cols w:space="425"/>
      <w:docGrid w:type="linesAndChars" w:linePitch="30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6B" w:rsidRDefault="00E36D6B">
      <w:r>
        <w:separator/>
      </w:r>
    </w:p>
  </w:endnote>
  <w:endnote w:type="continuationSeparator" w:id="0">
    <w:p w:rsidR="00E36D6B" w:rsidRDefault="00E3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6B" w:rsidRDefault="00E36D6B">
      <w:r>
        <w:separator/>
      </w:r>
    </w:p>
  </w:footnote>
  <w:footnote w:type="continuationSeparator" w:id="0">
    <w:p w:rsidR="00E36D6B" w:rsidRDefault="00E3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2BB15DBE"/>
    <w:multiLevelType w:val="hybridMultilevel"/>
    <w:tmpl w:val="54C8065E"/>
    <w:lvl w:ilvl="0" w:tplc="7DBE4C78">
      <w:start w:val="1"/>
      <w:numFmt w:val="aiueoFullWidth"/>
      <w:lvlText w:val="%1．"/>
      <w:lvlJc w:val="left"/>
      <w:pPr>
        <w:ind w:left="36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603F11"/>
    <w:multiLevelType w:val="hybridMultilevel"/>
    <w:tmpl w:val="90C0ACDC"/>
    <w:lvl w:ilvl="0" w:tplc="293E878A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9"/>
  <w:drawingGridHorizontalSpacing w:val="193"/>
  <w:drawingGridVerticalSpacing w:val="3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EF"/>
    <w:rsid w:val="00000D22"/>
    <w:rsid w:val="00020EA3"/>
    <w:rsid w:val="00043BFF"/>
    <w:rsid w:val="00046C89"/>
    <w:rsid w:val="00063FB9"/>
    <w:rsid w:val="0009588D"/>
    <w:rsid w:val="000B3988"/>
    <w:rsid w:val="000B5AA9"/>
    <w:rsid w:val="000C420E"/>
    <w:rsid w:val="000E4007"/>
    <w:rsid w:val="000F4EA3"/>
    <w:rsid w:val="000F7AB3"/>
    <w:rsid w:val="00121025"/>
    <w:rsid w:val="00123DF1"/>
    <w:rsid w:val="00133C1B"/>
    <w:rsid w:val="00162F01"/>
    <w:rsid w:val="0016699A"/>
    <w:rsid w:val="00173922"/>
    <w:rsid w:val="001B5448"/>
    <w:rsid w:val="001C143A"/>
    <w:rsid w:val="001F6446"/>
    <w:rsid w:val="00201D13"/>
    <w:rsid w:val="002444A3"/>
    <w:rsid w:val="0024679D"/>
    <w:rsid w:val="002503EF"/>
    <w:rsid w:val="00254259"/>
    <w:rsid w:val="00265D26"/>
    <w:rsid w:val="00266D17"/>
    <w:rsid w:val="002676A1"/>
    <w:rsid w:val="00274C9A"/>
    <w:rsid w:val="00281AE3"/>
    <w:rsid w:val="00287EDE"/>
    <w:rsid w:val="002A1C6D"/>
    <w:rsid w:val="002B7C53"/>
    <w:rsid w:val="002C50AB"/>
    <w:rsid w:val="002D25A4"/>
    <w:rsid w:val="002D542C"/>
    <w:rsid w:val="002D78F5"/>
    <w:rsid w:val="00314BB4"/>
    <w:rsid w:val="00320C26"/>
    <w:rsid w:val="00357166"/>
    <w:rsid w:val="00366CAA"/>
    <w:rsid w:val="003906EC"/>
    <w:rsid w:val="00397722"/>
    <w:rsid w:val="003A5DDA"/>
    <w:rsid w:val="003B2C0E"/>
    <w:rsid w:val="003D3F20"/>
    <w:rsid w:val="003E4D58"/>
    <w:rsid w:val="00400D8C"/>
    <w:rsid w:val="004056EC"/>
    <w:rsid w:val="00407C49"/>
    <w:rsid w:val="00457B88"/>
    <w:rsid w:val="00461DC7"/>
    <w:rsid w:val="004647AE"/>
    <w:rsid w:val="004656AD"/>
    <w:rsid w:val="004778EC"/>
    <w:rsid w:val="0048338C"/>
    <w:rsid w:val="00490D5B"/>
    <w:rsid w:val="004B0D45"/>
    <w:rsid w:val="004B0F76"/>
    <w:rsid w:val="004F710A"/>
    <w:rsid w:val="004F760C"/>
    <w:rsid w:val="00512819"/>
    <w:rsid w:val="0052239E"/>
    <w:rsid w:val="00535E70"/>
    <w:rsid w:val="00571EB5"/>
    <w:rsid w:val="005C0673"/>
    <w:rsid w:val="005E465B"/>
    <w:rsid w:val="005F1067"/>
    <w:rsid w:val="00631BDD"/>
    <w:rsid w:val="00647830"/>
    <w:rsid w:val="006B1E60"/>
    <w:rsid w:val="006B6CA8"/>
    <w:rsid w:val="006D4DB3"/>
    <w:rsid w:val="006D518A"/>
    <w:rsid w:val="006E721A"/>
    <w:rsid w:val="007045CF"/>
    <w:rsid w:val="00742FA3"/>
    <w:rsid w:val="007712B7"/>
    <w:rsid w:val="00772CD3"/>
    <w:rsid w:val="007E5C0C"/>
    <w:rsid w:val="007F20FB"/>
    <w:rsid w:val="00801188"/>
    <w:rsid w:val="00805841"/>
    <w:rsid w:val="008256D0"/>
    <w:rsid w:val="00840D72"/>
    <w:rsid w:val="00841C5F"/>
    <w:rsid w:val="00850E58"/>
    <w:rsid w:val="00864107"/>
    <w:rsid w:val="00882CAF"/>
    <w:rsid w:val="00882FDF"/>
    <w:rsid w:val="00887464"/>
    <w:rsid w:val="008A37FB"/>
    <w:rsid w:val="008F291A"/>
    <w:rsid w:val="008F2B8F"/>
    <w:rsid w:val="008F369D"/>
    <w:rsid w:val="009206CC"/>
    <w:rsid w:val="00962DA5"/>
    <w:rsid w:val="00971B3B"/>
    <w:rsid w:val="00986EEE"/>
    <w:rsid w:val="009A1A2D"/>
    <w:rsid w:val="009B53F2"/>
    <w:rsid w:val="009C3B0D"/>
    <w:rsid w:val="009C7007"/>
    <w:rsid w:val="009D126E"/>
    <w:rsid w:val="009D7A26"/>
    <w:rsid w:val="009E4940"/>
    <w:rsid w:val="00A16FBA"/>
    <w:rsid w:val="00A25341"/>
    <w:rsid w:val="00A255EB"/>
    <w:rsid w:val="00A75F3F"/>
    <w:rsid w:val="00AB51CC"/>
    <w:rsid w:val="00AE53BA"/>
    <w:rsid w:val="00B126FF"/>
    <w:rsid w:val="00B221EE"/>
    <w:rsid w:val="00B279CF"/>
    <w:rsid w:val="00B42247"/>
    <w:rsid w:val="00B66D39"/>
    <w:rsid w:val="00BA06DE"/>
    <w:rsid w:val="00BA2E5E"/>
    <w:rsid w:val="00BB2D6E"/>
    <w:rsid w:val="00BC1F2B"/>
    <w:rsid w:val="00BD7749"/>
    <w:rsid w:val="00BF0D92"/>
    <w:rsid w:val="00C10EFD"/>
    <w:rsid w:val="00C22FE6"/>
    <w:rsid w:val="00C36C89"/>
    <w:rsid w:val="00C549CC"/>
    <w:rsid w:val="00C64F5C"/>
    <w:rsid w:val="00C93D02"/>
    <w:rsid w:val="00CC4BCB"/>
    <w:rsid w:val="00D2391D"/>
    <w:rsid w:val="00D26596"/>
    <w:rsid w:val="00D33499"/>
    <w:rsid w:val="00D33EEE"/>
    <w:rsid w:val="00D46A5A"/>
    <w:rsid w:val="00D535F9"/>
    <w:rsid w:val="00D630E7"/>
    <w:rsid w:val="00D66948"/>
    <w:rsid w:val="00D71A64"/>
    <w:rsid w:val="00D77BF0"/>
    <w:rsid w:val="00D8613D"/>
    <w:rsid w:val="00D90DB4"/>
    <w:rsid w:val="00DB01E5"/>
    <w:rsid w:val="00DB34E1"/>
    <w:rsid w:val="00E14576"/>
    <w:rsid w:val="00E20E8D"/>
    <w:rsid w:val="00E27212"/>
    <w:rsid w:val="00E366B9"/>
    <w:rsid w:val="00E36D6B"/>
    <w:rsid w:val="00E6664A"/>
    <w:rsid w:val="00E667F3"/>
    <w:rsid w:val="00E92877"/>
    <w:rsid w:val="00EC5321"/>
    <w:rsid w:val="00F02DF4"/>
    <w:rsid w:val="00F02DFC"/>
    <w:rsid w:val="00F20CA7"/>
    <w:rsid w:val="00F43CDD"/>
    <w:rsid w:val="00F63230"/>
    <w:rsid w:val="00F74E68"/>
    <w:rsid w:val="00F8718B"/>
    <w:rsid w:val="00F91D14"/>
    <w:rsid w:val="00FB7223"/>
    <w:rsid w:val="00FC7014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A0582C"/>
  <w15:docId w15:val="{D42FAC09-99D1-434C-9BF6-91166222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03EF"/>
  </w:style>
  <w:style w:type="table" w:styleId="a4">
    <w:name w:val="Table Grid"/>
    <w:basedOn w:val="a1"/>
    <w:rsid w:val="00C22F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47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647A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A2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A2E5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ヘッダー (文字)"/>
    <w:link w:val="a5"/>
    <w:rsid w:val="00B66D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EFE2B969319F4F807355FBD13D9BBF" ma:contentTypeVersion="0" ma:contentTypeDescription="新しいドキュメントを作成します。" ma:contentTypeScope="" ma:versionID="24e2bb143edbc551a94d8a79549d5fb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D292C-C096-4430-B495-1DF0ADDE9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BE734FC-AF8F-462F-8A48-D579AB25E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EFA489-CDFB-45C6-BDA0-665D79C533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0B8E21-B03E-46EA-BA74-A046508D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7</cp:revision>
  <dcterms:created xsi:type="dcterms:W3CDTF">2021-10-20T04:04:00Z</dcterms:created>
  <dcterms:modified xsi:type="dcterms:W3CDTF">2022-12-22T04:40:00Z</dcterms:modified>
</cp:coreProperties>
</file>